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702AF" w14:textId="77777777" w:rsidR="00EE389D" w:rsidRPr="00EE389D" w:rsidRDefault="00EE389D" w:rsidP="00EE389D">
      <w:pPr>
        <w:widowControl w:val="0"/>
        <w:suppressAutoHyphens/>
        <w:spacing w:after="0"/>
        <w:jc w:val="center"/>
        <w:rPr>
          <w:rFonts w:ascii="Times New Roman" w:eastAsia="Lucida Sans Unicode" w:hAnsi="Times New Roman" w:cs="Times New Roman"/>
          <w:color w:val="000000"/>
          <w:sz w:val="32"/>
          <w:szCs w:val="32"/>
          <w:lang w:bidi="en-US"/>
        </w:rPr>
      </w:pPr>
      <w:r w:rsidRPr="00EE389D">
        <w:rPr>
          <w:rFonts w:ascii="Times New Roman" w:eastAsia="Lucida Sans Unicode" w:hAnsi="Times New Roman" w:cs="Times New Roman"/>
          <w:noProof/>
          <w:color w:val="000000"/>
          <w:sz w:val="32"/>
          <w:szCs w:val="32"/>
          <w:lang w:eastAsia="ru-RU"/>
        </w:rPr>
        <w:drawing>
          <wp:inline distT="0" distB="0" distL="0" distR="0" wp14:anchorId="10C9CF27" wp14:editId="291CB727">
            <wp:extent cx="4953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solidFill>
                      <a:srgbClr val="FFFFFF"/>
                    </a:solidFill>
                    <a:ln>
                      <a:noFill/>
                    </a:ln>
                  </pic:spPr>
                </pic:pic>
              </a:graphicData>
            </a:graphic>
          </wp:inline>
        </w:drawing>
      </w:r>
    </w:p>
    <w:p w14:paraId="4EBECE9D" w14:textId="77777777" w:rsidR="00EE389D" w:rsidRPr="00EE389D" w:rsidRDefault="00EE389D" w:rsidP="00EE389D">
      <w:pPr>
        <w:widowControl w:val="0"/>
        <w:suppressAutoHyphens/>
        <w:spacing w:after="0"/>
        <w:jc w:val="center"/>
        <w:rPr>
          <w:rFonts w:ascii="Times New Roman" w:eastAsia="Lucida Sans Unicode" w:hAnsi="Times New Roman" w:cs="Times New Roman"/>
          <w:color w:val="000000"/>
          <w:sz w:val="32"/>
          <w:szCs w:val="32"/>
          <w:lang w:bidi="en-US"/>
        </w:rPr>
      </w:pPr>
    </w:p>
    <w:p w14:paraId="0909421E" w14:textId="77777777" w:rsidR="00EE389D" w:rsidRPr="00EE389D" w:rsidRDefault="00EE389D" w:rsidP="00EE389D">
      <w:pPr>
        <w:widowControl w:val="0"/>
        <w:suppressAutoHyphens/>
        <w:spacing w:after="0"/>
        <w:jc w:val="center"/>
        <w:rPr>
          <w:rFonts w:ascii="Times New Roman" w:eastAsia="Lucida Sans Unicode" w:hAnsi="Times New Roman" w:cs="Times New Roman"/>
          <w:b/>
          <w:color w:val="000000"/>
          <w:sz w:val="32"/>
          <w:szCs w:val="32"/>
          <w:lang w:bidi="en-US"/>
        </w:rPr>
      </w:pPr>
      <w:r w:rsidRPr="00EE389D">
        <w:rPr>
          <w:rFonts w:ascii="Times New Roman" w:eastAsia="Times New Roman" w:hAnsi="Times New Roman" w:cs="Times New Roman"/>
          <w:color w:val="000000"/>
          <w:sz w:val="32"/>
          <w:szCs w:val="32"/>
          <w:lang w:bidi="en-US"/>
        </w:rPr>
        <w:t xml:space="preserve"> </w:t>
      </w:r>
      <w:r w:rsidRPr="00EE389D">
        <w:rPr>
          <w:rFonts w:ascii="Times New Roman" w:eastAsia="Lucida Sans Unicode" w:hAnsi="Times New Roman" w:cs="Times New Roman"/>
          <w:b/>
          <w:color w:val="000000"/>
          <w:sz w:val="32"/>
          <w:szCs w:val="32"/>
          <w:lang w:bidi="en-US"/>
        </w:rPr>
        <w:t xml:space="preserve">Администрация (исполнительно-распорядительный орган) </w:t>
      </w:r>
    </w:p>
    <w:p w14:paraId="433A2DA6" w14:textId="77777777" w:rsidR="00EE389D" w:rsidRPr="00EE389D" w:rsidRDefault="00EE389D" w:rsidP="00EE389D">
      <w:pPr>
        <w:widowControl w:val="0"/>
        <w:suppressAutoHyphens/>
        <w:spacing w:after="0" w:line="720" w:lineRule="exact"/>
        <w:jc w:val="center"/>
        <w:rPr>
          <w:rFonts w:ascii="Times New Roman" w:eastAsia="Lucida Sans Unicode" w:hAnsi="Times New Roman" w:cs="Times New Roman"/>
          <w:b/>
          <w:color w:val="000000"/>
          <w:sz w:val="32"/>
          <w:szCs w:val="32"/>
          <w:lang w:bidi="en-US"/>
        </w:rPr>
      </w:pPr>
      <w:r w:rsidRPr="00EE389D">
        <w:rPr>
          <w:rFonts w:ascii="Times New Roman" w:eastAsia="Lucida Sans Unicode" w:hAnsi="Times New Roman" w:cs="Times New Roman"/>
          <w:b/>
          <w:color w:val="000000"/>
          <w:sz w:val="32"/>
          <w:szCs w:val="32"/>
          <w:lang w:bidi="en-US"/>
        </w:rPr>
        <w:t xml:space="preserve">городского поселения «Город Сосенский» </w:t>
      </w:r>
    </w:p>
    <w:p w14:paraId="5F914C63" w14:textId="75F50E8B" w:rsidR="00EE389D" w:rsidRDefault="00D57EC1" w:rsidP="007F3807">
      <w:pPr>
        <w:widowControl w:val="0"/>
        <w:suppressAutoHyphens/>
        <w:spacing w:after="0" w:line="480" w:lineRule="exact"/>
        <w:jc w:val="center"/>
        <w:rPr>
          <w:rFonts w:ascii="Times New Roman" w:eastAsia="Lucida Sans Unicode" w:hAnsi="Times New Roman" w:cs="Times New Roman"/>
          <w:b/>
          <w:color w:val="000000"/>
          <w:sz w:val="32"/>
          <w:szCs w:val="32"/>
          <w:lang w:bidi="en-US"/>
        </w:rPr>
      </w:pPr>
      <w:r w:rsidRPr="005234C6">
        <w:rPr>
          <w:rFonts w:ascii="Times New Roman" w:eastAsia="Lucida Sans Unicode" w:hAnsi="Times New Roman" w:cs="Times New Roman"/>
          <w:b/>
          <w:color w:val="000000"/>
          <w:sz w:val="32"/>
          <w:szCs w:val="32"/>
          <w:lang w:bidi="en-US"/>
        </w:rPr>
        <w:t xml:space="preserve">Калужской </w:t>
      </w:r>
      <w:r w:rsidR="00EE389D" w:rsidRPr="005234C6">
        <w:rPr>
          <w:rFonts w:ascii="Times New Roman" w:eastAsia="Lucida Sans Unicode" w:hAnsi="Times New Roman" w:cs="Times New Roman"/>
          <w:b/>
          <w:color w:val="000000"/>
          <w:sz w:val="32"/>
          <w:szCs w:val="32"/>
          <w:lang w:bidi="en-US"/>
        </w:rPr>
        <w:t>области</w:t>
      </w:r>
    </w:p>
    <w:p w14:paraId="553BD51E" w14:textId="77777777" w:rsidR="007F3807" w:rsidRPr="007F3807" w:rsidRDefault="007F3807" w:rsidP="007F3807">
      <w:pPr>
        <w:widowControl w:val="0"/>
        <w:suppressAutoHyphens/>
        <w:spacing w:after="0" w:line="480" w:lineRule="exact"/>
        <w:jc w:val="center"/>
        <w:rPr>
          <w:rFonts w:ascii="Times New Roman" w:eastAsia="Lucida Sans Unicode" w:hAnsi="Times New Roman" w:cs="Times New Roman"/>
          <w:b/>
          <w:color w:val="000000"/>
          <w:sz w:val="32"/>
          <w:szCs w:val="32"/>
          <w:lang w:bidi="en-US"/>
        </w:rPr>
      </w:pPr>
    </w:p>
    <w:p w14:paraId="175B7659" w14:textId="314F36B4" w:rsidR="00EE389D" w:rsidRPr="007F3807" w:rsidRDefault="005234C6" w:rsidP="007F3807">
      <w:pPr>
        <w:widowControl w:val="0"/>
        <w:suppressAutoHyphens/>
        <w:spacing w:after="0" w:line="480" w:lineRule="exact"/>
        <w:jc w:val="center"/>
        <w:rPr>
          <w:rFonts w:ascii="Times New Roman" w:eastAsia="Lucida Sans Unicode" w:hAnsi="Times New Roman" w:cs="Times New Roman"/>
          <w:b/>
          <w:color w:val="000000"/>
          <w:sz w:val="32"/>
          <w:szCs w:val="32"/>
          <w:lang w:bidi="en-US"/>
        </w:rPr>
      </w:pPr>
      <w:r>
        <w:rPr>
          <w:rFonts w:ascii="Times New Roman" w:eastAsia="Lucida Sans Unicode" w:hAnsi="Times New Roman" w:cs="Times New Roman"/>
          <w:b/>
          <w:color w:val="000000"/>
          <w:sz w:val="32"/>
          <w:szCs w:val="32"/>
          <w:lang w:bidi="en-US"/>
        </w:rPr>
        <w:t>ПОСТАНОВЛЕНИЕ</w:t>
      </w:r>
    </w:p>
    <w:tbl>
      <w:tblPr>
        <w:tblW w:w="0" w:type="auto"/>
        <w:tblLayout w:type="fixed"/>
        <w:tblLook w:val="0000" w:firstRow="0" w:lastRow="0" w:firstColumn="0" w:lastColumn="0" w:noHBand="0" w:noVBand="0"/>
      </w:tblPr>
      <w:tblGrid>
        <w:gridCol w:w="4672"/>
        <w:gridCol w:w="4673"/>
      </w:tblGrid>
      <w:tr w:rsidR="00EE389D" w:rsidRPr="00CB5D5B" w14:paraId="5D71ECF9" w14:textId="77777777" w:rsidTr="00EE389D">
        <w:tc>
          <w:tcPr>
            <w:tcW w:w="4672" w:type="dxa"/>
            <w:shd w:val="clear" w:color="auto" w:fill="auto"/>
          </w:tcPr>
          <w:p w14:paraId="2AD7FB4A" w14:textId="5EE1AFAE" w:rsidR="00EE389D" w:rsidRPr="00CB5D5B" w:rsidRDefault="00EE389D" w:rsidP="00766F66">
            <w:pPr>
              <w:widowControl w:val="0"/>
              <w:suppressAutoHyphens/>
              <w:spacing w:line="480" w:lineRule="exact"/>
              <w:rPr>
                <w:rFonts w:ascii="Times New Roman" w:eastAsia="Times New Roman" w:hAnsi="Times New Roman" w:cs="Times New Roman"/>
                <w:b/>
                <w:color w:val="000000"/>
                <w:sz w:val="24"/>
                <w:szCs w:val="24"/>
                <w:lang w:bidi="en-US"/>
              </w:rPr>
            </w:pPr>
            <w:r w:rsidRPr="00CB5D5B">
              <w:rPr>
                <w:rFonts w:ascii="Times New Roman" w:eastAsia="Times New Roman" w:hAnsi="Times New Roman" w:cs="Times New Roman"/>
                <w:b/>
                <w:color w:val="000000"/>
                <w:sz w:val="24"/>
                <w:szCs w:val="24"/>
                <w:lang w:bidi="en-US"/>
              </w:rPr>
              <w:t xml:space="preserve">      </w:t>
            </w:r>
            <w:r w:rsidR="00B902BE" w:rsidRPr="00CB5D5B">
              <w:rPr>
                <w:rFonts w:ascii="Times New Roman" w:eastAsia="Times New Roman" w:hAnsi="Times New Roman" w:cs="Times New Roman"/>
                <w:b/>
                <w:color w:val="000000"/>
                <w:sz w:val="24"/>
                <w:szCs w:val="24"/>
                <w:lang w:bidi="en-US"/>
              </w:rPr>
              <w:t>«</w:t>
            </w:r>
            <w:r w:rsidR="00B902BE" w:rsidRPr="00CB5D5B">
              <w:rPr>
                <w:rFonts w:ascii="Times New Roman" w:eastAsia="Lucida Sans Unicode" w:hAnsi="Times New Roman" w:cs="Times New Roman"/>
                <w:b/>
                <w:color w:val="000000"/>
                <w:sz w:val="24"/>
                <w:szCs w:val="24"/>
                <w:lang w:bidi="en-US"/>
              </w:rPr>
              <w:t>__»</w:t>
            </w:r>
            <w:r w:rsidRPr="00CB5D5B">
              <w:rPr>
                <w:rFonts w:ascii="Times New Roman" w:eastAsia="Lucida Sans Unicode" w:hAnsi="Times New Roman" w:cs="Times New Roman"/>
                <w:b/>
                <w:color w:val="000000"/>
                <w:sz w:val="24"/>
                <w:szCs w:val="24"/>
                <w:lang w:bidi="en-US"/>
              </w:rPr>
              <w:t xml:space="preserve"> </w:t>
            </w:r>
            <w:r w:rsidR="00766F66">
              <w:rPr>
                <w:rFonts w:ascii="Times New Roman" w:eastAsia="Lucida Sans Unicode" w:hAnsi="Times New Roman" w:cs="Times New Roman"/>
                <w:b/>
                <w:color w:val="000000"/>
                <w:sz w:val="24"/>
                <w:szCs w:val="24"/>
                <w:lang w:bidi="en-US"/>
              </w:rPr>
              <w:t xml:space="preserve">октября </w:t>
            </w:r>
            <w:r w:rsidRPr="00CB5D5B">
              <w:rPr>
                <w:rFonts w:ascii="Times New Roman" w:eastAsia="Lucida Sans Unicode" w:hAnsi="Times New Roman" w:cs="Times New Roman"/>
                <w:b/>
                <w:color w:val="000000"/>
                <w:sz w:val="24"/>
                <w:szCs w:val="24"/>
                <w:lang w:bidi="en-US"/>
              </w:rPr>
              <w:t xml:space="preserve"> 20</w:t>
            </w:r>
            <w:r w:rsidR="00B902BE" w:rsidRPr="00CB5D5B">
              <w:rPr>
                <w:rFonts w:ascii="Times New Roman" w:eastAsia="Lucida Sans Unicode" w:hAnsi="Times New Roman" w:cs="Times New Roman"/>
                <w:b/>
                <w:color w:val="000000"/>
                <w:sz w:val="24"/>
                <w:szCs w:val="24"/>
                <w:lang w:bidi="en-US"/>
              </w:rPr>
              <w:t>24</w:t>
            </w:r>
            <w:r w:rsidRPr="00CB5D5B">
              <w:rPr>
                <w:rFonts w:ascii="Times New Roman" w:eastAsia="Lucida Sans Unicode" w:hAnsi="Times New Roman" w:cs="Times New Roman"/>
                <w:b/>
                <w:color w:val="000000"/>
                <w:sz w:val="24"/>
                <w:szCs w:val="24"/>
                <w:lang w:bidi="en-US"/>
              </w:rPr>
              <w:t>г.</w:t>
            </w:r>
          </w:p>
        </w:tc>
        <w:tc>
          <w:tcPr>
            <w:tcW w:w="4673" w:type="dxa"/>
            <w:shd w:val="clear" w:color="auto" w:fill="auto"/>
          </w:tcPr>
          <w:p w14:paraId="3AD0203F" w14:textId="515C861B" w:rsidR="00EE389D" w:rsidRPr="00CB5D5B" w:rsidRDefault="00EE389D" w:rsidP="00EE389D">
            <w:pPr>
              <w:widowControl w:val="0"/>
              <w:suppressAutoHyphens/>
              <w:spacing w:line="480" w:lineRule="exact"/>
              <w:jc w:val="right"/>
              <w:rPr>
                <w:rFonts w:ascii="Times New Roman" w:hAnsi="Times New Roman" w:cs="Times New Roman"/>
                <w:sz w:val="24"/>
                <w:szCs w:val="24"/>
              </w:rPr>
            </w:pPr>
            <w:r w:rsidRPr="00CB5D5B">
              <w:rPr>
                <w:rFonts w:ascii="Times New Roman" w:eastAsia="Times New Roman" w:hAnsi="Times New Roman" w:cs="Times New Roman"/>
                <w:b/>
                <w:color w:val="000000"/>
                <w:sz w:val="24"/>
                <w:szCs w:val="24"/>
                <w:lang w:bidi="en-US"/>
              </w:rPr>
              <w:t>№</w:t>
            </w:r>
            <w:r w:rsidR="00B902BE" w:rsidRPr="00CB5D5B">
              <w:rPr>
                <w:rFonts w:ascii="Times New Roman" w:eastAsia="Times New Roman" w:hAnsi="Times New Roman" w:cs="Times New Roman"/>
                <w:b/>
                <w:color w:val="000000"/>
                <w:sz w:val="24"/>
                <w:szCs w:val="24"/>
                <w:lang w:bidi="en-US"/>
              </w:rPr>
              <w:t>__</w:t>
            </w:r>
            <w:r w:rsidRPr="00CB5D5B">
              <w:rPr>
                <w:rFonts w:ascii="Times New Roman" w:eastAsia="Times New Roman" w:hAnsi="Times New Roman" w:cs="Times New Roman"/>
                <w:b/>
                <w:color w:val="000000"/>
                <w:sz w:val="24"/>
                <w:szCs w:val="24"/>
                <w:lang w:bidi="en-US"/>
              </w:rPr>
              <w:t xml:space="preserve">  </w:t>
            </w:r>
          </w:p>
        </w:tc>
      </w:tr>
    </w:tbl>
    <w:p w14:paraId="2AE1E391" w14:textId="1F03E602" w:rsidR="00EE389D" w:rsidRPr="00CB5D5B" w:rsidRDefault="005234C6" w:rsidP="007F3807">
      <w:pPr>
        <w:spacing w:after="0" w:line="240" w:lineRule="auto"/>
        <w:jc w:val="both"/>
        <w:rPr>
          <w:rFonts w:ascii="Times New Roman" w:eastAsia="Times New Roman" w:hAnsi="Times New Roman" w:cs="Times New Roman"/>
          <w:b/>
          <w:sz w:val="24"/>
          <w:szCs w:val="24"/>
          <w:lang w:eastAsia="ru-RU"/>
        </w:rPr>
      </w:pPr>
      <w:r w:rsidRPr="00CB5D5B">
        <w:rPr>
          <w:rFonts w:ascii="Times New Roman" w:eastAsia="Times New Roman" w:hAnsi="Times New Roman" w:cs="Times New Roman"/>
          <w:b/>
          <w:sz w:val="24"/>
          <w:szCs w:val="24"/>
          <w:lang w:eastAsia="ru-RU"/>
        </w:rPr>
        <w:t>Об утверждении конкурсной документации по</w:t>
      </w:r>
      <w:r w:rsidR="00EE389D" w:rsidRPr="00CB5D5B">
        <w:rPr>
          <w:rFonts w:ascii="Times New Roman" w:eastAsia="Times New Roman" w:hAnsi="Times New Roman" w:cs="Times New Roman"/>
          <w:b/>
          <w:sz w:val="24"/>
          <w:szCs w:val="24"/>
          <w:lang w:eastAsia="ru-RU"/>
        </w:rPr>
        <w:t xml:space="preserve"> проведени</w:t>
      </w:r>
      <w:r w:rsidRPr="00CB5D5B">
        <w:rPr>
          <w:rFonts w:ascii="Times New Roman" w:eastAsia="Times New Roman" w:hAnsi="Times New Roman" w:cs="Times New Roman"/>
          <w:b/>
          <w:sz w:val="24"/>
          <w:szCs w:val="24"/>
          <w:lang w:eastAsia="ru-RU"/>
        </w:rPr>
        <w:t>ю</w:t>
      </w:r>
      <w:r w:rsidR="00EE389D" w:rsidRPr="00CB5D5B">
        <w:rPr>
          <w:rFonts w:ascii="Times New Roman" w:eastAsia="Times New Roman" w:hAnsi="Times New Roman" w:cs="Times New Roman"/>
          <w:b/>
          <w:sz w:val="24"/>
          <w:szCs w:val="24"/>
          <w:lang w:eastAsia="ru-RU"/>
        </w:rPr>
        <w:t xml:space="preserve"> открытого конкурса на </w:t>
      </w:r>
      <w:r w:rsidR="00EE389D" w:rsidRPr="00CB5D5B">
        <w:rPr>
          <w:rFonts w:ascii="Times New Roman" w:eastAsia="Times New Roman" w:hAnsi="Times New Roman" w:cs="Times New Roman"/>
          <w:b/>
          <w:color w:val="000000"/>
          <w:sz w:val="24"/>
          <w:szCs w:val="24"/>
          <w:lang w:eastAsia="ru-RU"/>
        </w:rPr>
        <w:t>право</w:t>
      </w:r>
      <w:r w:rsidR="00A87D2C" w:rsidRPr="00CB5D5B">
        <w:rPr>
          <w:rFonts w:ascii="Times New Roman" w:eastAsia="Times New Roman" w:hAnsi="Times New Roman" w:cs="Times New Roman"/>
          <w:b/>
          <w:sz w:val="24"/>
          <w:szCs w:val="24"/>
          <w:lang w:eastAsia="ru-RU"/>
        </w:rPr>
        <w:t xml:space="preserve"> получения свидетельств</w:t>
      </w:r>
      <w:r w:rsidR="00EE389D" w:rsidRPr="00CB5D5B">
        <w:rPr>
          <w:rFonts w:ascii="Times New Roman" w:eastAsia="Times New Roman" w:hAnsi="Times New Roman" w:cs="Times New Roman"/>
          <w:b/>
          <w:sz w:val="24"/>
          <w:szCs w:val="24"/>
          <w:lang w:eastAsia="ru-RU"/>
        </w:rPr>
        <w:t xml:space="preserve"> об осуществлении перевозок по одному или нескольким муниципальным маршрутам регулярных перевозок по нерегулируемому тарифу на территории муниципального образования городское поселение «Город </w:t>
      </w:r>
      <w:r w:rsidR="00884A05" w:rsidRPr="00CB5D5B">
        <w:rPr>
          <w:rFonts w:ascii="Times New Roman" w:eastAsia="Times New Roman" w:hAnsi="Times New Roman" w:cs="Times New Roman"/>
          <w:b/>
          <w:sz w:val="24"/>
          <w:szCs w:val="24"/>
          <w:lang w:eastAsia="ru-RU"/>
        </w:rPr>
        <w:t>Сосенский</w:t>
      </w:r>
      <w:r w:rsidR="00EE389D" w:rsidRPr="00CB5D5B">
        <w:rPr>
          <w:rFonts w:ascii="Times New Roman" w:eastAsia="Times New Roman" w:hAnsi="Times New Roman" w:cs="Times New Roman"/>
          <w:b/>
          <w:sz w:val="24"/>
          <w:szCs w:val="24"/>
          <w:lang w:eastAsia="ru-RU"/>
        </w:rPr>
        <w:t>»</w:t>
      </w:r>
    </w:p>
    <w:p w14:paraId="739B8BCD" w14:textId="77777777" w:rsidR="007F3807" w:rsidRPr="00CB5D5B" w:rsidRDefault="007F3807" w:rsidP="007F3807">
      <w:pPr>
        <w:spacing w:after="0" w:line="240" w:lineRule="auto"/>
        <w:jc w:val="both"/>
        <w:rPr>
          <w:rFonts w:ascii="Times New Roman" w:eastAsia="Times New Roman" w:hAnsi="Times New Roman" w:cs="Times New Roman"/>
          <w:b/>
          <w:sz w:val="24"/>
          <w:szCs w:val="24"/>
          <w:lang w:eastAsia="ru-RU"/>
        </w:rPr>
      </w:pPr>
    </w:p>
    <w:p w14:paraId="36E3FC28" w14:textId="79B6AB1D" w:rsidR="00EE389D" w:rsidRPr="00CB5D5B" w:rsidRDefault="00EE389D" w:rsidP="00EE389D">
      <w:pPr>
        <w:autoSpaceDE w:val="0"/>
        <w:spacing w:after="0" w:line="240" w:lineRule="auto"/>
        <w:ind w:firstLine="540"/>
        <w:jc w:val="both"/>
        <w:rPr>
          <w:rFonts w:ascii="Times New Roman" w:hAnsi="Times New Roman" w:cs="Times New Roman"/>
          <w:sz w:val="24"/>
          <w:szCs w:val="24"/>
        </w:rPr>
      </w:pPr>
      <w:r w:rsidRPr="00CB5D5B">
        <w:rPr>
          <w:rFonts w:ascii="Times New Roman" w:hAnsi="Times New Roman" w:cs="Times New Roman"/>
          <w:sz w:val="24"/>
          <w:szCs w:val="24"/>
        </w:rPr>
        <w:t xml:space="preserve">В соответствии с Уставом муниципального образования городское поселение «Город Сосенский», в целях проведения </w:t>
      </w:r>
      <w:r w:rsidR="00884A05" w:rsidRPr="00CB5D5B">
        <w:rPr>
          <w:rFonts w:ascii="Times New Roman" w:eastAsia="Times New Roman" w:hAnsi="Times New Roman" w:cs="Times New Roman"/>
          <w:sz w:val="24"/>
          <w:szCs w:val="24"/>
          <w:lang w:eastAsia="ru-RU"/>
        </w:rPr>
        <w:t xml:space="preserve">открытого конкурса на </w:t>
      </w:r>
      <w:r w:rsidR="00884A05" w:rsidRPr="00CB5D5B">
        <w:rPr>
          <w:rFonts w:ascii="Times New Roman" w:eastAsia="Times New Roman" w:hAnsi="Times New Roman" w:cs="Times New Roman"/>
          <w:color w:val="000000"/>
          <w:sz w:val="24"/>
          <w:szCs w:val="24"/>
          <w:lang w:eastAsia="ru-RU"/>
        </w:rPr>
        <w:t>право</w:t>
      </w:r>
      <w:r w:rsidR="00A87D2C" w:rsidRPr="00CB5D5B">
        <w:rPr>
          <w:rFonts w:ascii="Times New Roman" w:eastAsia="Times New Roman" w:hAnsi="Times New Roman" w:cs="Times New Roman"/>
          <w:sz w:val="24"/>
          <w:szCs w:val="24"/>
          <w:lang w:eastAsia="ru-RU"/>
        </w:rPr>
        <w:t xml:space="preserve"> получения свидетельств</w:t>
      </w:r>
      <w:r w:rsidR="00884A05" w:rsidRPr="00CB5D5B">
        <w:rPr>
          <w:rFonts w:ascii="Times New Roman" w:eastAsia="Times New Roman" w:hAnsi="Times New Roman" w:cs="Times New Roman"/>
          <w:sz w:val="24"/>
          <w:szCs w:val="24"/>
          <w:lang w:eastAsia="ru-RU"/>
        </w:rPr>
        <w:t xml:space="preserve"> об осуществлении перевозок по одному или нескольким муниципальным маршрутам регулярных перевозок по нерегулируемому тарифу на территории муниципального образования городское поселение «Город Сосенский»</w:t>
      </w:r>
      <w:r w:rsidRPr="00CB5D5B">
        <w:rPr>
          <w:rFonts w:ascii="Times New Roman" w:hAnsi="Times New Roman" w:cs="Times New Roman"/>
          <w:sz w:val="24"/>
          <w:szCs w:val="24"/>
        </w:rPr>
        <w:t xml:space="preserve">, </w:t>
      </w:r>
    </w:p>
    <w:p w14:paraId="634D5323" w14:textId="77777777" w:rsidR="005234C6" w:rsidRPr="00CB5D5B" w:rsidRDefault="005234C6" w:rsidP="00EE389D">
      <w:pPr>
        <w:autoSpaceDE w:val="0"/>
        <w:spacing w:after="0" w:line="240" w:lineRule="auto"/>
        <w:ind w:firstLine="540"/>
        <w:jc w:val="both"/>
        <w:rPr>
          <w:rFonts w:ascii="Times New Roman" w:hAnsi="Times New Roman" w:cs="Times New Roman"/>
          <w:b/>
          <w:sz w:val="24"/>
          <w:szCs w:val="24"/>
        </w:rPr>
      </w:pPr>
    </w:p>
    <w:p w14:paraId="287B3FEE" w14:textId="77777777" w:rsidR="005234C6" w:rsidRPr="00CB5D5B" w:rsidRDefault="005234C6" w:rsidP="005234C6">
      <w:pPr>
        <w:autoSpaceDE w:val="0"/>
        <w:spacing w:after="0" w:line="240" w:lineRule="auto"/>
        <w:ind w:firstLine="540"/>
        <w:jc w:val="center"/>
        <w:rPr>
          <w:rFonts w:ascii="Times New Roman" w:hAnsi="Times New Roman" w:cs="Times New Roman"/>
          <w:b/>
          <w:sz w:val="24"/>
          <w:szCs w:val="24"/>
        </w:rPr>
      </w:pPr>
      <w:r w:rsidRPr="00CB5D5B">
        <w:rPr>
          <w:rFonts w:ascii="Times New Roman" w:hAnsi="Times New Roman" w:cs="Times New Roman"/>
          <w:b/>
          <w:sz w:val="24"/>
          <w:szCs w:val="24"/>
        </w:rPr>
        <w:t>ПОСТАНОВЛЯЕТ:</w:t>
      </w:r>
    </w:p>
    <w:p w14:paraId="1B505B9D" w14:textId="77777777" w:rsidR="005234C6" w:rsidRPr="00CB5D5B" w:rsidRDefault="005234C6" w:rsidP="005234C6">
      <w:pPr>
        <w:autoSpaceDE w:val="0"/>
        <w:spacing w:after="0" w:line="240" w:lineRule="auto"/>
        <w:ind w:firstLine="540"/>
        <w:jc w:val="center"/>
        <w:rPr>
          <w:rFonts w:ascii="Times New Roman" w:hAnsi="Times New Roman" w:cs="Times New Roman"/>
          <w:b/>
          <w:sz w:val="24"/>
          <w:szCs w:val="24"/>
        </w:rPr>
      </w:pPr>
    </w:p>
    <w:p w14:paraId="2F583421" w14:textId="797DCA96" w:rsidR="007F3807" w:rsidRPr="00766F66" w:rsidRDefault="00EE389D" w:rsidP="00766F66">
      <w:pPr>
        <w:pStyle w:val="af8"/>
        <w:numPr>
          <w:ilvl w:val="0"/>
          <w:numId w:val="15"/>
        </w:numPr>
        <w:spacing w:after="0" w:line="240" w:lineRule="auto"/>
        <w:ind w:left="0" w:firstLine="540"/>
        <w:jc w:val="both"/>
        <w:rPr>
          <w:rFonts w:ascii="Times New Roman" w:hAnsi="Times New Roman" w:cs="Times New Roman"/>
          <w:sz w:val="24"/>
          <w:szCs w:val="24"/>
        </w:rPr>
      </w:pPr>
      <w:r w:rsidRPr="00CB5D5B">
        <w:rPr>
          <w:rFonts w:ascii="Times New Roman" w:hAnsi="Times New Roman" w:cs="Times New Roman"/>
          <w:sz w:val="24"/>
          <w:szCs w:val="24"/>
        </w:rPr>
        <w:t>Утвердить</w:t>
      </w:r>
      <w:r w:rsidR="009B7F98" w:rsidRPr="00CB5D5B">
        <w:rPr>
          <w:rFonts w:ascii="Times New Roman" w:hAnsi="Times New Roman" w:cs="Times New Roman"/>
          <w:sz w:val="24"/>
          <w:szCs w:val="24"/>
        </w:rPr>
        <w:t xml:space="preserve"> </w:t>
      </w:r>
      <w:r w:rsidRPr="00CB5D5B">
        <w:rPr>
          <w:rFonts w:ascii="Times New Roman" w:hAnsi="Times New Roman" w:cs="Times New Roman"/>
          <w:sz w:val="24"/>
          <w:szCs w:val="24"/>
        </w:rPr>
        <w:t xml:space="preserve">Конкурсную документацию по проведению </w:t>
      </w:r>
      <w:r w:rsidR="00884A05" w:rsidRPr="00CB5D5B">
        <w:rPr>
          <w:rFonts w:ascii="Times New Roman" w:eastAsia="Times New Roman" w:hAnsi="Times New Roman" w:cs="Times New Roman"/>
          <w:sz w:val="24"/>
          <w:szCs w:val="24"/>
          <w:lang w:eastAsia="ru-RU"/>
        </w:rPr>
        <w:t xml:space="preserve">открытого конкурса на </w:t>
      </w:r>
      <w:r w:rsidR="00884A05" w:rsidRPr="00CB5D5B">
        <w:rPr>
          <w:rFonts w:ascii="Times New Roman" w:eastAsia="Times New Roman" w:hAnsi="Times New Roman" w:cs="Times New Roman"/>
          <w:color w:val="000000"/>
          <w:sz w:val="24"/>
          <w:szCs w:val="24"/>
          <w:lang w:eastAsia="ru-RU"/>
        </w:rPr>
        <w:t>право</w:t>
      </w:r>
      <w:r w:rsidR="00884A05" w:rsidRPr="00CB5D5B">
        <w:rPr>
          <w:rFonts w:ascii="Times New Roman" w:eastAsia="Times New Roman" w:hAnsi="Times New Roman" w:cs="Times New Roman"/>
          <w:sz w:val="24"/>
          <w:szCs w:val="24"/>
          <w:lang w:eastAsia="ru-RU"/>
        </w:rPr>
        <w:t xml:space="preserve"> полу</w:t>
      </w:r>
      <w:r w:rsidR="00A87D2C" w:rsidRPr="00CB5D5B">
        <w:rPr>
          <w:rFonts w:ascii="Times New Roman" w:eastAsia="Times New Roman" w:hAnsi="Times New Roman" w:cs="Times New Roman"/>
          <w:sz w:val="24"/>
          <w:szCs w:val="24"/>
          <w:lang w:eastAsia="ru-RU"/>
        </w:rPr>
        <w:t>чения свидетельств</w:t>
      </w:r>
      <w:r w:rsidR="00766F66">
        <w:rPr>
          <w:rFonts w:ascii="Times New Roman" w:eastAsia="Times New Roman" w:hAnsi="Times New Roman" w:cs="Times New Roman"/>
          <w:sz w:val="24"/>
          <w:szCs w:val="24"/>
          <w:lang w:eastAsia="ru-RU"/>
        </w:rPr>
        <w:t>а</w:t>
      </w:r>
      <w:r w:rsidR="00884A05" w:rsidRPr="00CB5D5B">
        <w:rPr>
          <w:rFonts w:ascii="Times New Roman" w:eastAsia="Times New Roman" w:hAnsi="Times New Roman" w:cs="Times New Roman"/>
          <w:sz w:val="24"/>
          <w:szCs w:val="24"/>
          <w:lang w:eastAsia="ru-RU"/>
        </w:rPr>
        <w:t xml:space="preserve"> об осуществлении перевозок по </w:t>
      </w:r>
      <w:r w:rsidR="00766F66">
        <w:rPr>
          <w:rFonts w:ascii="Times New Roman" w:eastAsia="Times New Roman" w:hAnsi="Times New Roman" w:cs="Times New Roman"/>
          <w:sz w:val="24"/>
          <w:szCs w:val="24"/>
          <w:lang w:eastAsia="ru-RU"/>
        </w:rPr>
        <w:t xml:space="preserve">муниципальному маршруту </w:t>
      </w:r>
      <w:r w:rsidR="00884A05" w:rsidRPr="00CB5D5B">
        <w:rPr>
          <w:rFonts w:ascii="Times New Roman" w:eastAsia="Times New Roman" w:hAnsi="Times New Roman" w:cs="Times New Roman"/>
          <w:sz w:val="24"/>
          <w:szCs w:val="24"/>
          <w:lang w:eastAsia="ru-RU"/>
        </w:rPr>
        <w:t>регулярных перевозок по нерегулируемому тарифу на территории муниципального образования городское поселение «Город Сосенский»</w:t>
      </w:r>
      <w:r w:rsidRPr="00CB5D5B">
        <w:rPr>
          <w:rFonts w:ascii="Times New Roman" w:hAnsi="Times New Roman" w:cs="Times New Roman"/>
          <w:sz w:val="24"/>
          <w:szCs w:val="24"/>
        </w:rPr>
        <w:t xml:space="preserve"> (приложение</w:t>
      </w:r>
      <w:proofErr w:type="gramStart"/>
      <w:r w:rsidR="00766F66">
        <w:rPr>
          <w:rFonts w:ascii="Times New Roman" w:hAnsi="Times New Roman" w:cs="Times New Roman"/>
          <w:sz w:val="24"/>
          <w:szCs w:val="24"/>
        </w:rPr>
        <w:t xml:space="preserve"> </w:t>
      </w:r>
      <w:r w:rsidRPr="00CB5D5B">
        <w:rPr>
          <w:rFonts w:ascii="Times New Roman" w:hAnsi="Times New Roman" w:cs="Times New Roman"/>
          <w:sz w:val="24"/>
          <w:szCs w:val="24"/>
        </w:rPr>
        <w:t>)</w:t>
      </w:r>
      <w:proofErr w:type="gramEnd"/>
      <w:r w:rsidRPr="00CB5D5B">
        <w:rPr>
          <w:rFonts w:ascii="Times New Roman" w:hAnsi="Times New Roman" w:cs="Times New Roman"/>
          <w:sz w:val="24"/>
          <w:szCs w:val="24"/>
        </w:rPr>
        <w:t>.</w:t>
      </w:r>
      <w:r w:rsidR="00540DEB" w:rsidRPr="00766F66">
        <w:rPr>
          <w:rFonts w:ascii="Times New Roman" w:hAnsi="Times New Roman" w:cs="Times New Roman"/>
          <w:sz w:val="24"/>
          <w:szCs w:val="24"/>
        </w:rPr>
        <w:t xml:space="preserve"> </w:t>
      </w:r>
    </w:p>
    <w:p w14:paraId="04C3FA64" w14:textId="4FADAD21" w:rsidR="00EE389D" w:rsidRPr="00CB5D5B" w:rsidRDefault="007F3807" w:rsidP="00EE389D">
      <w:pPr>
        <w:autoSpaceDE w:val="0"/>
        <w:spacing w:after="0" w:line="240" w:lineRule="auto"/>
        <w:ind w:firstLine="540"/>
        <w:jc w:val="both"/>
        <w:rPr>
          <w:rFonts w:ascii="Times New Roman" w:hAnsi="Times New Roman" w:cs="Times New Roman"/>
          <w:b/>
          <w:sz w:val="24"/>
          <w:szCs w:val="24"/>
        </w:rPr>
      </w:pPr>
      <w:r w:rsidRPr="00CB5D5B">
        <w:rPr>
          <w:rFonts w:ascii="Times New Roman" w:hAnsi="Times New Roman" w:cs="Times New Roman"/>
          <w:sz w:val="24"/>
          <w:szCs w:val="24"/>
        </w:rPr>
        <w:t>3</w:t>
      </w:r>
      <w:r w:rsidR="00EE389D" w:rsidRPr="00CB5D5B">
        <w:rPr>
          <w:rFonts w:ascii="Times New Roman" w:hAnsi="Times New Roman" w:cs="Times New Roman"/>
          <w:sz w:val="24"/>
          <w:szCs w:val="24"/>
        </w:rPr>
        <w:t xml:space="preserve">. Настоящее </w:t>
      </w:r>
      <w:r w:rsidR="001D3202" w:rsidRPr="00CB5D5B">
        <w:rPr>
          <w:rFonts w:ascii="Times New Roman" w:hAnsi="Times New Roman" w:cs="Times New Roman"/>
          <w:sz w:val="24"/>
          <w:szCs w:val="24"/>
        </w:rPr>
        <w:t>постановление</w:t>
      </w:r>
      <w:r w:rsidR="00EE389D" w:rsidRPr="00CB5D5B">
        <w:rPr>
          <w:rFonts w:ascii="Times New Roman" w:hAnsi="Times New Roman" w:cs="Times New Roman"/>
          <w:sz w:val="24"/>
          <w:szCs w:val="24"/>
        </w:rPr>
        <w:t xml:space="preserve"> вступает в силу с момента его подписания.</w:t>
      </w:r>
    </w:p>
    <w:p w14:paraId="6D69888C" w14:textId="77777777" w:rsidR="00EE389D" w:rsidRPr="00CB5D5B" w:rsidRDefault="00EE389D" w:rsidP="00EE389D">
      <w:pPr>
        <w:autoSpaceDE w:val="0"/>
        <w:spacing w:after="0" w:line="240" w:lineRule="auto"/>
        <w:jc w:val="both"/>
        <w:rPr>
          <w:rFonts w:ascii="Times New Roman" w:hAnsi="Times New Roman" w:cs="Times New Roman"/>
          <w:b/>
          <w:sz w:val="24"/>
          <w:szCs w:val="24"/>
        </w:rPr>
      </w:pPr>
    </w:p>
    <w:p w14:paraId="04A841DF" w14:textId="77777777" w:rsidR="00EE389D" w:rsidRPr="00CB5D5B" w:rsidRDefault="00EE389D" w:rsidP="00EE389D">
      <w:pPr>
        <w:autoSpaceDE w:val="0"/>
        <w:spacing w:after="0" w:line="240" w:lineRule="auto"/>
        <w:jc w:val="both"/>
        <w:rPr>
          <w:rFonts w:ascii="Times New Roman" w:hAnsi="Times New Roman" w:cs="Times New Roman"/>
          <w:b/>
          <w:sz w:val="24"/>
          <w:szCs w:val="24"/>
        </w:rPr>
      </w:pPr>
    </w:p>
    <w:p w14:paraId="45F3C7C7" w14:textId="77777777" w:rsidR="00EE389D" w:rsidRPr="00CB5D5B" w:rsidRDefault="00EE389D" w:rsidP="00EE389D">
      <w:pPr>
        <w:autoSpaceDE w:val="0"/>
        <w:spacing w:after="0" w:line="240" w:lineRule="auto"/>
        <w:ind w:firstLine="540"/>
        <w:jc w:val="both"/>
        <w:rPr>
          <w:rFonts w:ascii="Times New Roman" w:hAnsi="Times New Roman" w:cs="Times New Roman"/>
          <w:b/>
          <w:sz w:val="24"/>
          <w:szCs w:val="24"/>
        </w:rPr>
      </w:pPr>
    </w:p>
    <w:p w14:paraId="3443E6E0" w14:textId="77777777" w:rsidR="00EE389D" w:rsidRPr="00CB5D5B" w:rsidRDefault="00EE389D" w:rsidP="00EE389D">
      <w:pPr>
        <w:autoSpaceDE w:val="0"/>
        <w:spacing w:after="0" w:line="240" w:lineRule="auto"/>
        <w:ind w:firstLine="540"/>
        <w:jc w:val="both"/>
        <w:rPr>
          <w:rFonts w:ascii="Times New Roman" w:hAnsi="Times New Roman" w:cs="Times New Roman"/>
          <w:b/>
          <w:sz w:val="24"/>
          <w:szCs w:val="24"/>
        </w:rPr>
      </w:pPr>
    </w:p>
    <w:p w14:paraId="663200EE" w14:textId="4A9FAB17" w:rsidR="005234C6" w:rsidRDefault="00EE389D" w:rsidP="00CB5D5B">
      <w:pPr>
        <w:autoSpaceDE w:val="0"/>
        <w:spacing w:after="0" w:line="240" w:lineRule="auto"/>
        <w:jc w:val="both"/>
        <w:rPr>
          <w:rFonts w:ascii="Times New Roman" w:hAnsi="Times New Roman" w:cs="Times New Roman"/>
          <w:b/>
          <w:sz w:val="24"/>
          <w:szCs w:val="24"/>
        </w:rPr>
      </w:pPr>
      <w:r w:rsidRPr="00CB5D5B">
        <w:rPr>
          <w:rFonts w:ascii="Times New Roman" w:hAnsi="Times New Roman" w:cs="Times New Roman"/>
          <w:b/>
          <w:sz w:val="24"/>
          <w:szCs w:val="24"/>
        </w:rPr>
        <w:t xml:space="preserve">Глава администрации                                                           </w:t>
      </w:r>
      <w:r w:rsidR="00CB5D5B">
        <w:rPr>
          <w:rFonts w:ascii="Times New Roman" w:hAnsi="Times New Roman" w:cs="Times New Roman"/>
          <w:b/>
          <w:sz w:val="24"/>
          <w:szCs w:val="24"/>
        </w:rPr>
        <w:t xml:space="preserve">           </w:t>
      </w:r>
      <w:r w:rsidRPr="00CB5D5B">
        <w:rPr>
          <w:rFonts w:ascii="Times New Roman" w:hAnsi="Times New Roman" w:cs="Times New Roman"/>
          <w:b/>
          <w:sz w:val="24"/>
          <w:szCs w:val="24"/>
        </w:rPr>
        <w:t xml:space="preserve">        </w:t>
      </w:r>
      <w:r w:rsidR="00CB5D5B">
        <w:rPr>
          <w:rFonts w:ascii="Times New Roman" w:hAnsi="Times New Roman" w:cs="Times New Roman"/>
          <w:b/>
          <w:sz w:val="24"/>
          <w:szCs w:val="24"/>
        </w:rPr>
        <w:t xml:space="preserve">          </w:t>
      </w:r>
      <w:r w:rsidRPr="00CB5D5B">
        <w:rPr>
          <w:rFonts w:ascii="Times New Roman" w:hAnsi="Times New Roman" w:cs="Times New Roman"/>
          <w:b/>
          <w:sz w:val="24"/>
          <w:szCs w:val="24"/>
        </w:rPr>
        <w:t xml:space="preserve"> </w:t>
      </w:r>
      <w:r w:rsidR="00B902BE" w:rsidRPr="00CB5D5B">
        <w:rPr>
          <w:rFonts w:ascii="Times New Roman" w:hAnsi="Times New Roman" w:cs="Times New Roman"/>
          <w:b/>
          <w:sz w:val="24"/>
          <w:szCs w:val="24"/>
        </w:rPr>
        <w:t xml:space="preserve">М.А. </w:t>
      </w:r>
      <w:proofErr w:type="spellStart"/>
      <w:r w:rsidR="00B902BE" w:rsidRPr="00CB5D5B">
        <w:rPr>
          <w:rFonts w:ascii="Times New Roman" w:hAnsi="Times New Roman" w:cs="Times New Roman"/>
          <w:b/>
          <w:sz w:val="24"/>
          <w:szCs w:val="24"/>
        </w:rPr>
        <w:t>Кавочкина</w:t>
      </w:r>
      <w:proofErr w:type="spellEnd"/>
    </w:p>
    <w:p w14:paraId="5E3A3A66" w14:textId="7ADF4F1E" w:rsidR="00CB5D5B" w:rsidRDefault="00CB5D5B" w:rsidP="00540DEB">
      <w:pPr>
        <w:autoSpaceDE w:val="0"/>
        <w:spacing w:after="0" w:line="240" w:lineRule="auto"/>
        <w:ind w:firstLine="540"/>
        <w:jc w:val="both"/>
        <w:rPr>
          <w:rFonts w:ascii="Times New Roman" w:hAnsi="Times New Roman" w:cs="Times New Roman"/>
          <w:b/>
          <w:sz w:val="24"/>
          <w:szCs w:val="24"/>
        </w:rPr>
      </w:pPr>
    </w:p>
    <w:p w14:paraId="63EB1999" w14:textId="4D41EB68" w:rsidR="00CB5D5B" w:rsidRDefault="00CB5D5B" w:rsidP="00540DEB">
      <w:pPr>
        <w:autoSpaceDE w:val="0"/>
        <w:spacing w:after="0" w:line="240" w:lineRule="auto"/>
        <w:ind w:firstLine="540"/>
        <w:jc w:val="both"/>
        <w:rPr>
          <w:rFonts w:ascii="Times New Roman" w:hAnsi="Times New Roman" w:cs="Times New Roman"/>
          <w:b/>
          <w:sz w:val="24"/>
          <w:szCs w:val="24"/>
        </w:rPr>
      </w:pPr>
    </w:p>
    <w:p w14:paraId="74F0D30A" w14:textId="77777777" w:rsidR="00CB5D5B" w:rsidRPr="00CB5D5B" w:rsidRDefault="00CB5D5B" w:rsidP="00540DEB">
      <w:pPr>
        <w:autoSpaceDE w:val="0"/>
        <w:spacing w:after="0" w:line="240" w:lineRule="auto"/>
        <w:ind w:firstLine="540"/>
        <w:jc w:val="both"/>
        <w:rPr>
          <w:rFonts w:ascii="Times New Roman" w:hAnsi="Times New Roman" w:cs="Times New Roman"/>
          <w:sz w:val="24"/>
          <w:szCs w:val="24"/>
        </w:rPr>
      </w:pPr>
    </w:p>
    <w:p w14:paraId="275AA8CB" w14:textId="77777777" w:rsidR="00F37A5B" w:rsidRDefault="00F37A5B"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994EFA"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77A251"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9ABA90"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F42EE9"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B85937"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437223"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7E9CC7"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B5165FE"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C2AA19" w14:textId="77777777" w:rsidR="00766F66"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045F58" w14:textId="77777777" w:rsidR="00766F66" w:rsidRPr="00CB5D5B" w:rsidRDefault="00766F66" w:rsidP="001806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0A30A9" w14:textId="77AE93B7" w:rsidR="00891375" w:rsidRDefault="00766F66" w:rsidP="00585BA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p>
    <w:p w14:paraId="0DF9B716" w14:textId="77777777" w:rsidR="000A3653" w:rsidRDefault="000A3653" w:rsidP="00585BA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5234C6">
        <w:rPr>
          <w:rFonts w:ascii="Times New Roman" w:eastAsia="Times New Roman" w:hAnsi="Times New Roman" w:cs="Times New Roman"/>
          <w:sz w:val="24"/>
          <w:szCs w:val="24"/>
          <w:lang w:eastAsia="ru-RU"/>
        </w:rPr>
        <w:t>постановлению</w:t>
      </w:r>
      <w:r>
        <w:rPr>
          <w:rFonts w:ascii="Times New Roman" w:eastAsia="Times New Roman" w:hAnsi="Times New Roman" w:cs="Times New Roman"/>
          <w:sz w:val="24"/>
          <w:szCs w:val="24"/>
          <w:lang w:eastAsia="ru-RU"/>
        </w:rPr>
        <w:t xml:space="preserve"> администрации</w:t>
      </w:r>
    </w:p>
    <w:p w14:paraId="3FF18BDA" w14:textId="77777777" w:rsidR="00891375" w:rsidRDefault="000A3653" w:rsidP="00585BA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городского поселения «Город </w:t>
      </w:r>
      <w:r w:rsidR="00EE389D">
        <w:rPr>
          <w:rFonts w:ascii="Times New Roman" w:eastAsia="Times New Roman" w:hAnsi="Times New Roman" w:cs="Times New Roman"/>
          <w:sz w:val="24"/>
          <w:szCs w:val="24"/>
          <w:lang w:eastAsia="ru-RU"/>
        </w:rPr>
        <w:t>Сосенский</w:t>
      </w:r>
      <w:r>
        <w:rPr>
          <w:rFonts w:ascii="Times New Roman" w:eastAsia="Times New Roman" w:hAnsi="Times New Roman" w:cs="Times New Roman"/>
          <w:sz w:val="24"/>
          <w:szCs w:val="24"/>
          <w:lang w:eastAsia="ru-RU"/>
        </w:rPr>
        <w:t xml:space="preserve">» </w:t>
      </w:r>
    </w:p>
    <w:p w14:paraId="308F0143" w14:textId="25B3916D" w:rsidR="000A3653" w:rsidRDefault="000F36F2" w:rsidP="00585BA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B5D5B">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w:t>
      </w:r>
      <w:r w:rsidR="00CB5D5B">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w:t>
      </w:r>
      <w:r w:rsidR="000A3653">
        <w:rPr>
          <w:rFonts w:ascii="Times New Roman" w:eastAsia="Times New Roman" w:hAnsi="Times New Roman" w:cs="Times New Roman"/>
          <w:sz w:val="24"/>
          <w:szCs w:val="24"/>
          <w:lang w:eastAsia="ru-RU"/>
        </w:rPr>
        <w:t>20</w:t>
      </w:r>
      <w:r w:rsidR="00CB5D5B">
        <w:rPr>
          <w:rFonts w:ascii="Times New Roman" w:eastAsia="Times New Roman" w:hAnsi="Times New Roman" w:cs="Times New Roman"/>
          <w:sz w:val="24"/>
          <w:szCs w:val="24"/>
          <w:lang w:eastAsia="ru-RU"/>
        </w:rPr>
        <w:t>24 № __</w:t>
      </w:r>
      <w:r w:rsidR="000A3653">
        <w:rPr>
          <w:rFonts w:ascii="Times New Roman" w:eastAsia="Times New Roman" w:hAnsi="Times New Roman" w:cs="Times New Roman"/>
          <w:sz w:val="24"/>
          <w:szCs w:val="24"/>
          <w:lang w:eastAsia="ru-RU"/>
        </w:rPr>
        <w:t>.</w:t>
      </w:r>
    </w:p>
    <w:p w14:paraId="793043B9" w14:textId="77777777" w:rsidR="000A3653" w:rsidRDefault="000A3653" w:rsidP="00DD214B">
      <w:pPr>
        <w:spacing w:after="0" w:line="240" w:lineRule="auto"/>
        <w:jc w:val="center"/>
        <w:rPr>
          <w:rFonts w:ascii="Times New Roman" w:eastAsia="Times New Roman" w:hAnsi="Times New Roman" w:cs="Times New Roman"/>
          <w:sz w:val="24"/>
          <w:szCs w:val="24"/>
          <w:lang w:eastAsia="ru-RU"/>
        </w:rPr>
      </w:pPr>
    </w:p>
    <w:p w14:paraId="4BA30EFC"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4982C046"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38171865"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690FA1CC" w14:textId="77777777" w:rsidR="00585BAD" w:rsidRDefault="00585BAD" w:rsidP="00585BAD">
      <w:pPr>
        <w:spacing w:after="0" w:line="240" w:lineRule="auto"/>
        <w:rPr>
          <w:rFonts w:ascii="Times New Roman" w:eastAsia="Times New Roman" w:hAnsi="Times New Roman" w:cs="Times New Roman"/>
          <w:sz w:val="24"/>
          <w:szCs w:val="24"/>
          <w:lang w:eastAsia="ru-RU"/>
        </w:rPr>
      </w:pPr>
    </w:p>
    <w:p w14:paraId="17BEF76A" w14:textId="77777777" w:rsidR="005234C6" w:rsidRDefault="005234C6" w:rsidP="00585BAD">
      <w:pPr>
        <w:spacing w:after="0" w:line="240" w:lineRule="auto"/>
        <w:rPr>
          <w:rFonts w:ascii="Times New Roman" w:eastAsia="Times New Roman" w:hAnsi="Times New Roman" w:cs="Times New Roman"/>
          <w:sz w:val="24"/>
          <w:szCs w:val="24"/>
          <w:lang w:eastAsia="ru-RU"/>
        </w:rPr>
      </w:pPr>
    </w:p>
    <w:p w14:paraId="14264AFE" w14:textId="77777777" w:rsidR="005234C6" w:rsidRDefault="005234C6" w:rsidP="00585BAD">
      <w:pPr>
        <w:spacing w:after="0" w:line="240" w:lineRule="auto"/>
        <w:rPr>
          <w:rFonts w:ascii="Times New Roman" w:eastAsia="Times New Roman" w:hAnsi="Times New Roman" w:cs="Times New Roman"/>
          <w:sz w:val="24"/>
          <w:szCs w:val="24"/>
          <w:lang w:eastAsia="ru-RU"/>
        </w:rPr>
      </w:pPr>
    </w:p>
    <w:p w14:paraId="1C17AF91" w14:textId="77777777" w:rsidR="005234C6" w:rsidRDefault="005234C6" w:rsidP="00585BAD">
      <w:pPr>
        <w:spacing w:after="0" w:line="240" w:lineRule="auto"/>
        <w:rPr>
          <w:rFonts w:ascii="Times New Roman" w:eastAsia="Times New Roman" w:hAnsi="Times New Roman" w:cs="Times New Roman"/>
          <w:sz w:val="24"/>
          <w:szCs w:val="24"/>
          <w:lang w:eastAsia="ru-RU"/>
        </w:rPr>
      </w:pPr>
    </w:p>
    <w:p w14:paraId="53B7177B" w14:textId="77777777" w:rsidR="005234C6" w:rsidRDefault="005234C6" w:rsidP="00585BAD">
      <w:pPr>
        <w:spacing w:after="0" w:line="240" w:lineRule="auto"/>
        <w:rPr>
          <w:rFonts w:ascii="Times New Roman" w:eastAsia="Times New Roman" w:hAnsi="Times New Roman" w:cs="Times New Roman"/>
          <w:sz w:val="24"/>
          <w:szCs w:val="24"/>
          <w:lang w:eastAsia="ru-RU"/>
        </w:rPr>
      </w:pPr>
    </w:p>
    <w:p w14:paraId="320CA04D" w14:textId="77777777" w:rsidR="000A3653" w:rsidRDefault="000A3653" w:rsidP="00585BAD">
      <w:pPr>
        <w:spacing w:after="0" w:line="240" w:lineRule="auto"/>
        <w:rPr>
          <w:rFonts w:ascii="Times New Roman" w:eastAsia="Times New Roman" w:hAnsi="Times New Roman" w:cs="Times New Roman"/>
          <w:sz w:val="24"/>
          <w:szCs w:val="24"/>
          <w:lang w:eastAsia="ru-RU"/>
        </w:rPr>
      </w:pPr>
    </w:p>
    <w:p w14:paraId="296E82EA" w14:textId="77777777" w:rsidR="000A3653" w:rsidRPr="00585BAD" w:rsidRDefault="000A3653" w:rsidP="00585BAD">
      <w:pPr>
        <w:spacing w:after="0" w:line="240" w:lineRule="auto"/>
        <w:rPr>
          <w:rFonts w:ascii="Times New Roman" w:eastAsia="Times New Roman" w:hAnsi="Times New Roman" w:cs="Times New Roman"/>
          <w:sz w:val="24"/>
          <w:szCs w:val="24"/>
          <w:lang w:eastAsia="ru-RU"/>
        </w:rPr>
      </w:pPr>
    </w:p>
    <w:p w14:paraId="0FA115CA" w14:textId="77777777" w:rsidR="00585BAD" w:rsidRPr="00B718FF" w:rsidRDefault="00585BAD" w:rsidP="00585BAD">
      <w:pPr>
        <w:spacing w:after="0" w:line="240" w:lineRule="auto"/>
        <w:rPr>
          <w:rFonts w:ascii="Times New Roman" w:eastAsia="Times New Roman" w:hAnsi="Times New Roman" w:cs="Times New Roman"/>
          <w:sz w:val="32"/>
          <w:szCs w:val="32"/>
          <w:lang w:eastAsia="ru-RU"/>
        </w:rPr>
      </w:pPr>
    </w:p>
    <w:p w14:paraId="31CDA480" w14:textId="77777777" w:rsidR="00585BAD" w:rsidRPr="00B718FF" w:rsidRDefault="00585BAD" w:rsidP="00585BAD">
      <w:pPr>
        <w:spacing w:after="0" w:line="240" w:lineRule="auto"/>
        <w:jc w:val="center"/>
        <w:rPr>
          <w:rFonts w:ascii="Times New Roman" w:eastAsia="Times New Roman" w:hAnsi="Times New Roman" w:cs="Times New Roman"/>
          <w:b/>
          <w:sz w:val="32"/>
          <w:szCs w:val="32"/>
          <w:lang w:eastAsia="ru-RU"/>
        </w:rPr>
      </w:pPr>
      <w:r w:rsidRPr="00B718FF">
        <w:rPr>
          <w:rFonts w:ascii="Times New Roman" w:eastAsia="Times New Roman" w:hAnsi="Times New Roman" w:cs="Times New Roman"/>
          <w:b/>
          <w:sz w:val="32"/>
          <w:szCs w:val="32"/>
          <w:lang w:eastAsia="ru-RU"/>
        </w:rPr>
        <w:t>КОНКУРСНАЯ ДОКУМЕНТАЦИЯ</w:t>
      </w:r>
    </w:p>
    <w:p w14:paraId="392C8C3B" w14:textId="77777777" w:rsidR="00585BAD" w:rsidRPr="00585BAD" w:rsidRDefault="00585BAD" w:rsidP="00585BAD">
      <w:pPr>
        <w:spacing w:after="0" w:line="240" w:lineRule="auto"/>
        <w:rPr>
          <w:rFonts w:ascii="Times New Roman" w:eastAsia="Times New Roman" w:hAnsi="Times New Roman" w:cs="Times New Roman"/>
          <w:b/>
          <w:sz w:val="24"/>
          <w:szCs w:val="24"/>
          <w:lang w:eastAsia="ru-RU"/>
        </w:rPr>
      </w:pPr>
    </w:p>
    <w:p w14:paraId="7D0C8314" w14:textId="3C210CA3" w:rsidR="00585BAD" w:rsidRPr="00585BAD" w:rsidRDefault="001F386C" w:rsidP="00585BA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w:t>
      </w:r>
      <w:r w:rsidR="00646633">
        <w:rPr>
          <w:rFonts w:ascii="Times New Roman" w:eastAsia="Times New Roman" w:hAnsi="Times New Roman" w:cs="Times New Roman"/>
          <w:b/>
          <w:sz w:val="24"/>
          <w:szCs w:val="24"/>
          <w:lang w:eastAsia="ru-RU"/>
        </w:rPr>
        <w:t xml:space="preserve"> </w:t>
      </w:r>
      <w:r w:rsidR="00585BAD" w:rsidRPr="00585BAD">
        <w:rPr>
          <w:rFonts w:ascii="Times New Roman" w:eastAsia="Times New Roman" w:hAnsi="Times New Roman" w:cs="Times New Roman"/>
          <w:b/>
          <w:sz w:val="24"/>
          <w:szCs w:val="24"/>
          <w:lang w:eastAsia="ru-RU"/>
        </w:rPr>
        <w:t>проведени</w:t>
      </w:r>
      <w:r>
        <w:rPr>
          <w:rFonts w:ascii="Times New Roman" w:eastAsia="Times New Roman" w:hAnsi="Times New Roman" w:cs="Times New Roman"/>
          <w:b/>
          <w:sz w:val="24"/>
          <w:szCs w:val="24"/>
          <w:lang w:eastAsia="ru-RU"/>
        </w:rPr>
        <w:t xml:space="preserve">е </w:t>
      </w:r>
      <w:r w:rsidR="00585BAD" w:rsidRPr="00585BAD">
        <w:rPr>
          <w:rFonts w:ascii="Times New Roman" w:eastAsia="Times New Roman" w:hAnsi="Times New Roman" w:cs="Times New Roman"/>
          <w:b/>
          <w:sz w:val="24"/>
          <w:szCs w:val="24"/>
          <w:lang w:eastAsia="ru-RU"/>
        </w:rPr>
        <w:t xml:space="preserve">открытого </w:t>
      </w:r>
      <w:proofErr w:type="gramStart"/>
      <w:r w:rsidR="00585BAD" w:rsidRPr="00585BAD">
        <w:rPr>
          <w:rFonts w:ascii="Times New Roman" w:eastAsia="Times New Roman" w:hAnsi="Times New Roman" w:cs="Times New Roman"/>
          <w:b/>
          <w:sz w:val="24"/>
          <w:szCs w:val="24"/>
          <w:lang w:eastAsia="ru-RU"/>
        </w:rPr>
        <w:t>конкурса</w:t>
      </w:r>
      <w:proofErr w:type="gramEnd"/>
      <w:r w:rsidR="00585BAD" w:rsidRPr="00585BAD">
        <w:rPr>
          <w:rFonts w:ascii="Times New Roman" w:eastAsia="Times New Roman" w:hAnsi="Times New Roman" w:cs="Times New Roman"/>
          <w:b/>
          <w:sz w:val="24"/>
          <w:szCs w:val="24"/>
          <w:lang w:eastAsia="ru-RU"/>
        </w:rPr>
        <w:t xml:space="preserve"> на </w:t>
      </w:r>
      <w:r w:rsidR="00585BAD" w:rsidRPr="00585BAD">
        <w:rPr>
          <w:rFonts w:ascii="Times New Roman" w:eastAsia="Times New Roman" w:hAnsi="Times New Roman" w:cs="Times New Roman"/>
          <w:b/>
          <w:color w:val="000000"/>
          <w:sz w:val="24"/>
          <w:szCs w:val="24"/>
          <w:lang w:eastAsia="ru-RU"/>
        </w:rPr>
        <w:t>право</w:t>
      </w:r>
      <w:r w:rsidR="00585BAD" w:rsidRPr="00585BAD">
        <w:rPr>
          <w:rFonts w:ascii="Times New Roman" w:eastAsia="Times New Roman" w:hAnsi="Times New Roman" w:cs="Times New Roman"/>
          <w:b/>
          <w:sz w:val="24"/>
          <w:szCs w:val="24"/>
          <w:lang w:eastAsia="ru-RU"/>
        </w:rPr>
        <w:t xml:space="preserve"> получения свидетельств об осуществлении перевозок по </w:t>
      </w:r>
      <w:r w:rsidR="00766F66">
        <w:rPr>
          <w:rFonts w:ascii="Times New Roman" w:eastAsia="Times New Roman" w:hAnsi="Times New Roman" w:cs="Times New Roman"/>
          <w:b/>
          <w:sz w:val="24"/>
          <w:szCs w:val="24"/>
          <w:lang w:eastAsia="ru-RU"/>
        </w:rPr>
        <w:t>муниципальному маршруту</w:t>
      </w:r>
      <w:r w:rsidR="00585BAD" w:rsidRPr="00585BAD">
        <w:rPr>
          <w:rFonts w:ascii="Times New Roman" w:eastAsia="Times New Roman" w:hAnsi="Times New Roman" w:cs="Times New Roman"/>
          <w:b/>
          <w:sz w:val="24"/>
          <w:szCs w:val="24"/>
          <w:lang w:eastAsia="ru-RU"/>
        </w:rPr>
        <w:t xml:space="preserve"> регулярных перевозок </w:t>
      </w:r>
      <w:r w:rsidR="00646633">
        <w:rPr>
          <w:rFonts w:ascii="Times New Roman" w:eastAsia="Times New Roman" w:hAnsi="Times New Roman" w:cs="Times New Roman"/>
          <w:b/>
          <w:sz w:val="24"/>
          <w:szCs w:val="24"/>
          <w:lang w:eastAsia="ru-RU"/>
        </w:rPr>
        <w:t xml:space="preserve">по нерегулируемому тарифу на территории муниципального образования городское поселение «Город </w:t>
      </w:r>
      <w:r w:rsidR="00884A05">
        <w:rPr>
          <w:rFonts w:ascii="Times New Roman" w:eastAsia="Times New Roman" w:hAnsi="Times New Roman" w:cs="Times New Roman"/>
          <w:b/>
          <w:sz w:val="24"/>
          <w:szCs w:val="24"/>
          <w:lang w:eastAsia="ru-RU"/>
        </w:rPr>
        <w:t>Сосенский</w:t>
      </w:r>
      <w:r w:rsidR="00646633">
        <w:rPr>
          <w:rFonts w:ascii="Times New Roman" w:eastAsia="Times New Roman" w:hAnsi="Times New Roman" w:cs="Times New Roman"/>
          <w:b/>
          <w:sz w:val="24"/>
          <w:szCs w:val="24"/>
          <w:lang w:eastAsia="ru-RU"/>
        </w:rPr>
        <w:t>»</w:t>
      </w:r>
    </w:p>
    <w:p w14:paraId="640D99B0" w14:textId="77777777" w:rsidR="00585BAD" w:rsidRPr="00585BAD" w:rsidRDefault="00585BAD" w:rsidP="00585BAD">
      <w:pPr>
        <w:spacing w:after="0" w:line="240" w:lineRule="auto"/>
        <w:jc w:val="center"/>
        <w:rPr>
          <w:rFonts w:ascii="Times New Roman" w:eastAsia="Times New Roman" w:hAnsi="Times New Roman" w:cs="Times New Roman"/>
          <w:b/>
          <w:sz w:val="24"/>
          <w:szCs w:val="24"/>
          <w:lang w:eastAsia="ru-RU"/>
        </w:rPr>
      </w:pPr>
    </w:p>
    <w:p w14:paraId="78CDE5DA"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0DF7D223"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77453897"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3598FBAE"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48FC21BF"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0BA76692"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30169BC6"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6E62BF43"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5D50605A"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6F8D5600"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1C294121"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75B43DAA"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1EAEA92E"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2D9D1E75"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7FA632AF"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25F36F05"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06F6C7A5"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4455BA97"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27E40ECB"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731856B6"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07C38393" w14:textId="77777777" w:rsidR="00585BAD" w:rsidRDefault="00585BAD" w:rsidP="00585BAD">
      <w:pPr>
        <w:spacing w:after="0" w:line="240" w:lineRule="auto"/>
        <w:rPr>
          <w:rFonts w:ascii="Times New Roman" w:eastAsia="Times New Roman" w:hAnsi="Times New Roman" w:cs="Times New Roman"/>
          <w:bCs/>
          <w:sz w:val="24"/>
          <w:szCs w:val="24"/>
          <w:lang w:eastAsia="ru-RU"/>
        </w:rPr>
      </w:pPr>
    </w:p>
    <w:p w14:paraId="729B50D4" w14:textId="55DD13CD" w:rsidR="005234C6" w:rsidRDefault="005234C6" w:rsidP="00585BAD">
      <w:pPr>
        <w:spacing w:after="0" w:line="240" w:lineRule="auto"/>
        <w:rPr>
          <w:rFonts w:ascii="Times New Roman" w:eastAsia="Times New Roman" w:hAnsi="Times New Roman" w:cs="Times New Roman"/>
          <w:bCs/>
          <w:sz w:val="24"/>
          <w:szCs w:val="24"/>
          <w:lang w:eastAsia="ru-RU"/>
        </w:rPr>
      </w:pPr>
    </w:p>
    <w:p w14:paraId="1D4D9257" w14:textId="77777777" w:rsidR="00CB5D5B" w:rsidRPr="00585BAD" w:rsidRDefault="00CB5D5B" w:rsidP="00585BAD">
      <w:pPr>
        <w:spacing w:after="0" w:line="240" w:lineRule="auto"/>
        <w:rPr>
          <w:rFonts w:ascii="Times New Roman" w:eastAsia="Times New Roman" w:hAnsi="Times New Roman" w:cs="Times New Roman"/>
          <w:bCs/>
          <w:sz w:val="24"/>
          <w:szCs w:val="24"/>
          <w:lang w:eastAsia="ru-RU"/>
        </w:rPr>
      </w:pPr>
    </w:p>
    <w:p w14:paraId="4B78B838" w14:textId="77777777" w:rsidR="00585BAD" w:rsidRPr="00585BAD" w:rsidRDefault="00585BAD" w:rsidP="00585BAD">
      <w:pPr>
        <w:spacing w:after="0" w:line="240" w:lineRule="auto"/>
        <w:rPr>
          <w:rFonts w:ascii="Times New Roman" w:eastAsia="Times New Roman" w:hAnsi="Times New Roman" w:cs="Times New Roman"/>
          <w:bCs/>
          <w:sz w:val="24"/>
          <w:szCs w:val="24"/>
          <w:lang w:eastAsia="ru-RU"/>
        </w:rPr>
      </w:pPr>
    </w:p>
    <w:p w14:paraId="71402910" w14:textId="54B18C7A" w:rsidR="0027711D" w:rsidRDefault="00884A05" w:rsidP="000F36F2">
      <w:pPr>
        <w:spacing w:after="0" w:line="240" w:lineRule="auto"/>
        <w:ind w:left="3540" w:firstLine="70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Сосенский</w:t>
      </w:r>
      <w:r w:rsidR="001F386C" w:rsidRPr="001F386C">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20</w:t>
      </w:r>
      <w:r w:rsidR="00CB5D5B">
        <w:rPr>
          <w:rFonts w:ascii="Times New Roman" w:eastAsia="Times New Roman" w:hAnsi="Times New Roman" w:cs="Times New Roman"/>
          <w:b/>
          <w:bCs/>
          <w:sz w:val="24"/>
          <w:szCs w:val="24"/>
          <w:lang w:eastAsia="ru-RU"/>
        </w:rPr>
        <w:t>24</w:t>
      </w:r>
    </w:p>
    <w:p w14:paraId="7DD51B47" w14:textId="73845E50" w:rsidR="00540DEB" w:rsidRDefault="00540DEB" w:rsidP="000F36F2">
      <w:pPr>
        <w:spacing w:after="0" w:line="240" w:lineRule="auto"/>
        <w:ind w:left="3540" w:firstLine="708"/>
        <w:rPr>
          <w:rFonts w:ascii="Times New Roman" w:eastAsia="Times New Roman" w:hAnsi="Times New Roman" w:cs="Times New Roman"/>
          <w:b/>
          <w:bCs/>
          <w:sz w:val="24"/>
          <w:szCs w:val="24"/>
          <w:lang w:eastAsia="ru-RU"/>
        </w:rPr>
      </w:pPr>
    </w:p>
    <w:p w14:paraId="38231614" w14:textId="3512D036" w:rsidR="00540DEB" w:rsidRDefault="00540DEB" w:rsidP="000F36F2">
      <w:pPr>
        <w:spacing w:after="0" w:line="240" w:lineRule="auto"/>
        <w:ind w:left="3540" w:firstLine="708"/>
        <w:rPr>
          <w:rFonts w:ascii="Times New Roman" w:eastAsia="Times New Roman" w:hAnsi="Times New Roman" w:cs="Times New Roman"/>
          <w:b/>
          <w:bCs/>
          <w:sz w:val="24"/>
          <w:szCs w:val="24"/>
          <w:lang w:eastAsia="ru-RU"/>
        </w:rPr>
      </w:pPr>
    </w:p>
    <w:p w14:paraId="2DCA8461" w14:textId="4D455222" w:rsidR="00540DEB" w:rsidRDefault="00540DEB" w:rsidP="000F36F2">
      <w:pPr>
        <w:spacing w:after="0" w:line="240" w:lineRule="auto"/>
        <w:ind w:left="3540" w:firstLine="708"/>
        <w:rPr>
          <w:rFonts w:ascii="Times New Roman" w:eastAsia="Times New Roman" w:hAnsi="Times New Roman" w:cs="Times New Roman"/>
          <w:b/>
          <w:bCs/>
          <w:sz w:val="24"/>
          <w:szCs w:val="24"/>
          <w:lang w:eastAsia="ru-RU"/>
        </w:rPr>
      </w:pPr>
    </w:p>
    <w:p w14:paraId="776CB478" w14:textId="205462CC" w:rsidR="00540DEB" w:rsidRDefault="00540DEB" w:rsidP="000F36F2">
      <w:pPr>
        <w:spacing w:after="0" w:line="240" w:lineRule="auto"/>
        <w:ind w:left="3540" w:firstLine="708"/>
        <w:rPr>
          <w:rFonts w:ascii="Times New Roman" w:eastAsia="Times New Roman" w:hAnsi="Times New Roman" w:cs="Times New Roman"/>
          <w:b/>
          <w:bCs/>
          <w:sz w:val="24"/>
          <w:szCs w:val="24"/>
          <w:lang w:eastAsia="ru-RU"/>
        </w:rPr>
      </w:pPr>
    </w:p>
    <w:p w14:paraId="605EE1AE" w14:textId="77777777" w:rsidR="00540DEB" w:rsidRPr="000F36F2" w:rsidRDefault="00540DEB" w:rsidP="000F36F2">
      <w:pPr>
        <w:spacing w:after="0" w:line="240" w:lineRule="auto"/>
        <w:ind w:left="3540" w:firstLine="708"/>
        <w:rPr>
          <w:rFonts w:ascii="Times New Roman" w:eastAsia="Times New Roman" w:hAnsi="Times New Roman" w:cs="Times New Roman"/>
          <w:b/>
          <w:bCs/>
          <w:sz w:val="24"/>
          <w:szCs w:val="24"/>
          <w:lang w:eastAsia="ru-RU"/>
        </w:rPr>
      </w:pPr>
    </w:p>
    <w:p w14:paraId="45743A28" w14:textId="77777777" w:rsidR="00585BAD" w:rsidRPr="00585BAD" w:rsidRDefault="00585BAD" w:rsidP="00585BAD">
      <w:pPr>
        <w:autoSpaceDE w:val="0"/>
        <w:autoSpaceDN w:val="0"/>
        <w:adjustRightInd w:val="0"/>
        <w:spacing w:after="0" w:line="240" w:lineRule="auto"/>
        <w:ind w:firstLine="540"/>
        <w:jc w:val="center"/>
        <w:rPr>
          <w:rFonts w:ascii="Times New Roman" w:eastAsia="Times New Roman" w:hAnsi="Times New Roman" w:cs="Times New Roman"/>
          <w:b/>
          <w:kern w:val="28"/>
          <w:sz w:val="24"/>
          <w:szCs w:val="24"/>
          <w:lang w:eastAsia="ru-RU"/>
        </w:rPr>
      </w:pPr>
      <w:r w:rsidRPr="00585BAD">
        <w:rPr>
          <w:rFonts w:ascii="Times New Roman" w:eastAsia="Times New Roman" w:hAnsi="Times New Roman" w:cs="Times New Roman"/>
          <w:b/>
          <w:kern w:val="28"/>
          <w:sz w:val="24"/>
          <w:szCs w:val="24"/>
          <w:lang w:eastAsia="ru-RU"/>
        </w:rPr>
        <w:lastRenderedPageBreak/>
        <w:t>ЗАКОНОДАТЕЛЬНОЕ РЕГУЛИРОВАНИЕ</w:t>
      </w:r>
    </w:p>
    <w:p w14:paraId="16E7E760" w14:textId="77777777" w:rsidR="00585BAD" w:rsidRPr="00585BAD" w:rsidRDefault="00585BAD" w:rsidP="00585BAD">
      <w:pPr>
        <w:autoSpaceDE w:val="0"/>
        <w:autoSpaceDN w:val="0"/>
        <w:adjustRightInd w:val="0"/>
        <w:spacing w:after="0" w:line="240" w:lineRule="auto"/>
        <w:ind w:firstLine="540"/>
        <w:jc w:val="center"/>
        <w:rPr>
          <w:rFonts w:ascii="Times New Roman" w:eastAsia="Times New Roman" w:hAnsi="Times New Roman" w:cs="Times New Roman"/>
          <w:color w:val="000000"/>
          <w:sz w:val="24"/>
          <w:szCs w:val="24"/>
          <w:lang w:eastAsia="ru-RU"/>
        </w:rPr>
      </w:pPr>
    </w:p>
    <w:p w14:paraId="59A4155B" w14:textId="1B7DDCC9" w:rsidR="00585BAD" w:rsidRPr="008D11B5" w:rsidRDefault="00585BAD" w:rsidP="008D11B5">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585BAD">
        <w:rPr>
          <w:rFonts w:ascii="Times New Roman" w:eastAsia="Times New Roman" w:hAnsi="Times New Roman" w:cs="Times New Roman"/>
          <w:color w:val="000000"/>
          <w:sz w:val="24"/>
          <w:szCs w:val="24"/>
          <w:lang w:eastAsia="ru-RU"/>
        </w:rPr>
        <w:t xml:space="preserve">Настоящий конкурс проводится в соответствии с </w:t>
      </w:r>
      <w:r w:rsidRPr="00585BAD">
        <w:rPr>
          <w:rFonts w:ascii="Times New Roman" w:eastAsia="Times New Roman" w:hAnsi="Times New Roman" w:cs="Times New Roman"/>
          <w:bCs/>
          <w:color w:val="000000"/>
          <w:sz w:val="24"/>
          <w:szCs w:val="24"/>
          <w:lang w:eastAsia="ru-RU"/>
        </w:rPr>
        <w:t xml:space="preserve">Федеральными законами от 10.12.1995 </w:t>
      </w:r>
      <w:hyperlink r:id="rId10" w:history="1">
        <w:r w:rsidRPr="00585BAD">
          <w:rPr>
            <w:rFonts w:ascii="Times New Roman" w:eastAsia="Times New Roman" w:hAnsi="Times New Roman" w:cs="Times New Roman"/>
            <w:bCs/>
            <w:color w:val="000000"/>
            <w:sz w:val="24"/>
            <w:szCs w:val="24"/>
            <w:lang w:eastAsia="ru-RU"/>
          </w:rPr>
          <w:t>№ 196-ФЗ</w:t>
        </w:r>
      </w:hyperlink>
      <w:r w:rsidRPr="00585BAD">
        <w:rPr>
          <w:rFonts w:ascii="Times New Roman" w:eastAsia="Times New Roman" w:hAnsi="Times New Roman" w:cs="Times New Roman"/>
          <w:bCs/>
          <w:color w:val="000000"/>
          <w:sz w:val="24"/>
          <w:szCs w:val="24"/>
          <w:lang w:eastAsia="ru-RU"/>
        </w:rPr>
        <w:t xml:space="preserve"> "О безопасности дорожного движения", от 06.10.2003 </w:t>
      </w:r>
      <w:hyperlink r:id="rId11" w:history="1">
        <w:r w:rsidRPr="00585BAD">
          <w:rPr>
            <w:rFonts w:ascii="Times New Roman" w:eastAsia="Times New Roman" w:hAnsi="Times New Roman" w:cs="Times New Roman"/>
            <w:bCs/>
            <w:color w:val="000000"/>
            <w:sz w:val="24"/>
            <w:szCs w:val="24"/>
            <w:lang w:eastAsia="ru-RU"/>
          </w:rPr>
          <w:t>№ 131-ФЗ</w:t>
        </w:r>
      </w:hyperlink>
      <w:r w:rsidRPr="00585BAD">
        <w:rPr>
          <w:rFonts w:ascii="Times New Roman" w:eastAsia="Times New Roman" w:hAnsi="Times New Roman" w:cs="Times New Roman"/>
          <w:bCs/>
          <w:color w:val="000000"/>
          <w:sz w:val="24"/>
          <w:szCs w:val="24"/>
          <w:lang w:eastAsia="ru-RU"/>
        </w:rPr>
        <w:t xml:space="preserve"> "Об общих принципах организации местного самоуправления в Российской Федерации", </w:t>
      </w:r>
      <w:r w:rsidR="00012D20" w:rsidRPr="00012D20">
        <w:rPr>
          <w:rFonts w:ascii="Times New Roman" w:eastAsia="Times New Roman" w:hAnsi="Times New Roman" w:cs="Times New Roman"/>
          <w:bCs/>
          <w:color w:val="000000"/>
          <w:sz w:val="24"/>
          <w:szCs w:val="24"/>
          <w:lang w:eastAsia="ru-RU"/>
        </w:rPr>
        <w:t xml:space="preserve">08.11.2007 </w:t>
      </w:r>
      <w:r w:rsidR="00012D20">
        <w:rPr>
          <w:rFonts w:ascii="Times New Roman" w:eastAsia="Times New Roman" w:hAnsi="Times New Roman" w:cs="Times New Roman"/>
          <w:bCs/>
          <w:color w:val="000000"/>
          <w:sz w:val="24"/>
          <w:szCs w:val="24"/>
          <w:lang w:eastAsia="ru-RU"/>
        </w:rPr>
        <w:t>№</w:t>
      </w:r>
      <w:r w:rsidR="00012D20" w:rsidRPr="00012D20">
        <w:rPr>
          <w:rFonts w:ascii="Times New Roman" w:eastAsia="Times New Roman" w:hAnsi="Times New Roman" w:cs="Times New Roman"/>
          <w:bCs/>
          <w:color w:val="000000"/>
          <w:sz w:val="24"/>
          <w:szCs w:val="24"/>
          <w:lang w:eastAsia="ru-RU"/>
        </w:rPr>
        <w:t xml:space="preserve"> 259-ФЗ</w:t>
      </w:r>
      <w:r w:rsidR="00012D20">
        <w:rPr>
          <w:rFonts w:ascii="Times New Roman" w:eastAsia="Times New Roman" w:hAnsi="Times New Roman" w:cs="Times New Roman"/>
          <w:bCs/>
          <w:color w:val="000000"/>
          <w:sz w:val="24"/>
          <w:szCs w:val="24"/>
          <w:lang w:eastAsia="ru-RU"/>
        </w:rPr>
        <w:t xml:space="preserve"> «</w:t>
      </w:r>
      <w:hyperlink r:id="rId12" w:history="1">
        <w:r w:rsidRPr="00585BAD">
          <w:rPr>
            <w:rFonts w:ascii="Times New Roman" w:eastAsia="Times New Roman" w:hAnsi="Times New Roman" w:cs="Times New Roman"/>
            <w:color w:val="000000"/>
            <w:sz w:val="24"/>
            <w:szCs w:val="24"/>
            <w:lang w:eastAsia="ru-RU"/>
          </w:rPr>
          <w:t>Устав</w:t>
        </w:r>
      </w:hyperlink>
      <w:r w:rsidRPr="00585BAD">
        <w:rPr>
          <w:rFonts w:ascii="Times New Roman" w:eastAsia="Times New Roman" w:hAnsi="Times New Roman" w:cs="Times New Roman"/>
          <w:color w:val="000000"/>
          <w:sz w:val="24"/>
          <w:szCs w:val="24"/>
          <w:lang w:eastAsia="ru-RU"/>
        </w:rPr>
        <w:t xml:space="preserve"> автомобильного транспорта и городского наземного электрического транспорта</w:t>
      </w:r>
      <w:r w:rsidR="00012D20">
        <w:rPr>
          <w:rFonts w:ascii="Times New Roman" w:eastAsia="Times New Roman" w:hAnsi="Times New Roman" w:cs="Times New Roman"/>
          <w:color w:val="000000"/>
          <w:sz w:val="24"/>
          <w:szCs w:val="24"/>
          <w:lang w:eastAsia="ru-RU"/>
        </w:rPr>
        <w:t>»</w:t>
      </w:r>
      <w:r w:rsidRPr="00585BAD">
        <w:rPr>
          <w:rFonts w:ascii="Times New Roman" w:eastAsia="Times New Roman" w:hAnsi="Times New Roman" w:cs="Times New Roman"/>
          <w:color w:val="000000"/>
          <w:sz w:val="24"/>
          <w:szCs w:val="24"/>
          <w:lang w:eastAsia="ru-RU"/>
        </w:rPr>
        <w:t>,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625DB">
        <w:rPr>
          <w:rFonts w:ascii="Times New Roman" w:eastAsia="Times New Roman" w:hAnsi="Times New Roman" w:cs="Times New Roman"/>
          <w:color w:val="000000"/>
          <w:sz w:val="24"/>
          <w:szCs w:val="24"/>
          <w:lang w:eastAsia="ru-RU"/>
        </w:rPr>
        <w:t xml:space="preserve"> (далее - </w:t>
      </w:r>
      <w:r w:rsidRPr="00585BAD">
        <w:rPr>
          <w:rFonts w:ascii="Times New Roman" w:eastAsia="Times New Roman" w:hAnsi="Times New Roman" w:cs="Times New Roman"/>
          <w:color w:val="000000"/>
          <w:sz w:val="24"/>
          <w:szCs w:val="24"/>
          <w:lang w:eastAsia="ru-RU"/>
        </w:rPr>
        <w:t xml:space="preserve"> </w:t>
      </w:r>
      <w:r w:rsidR="00B625DB" w:rsidRPr="00B625DB">
        <w:rPr>
          <w:rFonts w:ascii="Times New Roman" w:eastAsia="Times New Roman" w:hAnsi="Times New Roman" w:cs="Times New Roman"/>
          <w:color w:val="000000"/>
          <w:sz w:val="24"/>
          <w:szCs w:val="24"/>
          <w:lang w:eastAsia="ru-RU"/>
        </w:rPr>
        <w:t>Федеральн</w:t>
      </w:r>
      <w:r w:rsidR="00B625DB">
        <w:rPr>
          <w:rFonts w:ascii="Times New Roman" w:eastAsia="Times New Roman" w:hAnsi="Times New Roman" w:cs="Times New Roman"/>
          <w:color w:val="000000"/>
          <w:sz w:val="24"/>
          <w:szCs w:val="24"/>
          <w:lang w:eastAsia="ru-RU"/>
        </w:rPr>
        <w:t>ый закон</w:t>
      </w:r>
      <w:r w:rsidR="00B625DB" w:rsidRPr="00B625DB">
        <w:rPr>
          <w:rFonts w:ascii="Times New Roman" w:eastAsia="Times New Roman" w:hAnsi="Times New Roman" w:cs="Times New Roman"/>
          <w:color w:val="000000"/>
          <w:sz w:val="24"/>
          <w:szCs w:val="24"/>
          <w:lang w:eastAsia="ru-RU"/>
        </w:rPr>
        <w:t xml:space="preserve"> от 13.07.2015 N 220-ФЗ</w:t>
      </w:r>
      <w:r w:rsidR="00B625DB">
        <w:rPr>
          <w:rFonts w:ascii="Times New Roman" w:eastAsia="Times New Roman" w:hAnsi="Times New Roman" w:cs="Times New Roman"/>
          <w:color w:val="000000"/>
          <w:sz w:val="24"/>
          <w:szCs w:val="24"/>
          <w:lang w:eastAsia="ru-RU"/>
        </w:rPr>
        <w:t>),</w:t>
      </w:r>
      <w:r w:rsidR="00B625DB" w:rsidRPr="00B625DB">
        <w:rPr>
          <w:rFonts w:ascii="Times New Roman" w:eastAsia="Times New Roman" w:hAnsi="Times New Roman" w:cs="Times New Roman"/>
          <w:color w:val="000000"/>
          <w:sz w:val="24"/>
          <w:szCs w:val="24"/>
          <w:lang w:eastAsia="ru-RU"/>
        </w:rPr>
        <w:t xml:space="preserve"> </w:t>
      </w:r>
      <w:hyperlink r:id="rId13" w:history="1">
        <w:r w:rsidRPr="00585BAD">
          <w:rPr>
            <w:rFonts w:ascii="Times New Roman" w:eastAsia="Times New Roman" w:hAnsi="Times New Roman" w:cs="Times New Roman"/>
            <w:color w:val="000000"/>
            <w:sz w:val="24"/>
            <w:szCs w:val="24"/>
            <w:lang w:eastAsia="ru-RU"/>
          </w:rPr>
          <w:t>постановлением</w:t>
        </w:r>
      </w:hyperlink>
      <w:r w:rsidRPr="00585BAD">
        <w:rPr>
          <w:rFonts w:ascii="Times New Roman" w:eastAsia="Times New Roman" w:hAnsi="Times New Roman" w:cs="Times New Roman"/>
          <w:color w:val="000000"/>
          <w:sz w:val="24"/>
          <w:szCs w:val="24"/>
          <w:lang w:eastAsia="ru-RU"/>
        </w:rPr>
        <w:t xml:space="preserve"> Правительства Российской Федерации от </w:t>
      </w:r>
      <w:r w:rsidR="00540DEB">
        <w:rPr>
          <w:rFonts w:ascii="Times New Roman" w:eastAsia="Times New Roman" w:hAnsi="Times New Roman" w:cs="Times New Roman"/>
          <w:color w:val="000000"/>
          <w:sz w:val="24"/>
          <w:szCs w:val="24"/>
          <w:lang w:eastAsia="ru-RU"/>
        </w:rPr>
        <w:t>01</w:t>
      </w:r>
      <w:r w:rsidRPr="00585BAD">
        <w:rPr>
          <w:rFonts w:ascii="Times New Roman" w:eastAsia="Times New Roman" w:hAnsi="Times New Roman" w:cs="Times New Roman"/>
          <w:color w:val="000000"/>
          <w:sz w:val="24"/>
          <w:szCs w:val="24"/>
          <w:lang w:eastAsia="ru-RU"/>
        </w:rPr>
        <w:t>.</w:t>
      </w:r>
      <w:r w:rsidR="00540DEB">
        <w:rPr>
          <w:rFonts w:ascii="Times New Roman" w:eastAsia="Times New Roman" w:hAnsi="Times New Roman" w:cs="Times New Roman"/>
          <w:color w:val="000000"/>
          <w:sz w:val="24"/>
          <w:szCs w:val="24"/>
          <w:lang w:eastAsia="ru-RU"/>
        </w:rPr>
        <w:t>10</w:t>
      </w:r>
      <w:r w:rsidRPr="00585BAD">
        <w:rPr>
          <w:rFonts w:ascii="Times New Roman" w:eastAsia="Times New Roman" w:hAnsi="Times New Roman" w:cs="Times New Roman"/>
          <w:color w:val="000000"/>
          <w:sz w:val="24"/>
          <w:szCs w:val="24"/>
          <w:lang w:eastAsia="ru-RU"/>
        </w:rPr>
        <w:t>.20</w:t>
      </w:r>
      <w:r w:rsidR="00540DEB">
        <w:rPr>
          <w:rFonts w:ascii="Times New Roman" w:eastAsia="Times New Roman" w:hAnsi="Times New Roman" w:cs="Times New Roman"/>
          <w:color w:val="000000"/>
          <w:sz w:val="24"/>
          <w:szCs w:val="24"/>
          <w:lang w:eastAsia="ru-RU"/>
        </w:rPr>
        <w:t>20</w:t>
      </w:r>
      <w:r w:rsidRPr="00585BAD">
        <w:rPr>
          <w:rFonts w:ascii="Times New Roman" w:eastAsia="Times New Roman" w:hAnsi="Times New Roman" w:cs="Times New Roman"/>
          <w:color w:val="000000"/>
          <w:sz w:val="24"/>
          <w:szCs w:val="24"/>
          <w:lang w:eastAsia="ru-RU"/>
        </w:rPr>
        <w:t xml:space="preserve"> № </w:t>
      </w:r>
      <w:r w:rsidR="00540DEB">
        <w:rPr>
          <w:rFonts w:ascii="Times New Roman" w:eastAsia="Times New Roman" w:hAnsi="Times New Roman" w:cs="Times New Roman"/>
          <w:color w:val="000000"/>
          <w:sz w:val="24"/>
          <w:szCs w:val="24"/>
          <w:lang w:eastAsia="ru-RU"/>
        </w:rPr>
        <w:t>1586</w:t>
      </w:r>
      <w:r w:rsidRPr="00585BAD">
        <w:rPr>
          <w:rFonts w:ascii="Times New Roman" w:eastAsia="Times New Roman" w:hAnsi="Times New Roman" w:cs="Times New Roman"/>
          <w:color w:val="000000"/>
          <w:sz w:val="24"/>
          <w:szCs w:val="24"/>
          <w:lang w:eastAsia="ru-RU"/>
        </w:rPr>
        <w:t xml:space="preserve"> "Об утверждении Правил перевозок пассажиров и багажа автомобильным транспортом и городским наземн</w:t>
      </w:r>
      <w:r w:rsidR="00012D20">
        <w:rPr>
          <w:rFonts w:ascii="Times New Roman" w:eastAsia="Times New Roman" w:hAnsi="Times New Roman" w:cs="Times New Roman"/>
          <w:color w:val="000000"/>
          <w:sz w:val="24"/>
          <w:szCs w:val="24"/>
          <w:lang w:eastAsia="ru-RU"/>
        </w:rPr>
        <w:t xml:space="preserve">ым электрическим транспортом", </w:t>
      </w:r>
      <w:r w:rsidR="008D11B5" w:rsidRPr="006C66B7">
        <w:rPr>
          <w:rFonts w:ascii="Times New Roman" w:eastAsia="Times New Roman" w:hAnsi="Times New Roman" w:cs="Times New Roman"/>
          <w:sz w:val="24"/>
          <w:szCs w:val="28"/>
          <w:lang w:eastAsia="ru-RU"/>
        </w:rPr>
        <w:t xml:space="preserve">Положением о порядке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нерегулируемому тарифу на территории муниципального образования городское поселение «Город  </w:t>
      </w:r>
      <w:r w:rsidR="005234C6" w:rsidRPr="006C66B7">
        <w:rPr>
          <w:rFonts w:ascii="Times New Roman" w:eastAsia="Times New Roman" w:hAnsi="Times New Roman" w:cs="Times New Roman"/>
          <w:sz w:val="24"/>
          <w:szCs w:val="28"/>
          <w:lang w:eastAsia="ru-RU"/>
        </w:rPr>
        <w:t>Сосенский</w:t>
      </w:r>
      <w:r w:rsidR="008D11B5" w:rsidRPr="006C66B7">
        <w:rPr>
          <w:rFonts w:ascii="Times New Roman" w:eastAsia="Times New Roman" w:hAnsi="Times New Roman" w:cs="Times New Roman"/>
          <w:sz w:val="24"/>
          <w:szCs w:val="28"/>
          <w:lang w:eastAsia="ru-RU"/>
        </w:rPr>
        <w:t xml:space="preserve">», </w:t>
      </w:r>
      <w:r w:rsidRPr="006C66B7">
        <w:rPr>
          <w:rFonts w:ascii="Times New Roman" w:eastAsia="Times New Roman" w:hAnsi="Times New Roman" w:cs="Times New Roman"/>
          <w:color w:val="000000"/>
          <w:sz w:val="24"/>
          <w:szCs w:val="24"/>
          <w:lang w:eastAsia="ru-RU"/>
        </w:rPr>
        <w:t xml:space="preserve">утвержденным </w:t>
      </w:r>
      <w:r w:rsidRPr="006C66B7">
        <w:rPr>
          <w:rFonts w:ascii="Times New Roman" w:eastAsia="Times New Roman" w:hAnsi="Times New Roman" w:cs="Times New Roman"/>
          <w:sz w:val="24"/>
          <w:szCs w:val="24"/>
          <w:lang w:eastAsia="ru-RU"/>
        </w:rPr>
        <w:t xml:space="preserve">постановлением Администрации </w:t>
      </w:r>
      <w:r w:rsidR="008D11B5" w:rsidRPr="006C66B7">
        <w:rPr>
          <w:rFonts w:ascii="Times New Roman" w:eastAsia="Times New Roman" w:hAnsi="Times New Roman" w:cs="Times New Roman"/>
          <w:sz w:val="24"/>
          <w:szCs w:val="24"/>
          <w:lang w:eastAsia="ru-RU"/>
        </w:rPr>
        <w:t xml:space="preserve">городского поселения «Город </w:t>
      </w:r>
      <w:r w:rsidR="005234C6" w:rsidRPr="006C66B7">
        <w:rPr>
          <w:rFonts w:ascii="Times New Roman" w:eastAsia="Times New Roman" w:hAnsi="Times New Roman" w:cs="Times New Roman"/>
          <w:sz w:val="24"/>
          <w:szCs w:val="24"/>
          <w:lang w:eastAsia="ru-RU"/>
        </w:rPr>
        <w:t>Сосенский</w:t>
      </w:r>
      <w:r w:rsidR="008D11B5" w:rsidRPr="006C66B7">
        <w:rPr>
          <w:rFonts w:ascii="Times New Roman" w:eastAsia="Times New Roman" w:hAnsi="Times New Roman" w:cs="Times New Roman"/>
          <w:sz w:val="24"/>
          <w:szCs w:val="24"/>
          <w:lang w:eastAsia="ru-RU"/>
        </w:rPr>
        <w:t>»</w:t>
      </w:r>
      <w:r w:rsidRPr="006C66B7">
        <w:rPr>
          <w:rFonts w:ascii="Times New Roman" w:eastAsia="Times New Roman" w:hAnsi="Times New Roman" w:cs="Times New Roman"/>
          <w:sz w:val="24"/>
          <w:szCs w:val="24"/>
          <w:lang w:eastAsia="ru-RU"/>
        </w:rPr>
        <w:t xml:space="preserve"> от </w:t>
      </w:r>
      <w:r w:rsidR="008D11B5" w:rsidRPr="006C66B7">
        <w:rPr>
          <w:rFonts w:ascii="Times New Roman" w:eastAsia="Times New Roman" w:hAnsi="Times New Roman" w:cs="Times New Roman"/>
          <w:sz w:val="24"/>
          <w:szCs w:val="24"/>
          <w:lang w:eastAsia="ru-RU"/>
        </w:rPr>
        <w:t>«</w:t>
      </w:r>
      <w:r w:rsidR="006C66B7" w:rsidRPr="006C66B7">
        <w:rPr>
          <w:rFonts w:ascii="Times New Roman" w:eastAsia="Times New Roman" w:hAnsi="Times New Roman" w:cs="Times New Roman"/>
          <w:sz w:val="24"/>
          <w:szCs w:val="24"/>
          <w:lang w:eastAsia="ru-RU"/>
        </w:rPr>
        <w:t>29</w:t>
      </w:r>
      <w:r w:rsidR="008D11B5" w:rsidRPr="006C66B7">
        <w:rPr>
          <w:rFonts w:ascii="Times New Roman" w:eastAsia="Times New Roman" w:hAnsi="Times New Roman" w:cs="Times New Roman"/>
          <w:sz w:val="24"/>
          <w:szCs w:val="24"/>
          <w:lang w:eastAsia="ru-RU"/>
        </w:rPr>
        <w:t>»</w:t>
      </w:r>
      <w:r w:rsidRPr="006C66B7">
        <w:rPr>
          <w:rFonts w:ascii="Times New Roman" w:eastAsia="Times New Roman" w:hAnsi="Times New Roman" w:cs="Times New Roman"/>
          <w:sz w:val="24"/>
          <w:szCs w:val="24"/>
          <w:lang w:eastAsia="ru-RU"/>
        </w:rPr>
        <w:t xml:space="preserve"> </w:t>
      </w:r>
      <w:r w:rsidR="006C66B7" w:rsidRPr="006C66B7">
        <w:rPr>
          <w:rFonts w:ascii="Times New Roman" w:eastAsia="Times New Roman" w:hAnsi="Times New Roman" w:cs="Times New Roman"/>
          <w:sz w:val="24"/>
          <w:szCs w:val="24"/>
          <w:lang w:eastAsia="ru-RU"/>
        </w:rPr>
        <w:t>декабря</w:t>
      </w:r>
      <w:r w:rsidRPr="006C66B7">
        <w:rPr>
          <w:rFonts w:ascii="Times New Roman" w:eastAsia="Times New Roman" w:hAnsi="Times New Roman" w:cs="Times New Roman"/>
          <w:sz w:val="24"/>
          <w:szCs w:val="24"/>
          <w:lang w:eastAsia="ru-RU"/>
        </w:rPr>
        <w:t xml:space="preserve"> 201</w:t>
      </w:r>
      <w:r w:rsidR="008D11B5" w:rsidRPr="006C66B7">
        <w:rPr>
          <w:rFonts w:ascii="Times New Roman" w:eastAsia="Times New Roman" w:hAnsi="Times New Roman" w:cs="Times New Roman"/>
          <w:sz w:val="24"/>
          <w:szCs w:val="24"/>
          <w:lang w:eastAsia="ru-RU"/>
        </w:rPr>
        <w:t>7</w:t>
      </w:r>
      <w:r w:rsidRPr="006C66B7">
        <w:rPr>
          <w:rFonts w:ascii="Times New Roman" w:eastAsia="Times New Roman" w:hAnsi="Times New Roman" w:cs="Times New Roman"/>
          <w:sz w:val="24"/>
          <w:szCs w:val="24"/>
          <w:lang w:eastAsia="ru-RU"/>
        </w:rPr>
        <w:t xml:space="preserve"> года № </w:t>
      </w:r>
      <w:r w:rsidR="006C66B7" w:rsidRPr="006C66B7">
        <w:rPr>
          <w:rFonts w:ascii="Times New Roman" w:eastAsia="Times New Roman" w:hAnsi="Times New Roman" w:cs="Times New Roman"/>
          <w:sz w:val="24"/>
          <w:szCs w:val="24"/>
          <w:lang w:eastAsia="ru-RU"/>
        </w:rPr>
        <w:t>444</w:t>
      </w:r>
      <w:r w:rsidRPr="006C66B7">
        <w:rPr>
          <w:rFonts w:ascii="Times New Roman" w:eastAsia="Times New Roman" w:hAnsi="Times New Roman" w:cs="Times New Roman"/>
          <w:color w:val="000000"/>
          <w:sz w:val="24"/>
          <w:szCs w:val="24"/>
          <w:lang w:eastAsia="ru-RU"/>
        </w:rPr>
        <w:t>, и иными нормативно-правовыми актами.</w:t>
      </w:r>
    </w:p>
    <w:p w14:paraId="06D428D7" w14:textId="77777777" w:rsidR="00585BAD" w:rsidRDefault="00585BAD" w:rsidP="00585BAD">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14:paraId="142F7F59" w14:textId="77777777" w:rsidR="00AC72F5" w:rsidRPr="00585BAD" w:rsidRDefault="00AC72F5" w:rsidP="00AC72F5">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ОБЩИЕ СВЕДЕНИЯ ОБ ОТКРЫТОМ КОНКУРСЕ</w:t>
      </w:r>
    </w:p>
    <w:p w14:paraId="7D35387E" w14:textId="77777777" w:rsidR="00585BAD" w:rsidRPr="00585BAD" w:rsidRDefault="00585BAD" w:rsidP="00585BAD">
      <w:pPr>
        <w:spacing w:after="0" w:line="240" w:lineRule="auto"/>
        <w:jc w:val="center"/>
        <w:rPr>
          <w:rFonts w:ascii="Times New Roman" w:eastAsia="Times New Roman" w:hAnsi="Times New Roman" w:cs="Times New Roman"/>
          <w:b/>
          <w:bCs/>
          <w:caps/>
          <w:sz w:val="24"/>
          <w:szCs w:val="24"/>
          <w:lang w:eastAsia="ru-RU"/>
        </w:rPr>
      </w:pPr>
      <w:r w:rsidRPr="00585BAD">
        <w:rPr>
          <w:rFonts w:ascii="Times New Roman" w:eastAsia="Times New Roman" w:hAnsi="Times New Roman" w:cs="Times New Roman"/>
          <w:b/>
          <w:bCs/>
          <w:sz w:val="24"/>
          <w:szCs w:val="24"/>
          <w:lang w:eastAsia="ru-RU"/>
        </w:rPr>
        <w:t xml:space="preserve">РАЗДЕЛ 1. </w:t>
      </w:r>
      <w:r w:rsidRPr="00585BAD">
        <w:rPr>
          <w:rFonts w:ascii="Times New Roman" w:eastAsia="Times New Roman" w:hAnsi="Times New Roman" w:cs="Times New Roman"/>
          <w:b/>
          <w:bCs/>
          <w:caps/>
          <w:sz w:val="24"/>
          <w:szCs w:val="24"/>
          <w:lang w:eastAsia="ru-RU"/>
        </w:rPr>
        <w:t>Сведения об организаторе конкурса</w:t>
      </w:r>
    </w:p>
    <w:p w14:paraId="7DC53EB1" w14:textId="77777777" w:rsidR="00585BAD" w:rsidRPr="00585BAD" w:rsidRDefault="00585BAD" w:rsidP="00585BAD">
      <w:pPr>
        <w:spacing w:after="0" w:line="240" w:lineRule="auto"/>
        <w:jc w:val="center"/>
        <w:rPr>
          <w:rFonts w:ascii="Times New Roman" w:eastAsia="Times New Roman" w:hAnsi="Times New Roman" w:cs="Times New Roman"/>
          <w:b/>
          <w:bCs/>
          <w:sz w:val="24"/>
          <w:szCs w:val="24"/>
          <w:lang w:eastAsia="ru-RU"/>
        </w:rPr>
      </w:pPr>
    </w:p>
    <w:p w14:paraId="1303157F" w14:textId="77777777" w:rsidR="00585BAD" w:rsidRPr="009E12E0" w:rsidRDefault="00585BAD" w:rsidP="009E12E0">
      <w:pPr>
        <w:spacing w:after="0"/>
        <w:ind w:firstLine="708"/>
        <w:jc w:val="both"/>
        <w:rPr>
          <w:rFonts w:ascii="Times New Roman" w:hAnsi="Times New Roman" w:cs="Times New Roman"/>
          <w:sz w:val="24"/>
          <w:szCs w:val="24"/>
        </w:rPr>
      </w:pPr>
      <w:r w:rsidRPr="009E12E0">
        <w:rPr>
          <w:rFonts w:ascii="Times New Roman" w:hAnsi="Times New Roman" w:cs="Times New Roman"/>
          <w:sz w:val="24"/>
          <w:szCs w:val="24"/>
        </w:rPr>
        <w:t>1.1.</w:t>
      </w:r>
      <w:r w:rsidRPr="009E12E0">
        <w:rPr>
          <w:rFonts w:ascii="Times New Roman" w:hAnsi="Times New Roman" w:cs="Times New Roman"/>
          <w:b/>
          <w:sz w:val="24"/>
          <w:szCs w:val="24"/>
        </w:rPr>
        <w:t xml:space="preserve">Организатором конкурса является </w:t>
      </w:r>
      <w:r w:rsidR="00AC72F5" w:rsidRPr="009E12E0">
        <w:rPr>
          <w:rFonts w:ascii="Times New Roman" w:hAnsi="Times New Roman" w:cs="Times New Roman"/>
          <w:b/>
          <w:sz w:val="24"/>
          <w:szCs w:val="24"/>
        </w:rPr>
        <w:t xml:space="preserve">Администрация (исполнительно-распорядительный орган) городского поселения «Город </w:t>
      </w:r>
      <w:r w:rsidR="00884A05">
        <w:rPr>
          <w:rFonts w:ascii="Times New Roman" w:hAnsi="Times New Roman" w:cs="Times New Roman"/>
          <w:b/>
          <w:sz w:val="24"/>
          <w:szCs w:val="24"/>
        </w:rPr>
        <w:t>Сосенский</w:t>
      </w:r>
      <w:r w:rsidR="00AC72F5" w:rsidRPr="009E12E0">
        <w:rPr>
          <w:rFonts w:ascii="Times New Roman" w:hAnsi="Times New Roman" w:cs="Times New Roman"/>
          <w:b/>
          <w:sz w:val="24"/>
          <w:szCs w:val="24"/>
        </w:rPr>
        <w:t>»</w:t>
      </w:r>
      <w:r w:rsidRPr="009E12E0">
        <w:rPr>
          <w:rFonts w:ascii="Times New Roman" w:hAnsi="Times New Roman" w:cs="Times New Roman"/>
          <w:sz w:val="24"/>
          <w:szCs w:val="24"/>
        </w:rPr>
        <w:t xml:space="preserve"> (далее – Организатор конкурса).</w:t>
      </w:r>
    </w:p>
    <w:p w14:paraId="785C7316" w14:textId="77777777" w:rsidR="00AC72F5" w:rsidRPr="009E12E0" w:rsidRDefault="00585BAD" w:rsidP="009E12E0">
      <w:pPr>
        <w:spacing w:after="0"/>
        <w:ind w:firstLine="708"/>
        <w:jc w:val="both"/>
        <w:rPr>
          <w:rFonts w:ascii="Times New Roman" w:hAnsi="Times New Roman" w:cs="Times New Roman"/>
          <w:sz w:val="24"/>
          <w:szCs w:val="24"/>
        </w:rPr>
      </w:pPr>
      <w:r w:rsidRPr="009E12E0">
        <w:rPr>
          <w:rFonts w:ascii="Times New Roman" w:hAnsi="Times New Roman" w:cs="Times New Roman"/>
          <w:sz w:val="24"/>
          <w:szCs w:val="24"/>
        </w:rPr>
        <w:t>1.2.</w:t>
      </w:r>
      <w:r w:rsidRPr="009E12E0">
        <w:rPr>
          <w:rFonts w:ascii="Times New Roman" w:hAnsi="Times New Roman" w:cs="Times New Roman"/>
          <w:b/>
          <w:sz w:val="24"/>
          <w:szCs w:val="24"/>
        </w:rPr>
        <w:t>Место нахождения Организатора конкурса</w:t>
      </w:r>
      <w:r w:rsidRPr="009E12E0">
        <w:rPr>
          <w:rFonts w:ascii="Times New Roman" w:hAnsi="Times New Roman" w:cs="Times New Roman"/>
          <w:sz w:val="24"/>
          <w:szCs w:val="24"/>
        </w:rPr>
        <w:t xml:space="preserve">: </w:t>
      </w:r>
      <w:r w:rsidR="00884A05">
        <w:rPr>
          <w:rFonts w:ascii="Times New Roman" w:hAnsi="Times New Roman" w:cs="Times New Roman"/>
          <w:sz w:val="24"/>
          <w:szCs w:val="24"/>
        </w:rPr>
        <w:t>249710</w:t>
      </w:r>
      <w:r w:rsidR="00AC72F5" w:rsidRPr="009E12E0">
        <w:rPr>
          <w:rFonts w:ascii="Times New Roman" w:hAnsi="Times New Roman" w:cs="Times New Roman"/>
          <w:sz w:val="24"/>
          <w:szCs w:val="24"/>
        </w:rPr>
        <w:t xml:space="preserve">, Калужская область, </w:t>
      </w:r>
      <w:r w:rsidR="00884A05">
        <w:rPr>
          <w:rFonts w:ascii="Times New Roman" w:hAnsi="Times New Roman" w:cs="Times New Roman"/>
          <w:sz w:val="24"/>
          <w:szCs w:val="24"/>
        </w:rPr>
        <w:t xml:space="preserve">Козельский район, </w:t>
      </w:r>
      <w:r w:rsidR="00AC72F5" w:rsidRPr="009E12E0">
        <w:rPr>
          <w:rFonts w:ascii="Times New Roman" w:hAnsi="Times New Roman" w:cs="Times New Roman"/>
          <w:sz w:val="24"/>
          <w:szCs w:val="24"/>
        </w:rPr>
        <w:t xml:space="preserve">г. </w:t>
      </w:r>
      <w:r w:rsidR="00884A05">
        <w:rPr>
          <w:rFonts w:ascii="Times New Roman" w:hAnsi="Times New Roman" w:cs="Times New Roman"/>
          <w:sz w:val="24"/>
          <w:szCs w:val="24"/>
        </w:rPr>
        <w:t>Сосенский</w:t>
      </w:r>
      <w:r w:rsidR="00AC72F5" w:rsidRPr="009E12E0">
        <w:rPr>
          <w:rFonts w:ascii="Times New Roman" w:hAnsi="Times New Roman" w:cs="Times New Roman"/>
          <w:sz w:val="24"/>
          <w:szCs w:val="24"/>
        </w:rPr>
        <w:t>, ул.</w:t>
      </w:r>
      <w:r w:rsidR="00884A05">
        <w:rPr>
          <w:rFonts w:ascii="Times New Roman" w:hAnsi="Times New Roman" w:cs="Times New Roman"/>
          <w:sz w:val="24"/>
          <w:szCs w:val="24"/>
        </w:rPr>
        <w:t xml:space="preserve"> 8-е Марта, д.3</w:t>
      </w:r>
      <w:r w:rsidR="00AC72F5" w:rsidRPr="009E12E0">
        <w:rPr>
          <w:rFonts w:ascii="Times New Roman" w:hAnsi="Times New Roman" w:cs="Times New Roman"/>
          <w:sz w:val="24"/>
          <w:szCs w:val="24"/>
        </w:rPr>
        <w:t xml:space="preserve">. </w:t>
      </w:r>
    </w:p>
    <w:p w14:paraId="0DB81DEA" w14:textId="065EA3D3" w:rsidR="00AC72F5" w:rsidRPr="009E12E0" w:rsidRDefault="00D732EB" w:rsidP="00D732EB">
      <w:pPr>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585BAD" w:rsidRPr="009E12E0">
        <w:rPr>
          <w:rFonts w:ascii="Times New Roman" w:hAnsi="Times New Roman" w:cs="Times New Roman"/>
          <w:sz w:val="24"/>
          <w:szCs w:val="24"/>
        </w:rPr>
        <w:t xml:space="preserve">1.3. </w:t>
      </w:r>
      <w:r w:rsidR="00585BAD" w:rsidRPr="009E12E0">
        <w:rPr>
          <w:rFonts w:ascii="Times New Roman" w:hAnsi="Times New Roman" w:cs="Times New Roman"/>
          <w:b/>
          <w:sz w:val="24"/>
          <w:szCs w:val="24"/>
        </w:rPr>
        <w:t>Почтовый адрес Организатора конкурса</w:t>
      </w:r>
      <w:r w:rsidR="00585BAD" w:rsidRPr="009E12E0">
        <w:rPr>
          <w:rFonts w:ascii="Times New Roman" w:hAnsi="Times New Roman" w:cs="Times New Roman"/>
          <w:sz w:val="24"/>
          <w:szCs w:val="24"/>
        </w:rPr>
        <w:t xml:space="preserve">: </w:t>
      </w:r>
      <w:r w:rsidR="00884A05">
        <w:rPr>
          <w:rFonts w:ascii="Times New Roman" w:hAnsi="Times New Roman" w:cs="Times New Roman"/>
          <w:sz w:val="24"/>
          <w:szCs w:val="24"/>
        </w:rPr>
        <w:t>249710</w:t>
      </w:r>
      <w:r w:rsidR="00AC72F5" w:rsidRPr="009E12E0">
        <w:rPr>
          <w:rFonts w:ascii="Times New Roman" w:hAnsi="Times New Roman" w:cs="Times New Roman"/>
          <w:sz w:val="24"/>
          <w:szCs w:val="24"/>
        </w:rPr>
        <w:t xml:space="preserve">, Калужская область, </w:t>
      </w:r>
      <w:r w:rsidR="00884A05">
        <w:rPr>
          <w:rFonts w:ascii="Times New Roman" w:hAnsi="Times New Roman" w:cs="Times New Roman"/>
          <w:sz w:val="24"/>
          <w:szCs w:val="24"/>
        </w:rPr>
        <w:t xml:space="preserve">Козельский район, </w:t>
      </w:r>
      <w:r w:rsidR="00AC72F5" w:rsidRPr="009E12E0">
        <w:rPr>
          <w:rFonts w:ascii="Times New Roman" w:hAnsi="Times New Roman" w:cs="Times New Roman"/>
          <w:sz w:val="24"/>
          <w:szCs w:val="24"/>
        </w:rPr>
        <w:t xml:space="preserve">г. </w:t>
      </w:r>
      <w:r w:rsidR="00884A05">
        <w:rPr>
          <w:rFonts w:ascii="Times New Roman" w:hAnsi="Times New Roman" w:cs="Times New Roman"/>
          <w:sz w:val="24"/>
          <w:szCs w:val="24"/>
        </w:rPr>
        <w:t>Сосенский</w:t>
      </w:r>
      <w:r w:rsidR="00AC72F5" w:rsidRPr="009E12E0">
        <w:rPr>
          <w:rFonts w:ascii="Times New Roman" w:hAnsi="Times New Roman" w:cs="Times New Roman"/>
          <w:sz w:val="24"/>
          <w:szCs w:val="24"/>
        </w:rPr>
        <w:t xml:space="preserve">, ул. </w:t>
      </w:r>
      <w:r w:rsidR="00884A05">
        <w:rPr>
          <w:rFonts w:ascii="Times New Roman" w:hAnsi="Times New Roman" w:cs="Times New Roman"/>
          <w:sz w:val="24"/>
          <w:szCs w:val="24"/>
        </w:rPr>
        <w:t>8-е Марта, д.3</w:t>
      </w:r>
      <w:r w:rsidR="00AC72F5" w:rsidRPr="009E12E0">
        <w:rPr>
          <w:rFonts w:ascii="Times New Roman" w:hAnsi="Times New Roman" w:cs="Times New Roman"/>
          <w:sz w:val="24"/>
          <w:szCs w:val="24"/>
        </w:rPr>
        <w:t xml:space="preserve">. </w:t>
      </w:r>
    </w:p>
    <w:p w14:paraId="6B60447D" w14:textId="77777777" w:rsidR="009E12E0" w:rsidRPr="009E12E0" w:rsidRDefault="009E12E0" w:rsidP="009E12E0">
      <w:pPr>
        <w:spacing w:after="0"/>
        <w:jc w:val="both"/>
        <w:rPr>
          <w:rFonts w:ascii="Times New Roman" w:hAnsi="Times New Roman" w:cs="Times New Roman"/>
          <w:sz w:val="24"/>
          <w:szCs w:val="24"/>
        </w:rPr>
      </w:pPr>
      <w:r w:rsidRPr="009E12E0">
        <w:rPr>
          <w:rFonts w:ascii="Times New Roman" w:hAnsi="Times New Roman" w:cs="Times New Roman"/>
          <w:sz w:val="24"/>
          <w:szCs w:val="24"/>
        </w:rPr>
        <w:tab/>
        <w:t>График работы: понедельник – четверг с 8.00 до 17.15 ч., пятница с 08.00 до 16.00 ч., перерыв на обед с 13.00 до 14.00 ч. Выходные дни: суббота, воскресенье.</w:t>
      </w:r>
    </w:p>
    <w:p w14:paraId="67306F3C" w14:textId="77777777" w:rsidR="00AC72F5" w:rsidRPr="009E12E0" w:rsidRDefault="009E12E0" w:rsidP="009E12E0">
      <w:pPr>
        <w:spacing w:after="0"/>
        <w:jc w:val="both"/>
        <w:rPr>
          <w:rFonts w:ascii="Times New Roman" w:hAnsi="Times New Roman" w:cs="Times New Roman"/>
          <w:sz w:val="24"/>
          <w:szCs w:val="24"/>
        </w:rPr>
      </w:pPr>
      <w:r w:rsidRPr="009E12E0">
        <w:rPr>
          <w:rFonts w:ascii="Times New Roman" w:hAnsi="Times New Roman" w:cs="Times New Roman"/>
          <w:sz w:val="24"/>
          <w:szCs w:val="24"/>
        </w:rPr>
        <w:tab/>
      </w:r>
      <w:r w:rsidR="00585BAD" w:rsidRPr="009E12E0">
        <w:rPr>
          <w:rFonts w:ascii="Times New Roman" w:hAnsi="Times New Roman" w:cs="Times New Roman"/>
          <w:sz w:val="24"/>
          <w:szCs w:val="24"/>
        </w:rPr>
        <w:t xml:space="preserve">1.4. </w:t>
      </w:r>
      <w:r w:rsidR="00AC72F5" w:rsidRPr="009E12E0">
        <w:rPr>
          <w:rFonts w:ascii="Times New Roman" w:hAnsi="Times New Roman" w:cs="Times New Roman"/>
          <w:b/>
          <w:sz w:val="24"/>
          <w:szCs w:val="24"/>
        </w:rPr>
        <w:t>Адрес электронной почты</w:t>
      </w:r>
      <w:r w:rsidR="00884A05">
        <w:rPr>
          <w:rFonts w:ascii="Times New Roman" w:hAnsi="Times New Roman" w:cs="Times New Roman"/>
          <w:sz w:val="24"/>
          <w:szCs w:val="24"/>
        </w:rPr>
        <w:t xml:space="preserve"> (е-</w:t>
      </w:r>
      <w:proofErr w:type="spellStart"/>
      <w:r w:rsidR="00884A05">
        <w:rPr>
          <w:rFonts w:ascii="Times New Roman" w:hAnsi="Times New Roman" w:cs="Times New Roman"/>
          <w:sz w:val="24"/>
          <w:szCs w:val="24"/>
        </w:rPr>
        <w:t>mail</w:t>
      </w:r>
      <w:proofErr w:type="spellEnd"/>
      <w:r w:rsidR="00884A05">
        <w:rPr>
          <w:rFonts w:ascii="Times New Roman" w:hAnsi="Times New Roman" w:cs="Times New Roman"/>
          <w:sz w:val="24"/>
          <w:szCs w:val="24"/>
        </w:rPr>
        <w:t xml:space="preserve">): </w:t>
      </w:r>
      <w:r w:rsidR="00884A05">
        <w:rPr>
          <w:rStyle w:val="mail-message-sender-email"/>
        </w:rPr>
        <w:t>adm-sosenskiy@yandex.ru</w:t>
      </w:r>
      <w:r w:rsidR="00AC72F5" w:rsidRPr="009E12E0">
        <w:rPr>
          <w:rFonts w:ascii="Times New Roman" w:hAnsi="Times New Roman" w:cs="Times New Roman"/>
          <w:sz w:val="24"/>
          <w:szCs w:val="24"/>
        </w:rPr>
        <w:t>.</w:t>
      </w:r>
    </w:p>
    <w:p w14:paraId="48284C81" w14:textId="205198BB" w:rsidR="00585BAD" w:rsidRPr="009E12E0" w:rsidRDefault="00585BAD" w:rsidP="009E12E0">
      <w:pPr>
        <w:spacing w:after="0"/>
        <w:ind w:firstLine="708"/>
        <w:jc w:val="both"/>
        <w:rPr>
          <w:rFonts w:ascii="Times New Roman" w:hAnsi="Times New Roman" w:cs="Times New Roman"/>
          <w:sz w:val="24"/>
          <w:szCs w:val="24"/>
        </w:rPr>
      </w:pPr>
      <w:r w:rsidRPr="009E12E0">
        <w:rPr>
          <w:rFonts w:ascii="Times New Roman" w:hAnsi="Times New Roman" w:cs="Times New Roman"/>
          <w:sz w:val="24"/>
          <w:szCs w:val="24"/>
        </w:rPr>
        <w:t>1.5.</w:t>
      </w:r>
      <w:r w:rsidRPr="009E12E0">
        <w:rPr>
          <w:rFonts w:ascii="Times New Roman" w:hAnsi="Times New Roman" w:cs="Times New Roman"/>
          <w:b/>
          <w:sz w:val="24"/>
          <w:szCs w:val="24"/>
        </w:rPr>
        <w:t xml:space="preserve">Официальный  интернет-сайт </w:t>
      </w:r>
      <w:r w:rsidR="00AC72F5" w:rsidRPr="009E12E0">
        <w:rPr>
          <w:rFonts w:ascii="Times New Roman" w:hAnsi="Times New Roman" w:cs="Times New Roman"/>
          <w:b/>
          <w:sz w:val="24"/>
          <w:szCs w:val="24"/>
        </w:rPr>
        <w:t xml:space="preserve">Администрации городского поселения «Город </w:t>
      </w:r>
      <w:r w:rsidR="00E770ED">
        <w:rPr>
          <w:rFonts w:ascii="Times New Roman" w:hAnsi="Times New Roman" w:cs="Times New Roman"/>
          <w:b/>
          <w:sz w:val="24"/>
          <w:szCs w:val="24"/>
        </w:rPr>
        <w:t>Сосенский</w:t>
      </w:r>
      <w:r w:rsidR="00AC72F5" w:rsidRPr="009E12E0">
        <w:rPr>
          <w:rFonts w:ascii="Times New Roman" w:hAnsi="Times New Roman" w:cs="Times New Roman"/>
          <w:b/>
          <w:sz w:val="24"/>
          <w:szCs w:val="24"/>
        </w:rPr>
        <w:t>»</w:t>
      </w:r>
      <w:r w:rsidRPr="009E12E0">
        <w:rPr>
          <w:rFonts w:ascii="Times New Roman" w:hAnsi="Times New Roman" w:cs="Times New Roman"/>
          <w:b/>
          <w:sz w:val="24"/>
          <w:szCs w:val="24"/>
        </w:rPr>
        <w:t>:</w:t>
      </w:r>
      <w:r w:rsidRPr="009E12E0">
        <w:rPr>
          <w:rFonts w:ascii="Times New Roman" w:hAnsi="Times New Roman" w:cs="Times New Roman"/>
          <w:sz w:val="24"/>
          <w:szCs w:val="24"/>
        </w:rPr>
        <w:t xml:space="preserve"> </w:t>
      </w:r>
      <w:hyperlink r:id="rId14" w:history="1">
        <w:r w:rsidR="00540DEB" w:rsidRPr="00540DEB">
          <w:rPr>
            <w:rStyle w:val="a3"/>
            <w:rFonts w:ascii="Times New Roman" w:hAnsi="Times New Roman" w:cs="Times New Roman"/>
            <w:sz w:val="24"/>
            <w:szCs w:val="24"/>
          </w:rPr>
          <w:t>https://sosenskij-r40.gosweb.gosuslugi.ru/</w:t>
        </w:r>
      </w:hyperlink>
      <w:r w:rsidR="00E770ED" w:rsidRPr="009E12E0">
        <w:rPr>
          <w:rFonts w:ascii="Times New Roman" w:hAnsi="Times New Roman" w:cs="Times New Roman"/>
          <w:sz w:val="24"/>
          <w:szCs w:val="24"/>
        </w:rPr>
        <w:t xml:space="preserve"> </w:t>
      </w:r>
      <w:r w:rsidR="00AC72F5" w:rsidRPr="009E12E0">
        <w:rPr>
          <w:rFonts w:ascii="Times New Roman" w:hAnsi="Times New Roman" w:cs="Times New Roman"/>
          <w:sz w:val="24"/>
          <w:szCs w:val="24"/>
        </w:rPr>
        <w:t>(</w:t>
      </w:r>
      <w:r w:rsidRPr="009E12E0">
        <w:rPr>
          <w:rFonts w:ascii="Times New Roman" w:hAnsi="Times New Roman" w:cs="Times New Roman"/>
          <w:sz w:val="24"/>
          <w:szCs w:val="24"/>
        </w:rPr>
        <w:t>далее - официальный сайт)</w:t>
      </w:r>
    </w:p>
    <w:p w14:paraId="4D0BC66E" w14:textId="77777777" w:rsidR="00585BAD" w:rsidRPr="009E12E0" w:rsidRDefault="00585BAD" w:rsidP="009E12E0">
      <w:pPr>
        <w:spacing w:after="0"/>
        <w:ind w:firstLine="708"/>
        <w:jc w:val="both"/>
        <w:rPr>
          <w:rFonts w:ascii="Times New Roman" w:hAnsi="Times New Roman" w:cs="Times New Roman"/>
          <w:sz w:val="24"/>
          <w:szCs w:val="24"/>
        </w:rPr>
      </w:pPr>
      <w:r w:rsidRPr="009E12E0">
        <w:rPr>
          <w:rFonts w:ascii="Times New Roman" w:hAnsi="Times New Roman" w:cs="Times New Roman"/>
          <w:sz w:val="24"/>
          <w:szCs w:val="24"/>
        </w:rPr>
        <w:t xml:space="preserve">1.6.  </w:t>
      </w:r>
      <w:r w:rsidRPr="009E12E0">
        <w:rPr>
          <w:rFonts w:ascii="Times New Roman" w:hAnsi="Times New Roman" w:cs="Times New Roman"/>
          <w:b/>
          <w:sz w:val="24"/>
          <w:szCs w:val="24"/>
        </w:rPr>
        <w:t>Контактный тел. Организатора конкурса</w:t>
      </w:r>
      <w:r w:rsidRPr="009E12E0">
        <w:rPr>
          <w:rFonts w:ascii="Times New Roman" w:hAnsi="Times New Roman" w:cs="Times New Roman"/>
          <w:sz w:val="24"/>
          <w:szCs w:val="24"/>
        </w:rPr>
        <w:t xml:space="preserve">: </w:t>
      </w:r>
      <w:r w:rsidR="00E770ED">
        <w:rPr>
          <w:rFonts w:ascii="Times New Roman" w:hAnsi="Times New Roman" w:cs="Times New Roman"/>
          <w:sz w:val="24"/>
          <w:szCs w:val="24"/>
        </w:rPr>
        <w:t>8 (48442) 4-41-81/факс 8 (48442) 4-16-82</w:t>
      </w:r>
      <w:r w:rsidRPr="009E12E0">
        <w:rPr>
          <w:rFonts w:ascii="Times New Roman" w:hAnsi="Times New Roman" w:cs="Times New Roman"/>
          <w:sz w:val="24"/>
          <w:szCs w:val="24"/>
        </w:rPr>
        <w:t>.</w:t>
      </w:r>
    </w:p>
    <w:p w14:paraId="57C8546F" w14:textId="77777777" w:rsidR="00585BAD" w:rsidRPr="00585BAD" w:rsidRDefault="00585BAD" w:rsidP="00585BAD">
      <w:pPr>
        <w:spacing w:after="0" w:line="240" w:lineRule="auto"/>
        <w:ind w:firstLine="709"/>
        <w:jc w:val="both"/>
        <w:rPr>
          <w:rFonts w:ascii="Times New Roman" w:eastAsia="Times New Roman" w:hAnsi="Times New Roman" w:cs="Times New Roman"/>
          <w:bCs/>
          <w:sz w:val="24"/>
          <w:szCs w:val="24"/>
          <w:lang w:eastAsia="ru-RU"/>
        </w:rPr>
      </w:pPr>
    </w:p>
    <w:p w14:paraId="3B5C046F" w14:textId="2A8103F5" w:rsidR="00585BAD" w:rsidRPr="00585BAD" w:rsidRDefault="00585BAD" w:rsidP="00585BAD">
      <w:pPr>
        <w:spacing w:after="0" w:line="240" w:lineRule="auto"/>
        <w:ind w:firstLine="709"/>
        <w:jc w:val="center"/>
        <w:rPr>
          <w:rFonts w:ascii="Times New Roman" w:eastAsia="Times New Roman" w:hAnsi="Times New Roman" w:cs="Times New Roman"/>
          <w:b/>
          <w:caps/>
          <w:sz w:val="24"/>
          <w:szCs w:val="26"/>
          <w:shd w:val="clear" w:color="auto" w:fill="FFFFFF"/>
          <w:lang w:eastAsia="ru-RU"/>
        </w:rPr>
      </w:pPr>
      <w:r w:rsidRPr="00585BAD">
        <w:rPr>
          <w:rFonts w:ascii="Times New Roman" w:eastAsia="Times New Roman" w:hAnsi="Times New Roman" w:cs="Times New Roman"/>
          <w:b/>
          <w:sz w:val="24"/>
          <w:szCs w:val="26"/>
          <w:shd w:val="clear" w:color="auto" w:fill="FFFFFF"/>
          <w:lang w:eastAsia="ru-RU"/>
        </w:rPr>
        <w:t xml:space="preserve">РАЗДЕЛ  2. СВЕДЕНИЯ О </w:t>
      </w:r>
      <w:r w:rsidRPr="00585BAD">
        <w:rPr>
          <w:rFonts w:ascii="Times New Roman" w:eastAsia="Times New Roman" w:hAnsi="Times New Roman" w:cs="Times New Roman"/>
          <w:b/>
          <w:color w:val="000000"/>
          <w:sz w:val="24"/>
          <w:szCs w:val="26"/>
          <w:lang w:eastAsia="ru-RU"/>
        </w:rPr>
        <w:t xml:space="preserve">ПРЕДМЕТЕ КОНКУРСА, </w:t>
      </w:r>
      <w:r w:rsidR="00766F66">
        <w:rPr>
          <w:rFonts w:ascii="Times New Roman" w:eastAsia="Times New Roman" w:hAnsi="Times New Roman" w:cs="Times New Roman"/>
          <w:b/>
          <w:color w:val="000000"/>
          <w:sz w:val="24"/>
          <w:szCs w:val="26"/>
          <w:lang w:eastAsia="ru-RU"/>
        </w:rPr>
        <w:t>О ЛОТЕ</w:t>
      </w:r>
    </w:p>
    <w:p w14:paraId="5422F58F" w14:textId="77777777" w:rsidR="00585BAD" w:rsidRPr="00585BAD" w:rsidRDefault="00585BAD" w:rsidP="00585BAD">
      <w:pPr>
        <w:spacing w:after="0" w:line="240" w:lineRule="auto"/>
        <w:ind w:firstLine="709"/>
        <w:jc w:val="both"/>
        <w:rPr>
          <w:rFonts w:ascii="Times New Roman" w:eastAsia="Times New Roman" w:hAnsi="Times New Roman" w:cs="Times New Roman"/>
          <w:b/>
          <w:sz w:val="24"/>
          <w:szCs w:val="24"/>
          <w:shd w:val="clear" w:color="auto" w:fill="FFFFFF"/>
          <w:lang w:eastAsia="ru-RU"/>
        </w:rPr>
      </w:pPr>
    </w:p>
    <w:p w14:paraId="5C33439E" w14:textId="084D5C10" w:rsidR="00DC2753" w:rsidRPr="00013530" w:rsidRDefault="00585BAD" w:rsidP="00013530">
      <w:pPr>
        <w:spacing w:after="0"/>
        <w:ind w:firstLine="708"/>
        <w:jc w:val="both"/>
        <w:rPr>
          <w:rFonts w:ascii="Times New Roman" w:hAnsi="Times New Roman" w:cs="Times New Roman"/>
          <w:sz w:val="24"/>
          <w:szCs w:val="24"/>
        </w:rPr>
      </w:pPr>
      <w:r w:rsidRPr="00013530">
        <w:rPr>
          <w:rFonts w:ascii="Times New Roman" w:hAnsi="Times New Roman" w:cs="Times New Roman"/>
          <w:sz w:val="24"/>
          <w:szCs w:val="24"/>
        </w:rPr>
        <w:t xml:space="preserve">2.1. </w:t>
      </w:r>
      <w:r w:rsidRPr="00013530">
        <w:rPr>
          <w:rFonts w:ascii="Times New Roman" w:hAnsi="Times New Roman" w:cs="Times New Roman"/>
          <w:b/>
          <w:sz w:val="24"/>
          <w:szCs w:val="24"/>
          <w:u w:val="single"/>
        </w:rPr>
        <w:t xml:space="preserve">Предмет конкурса: </w:t>
      </w:r>
      <w:r w:rsidR="00432080" w:rsidRPr="00013530">
        <w:rPr>
          <w:rFonts w:ascii="Times New Roman" w:hAnsi="Times New Roman" w:cs="Times New Roman"/>
          <w:sz w:val="24"/>
          <w:szCs w:val="24"/>
        </w:rPr>
        <w:t>право на получение свидетельств</w:t>
      </w:r>
      <w:r w:rsidR="00766F66">
        <w:rPr>
          <w:rFonts w:ascii="Times New Roman" w:hAnsi="Times New Roman" w:cs="Times New Roman"/>
          <w:sz w:val="24"/>
          <w:szCs w:val="24"/>
        </w:rPr>
        <w:t>а</w:t>
      </w:r>
      <w:r w:rsidR="00432080" w:rsidRPr="00013530">
        <w:rPr>
          <w:rFonts w:ascii="Times New Roman" w:hAnsi="Times New Roman" w:cs="Times New Roman"/>
          <w:sz w:val="24"/>
          <w:szCs w:val="24"/>
        </w:rPr>
        <w:t xml:space="preserve"> об осуществлении перевозок по </w:t>
      </w:r>
      <w:r w:rsidR="00766F66">
        <w:rPr>
          <w:rFonts w:ascii="Times New Roman" w:hAnsi="Times New Roman" w:cs="Times New Roman"/>
          <w:sz w:val="24"/>
          <w:szCs w:val="24"/>
        </w:rPr>
        <w:t>муниципальному маршруту</w:t>
      </w:r>
      <w:r w:rsidR="00432080" w:rsidRPr="00013530">
        <w:rPr>
          <w:rFonts w:ascii="Times New Roman" w:hAnsi="Times New Roman" w:cs="Times New Roman"/>
          <w:sz w:val="24"/>
          <w:szCs w:val="24"/>
        </w:rPr>
        <w:t xml:space="preserve"> </w:t>
      </w:r>
      <w:r w:rsidR="00766F66">
        <w:rPr>
          <w:rFonts w:ascii="Times New Roman" w:hAnsi="Times New Roman" w:cs="Times New Roman"/>
          <w:sz w:val="24"/>
          <w:szCs w:val="24"/>
        </w:rPr>
        <w:t xml:space="preserve">№1 </w:t>
      </w:r>
      <w:r w:rsidR="00432080" w:rsidRPr="00013530">
        <w:rPr>
          <w:rFonts w:ascii="Times New Roman" w:hAnsi="Times New Roman" w:cs="Times New Roman"/>
          <w:sz w:val="24"/>
          <w:szCs w:val="24"/>
        </w:rPr>
        <w:t xml:space="preserve">регулярных перевозок </w:t>
      </w:r>
      <w:r w:rsidR="00D732EB">
        <w:rPr>
          <w:rFonts w:ascii="Times New Roman" w:hAnsi="Times New Roman" w:cs="Times New Roman"/>
          <w:sz w:val="24"/>
          <w:szCs w:val="24"/>
        </w:rPr>
        <w:t xml:space="preserve">по нерегулируемому тарифу </w:t>
      </w:r>
      <w:r w:rsidR="00432080" w:rsidRPr="00013530">
        <w:rPr>
          <w:rFonts w:ascii="Times New Roman" w:hAnsi="Times New Roman" w:cs="Times New Roman"/>
          <w:sz w:val="24"/>
          <w:szCs w:val="24"/>
        </w:rPr>
        <w:t xml:space="preserve">на территории муниципального образования городское поселение «Город </w:t>
      </w:r>
      <w:r w:rsidR="00E770ED">
        <w:rPr>
          <w:rFonts w:ascii="Times New Roman" w:hAnsi="Times New Roman" w:cs="Times New Roman"/>
          <w:sz w:val="24"/>
          <w:szCs w:val="24"/>
        </w:rPr>
        <w:t>Сосенский</w:t>
      </w:r>
      <w:r w:rsidR="00432080" w:rsidRPr="00013530">
        <w:rPr>
          <w:rFonts w:ascii="Times New Roman" w:hAnsi="Times New Roman" w:cs="Times New Roman"/>
          <w:sz w:val="24"/>
          <w:szCs w:val="24"/>
        </w:rPr>
        <w:t>»</w:t>
      </w:r>
      <w:r w:rsidRPr="00013530">
        <w:rPr>
          <w:rFonts w:ascii="Times New Roman" w:hAnsi="Times New Roman" w:cs="Times New Roman"/>
          <w:sz w:val="24"/>
          <w:szCs w:val="24"/>
        </w:rPr>
        <w:t>.</w:t>
      </w:r>
      <w:r w:rsidR="00DC2753" w:rsidRPr="00013530">
        <w:rPr>
          <w:rFonts w:ascii="Times New Roman" w:hAnsi="Times New Roman" w:cs="Times New Roman"/>
          <w:sz w:val="24"/>
          <w:szCs w:val="24"/>
        </w:rPr>
        <w:t xml:space="preserve"> </w:t>
      </w:r>
    </w:p>
    <w:p w14:paraId="35B5E7FB" w14:textId="77777777" w:rsidR="00585BAD" w:rsidRPr="00013530" w:rsidRDefault="00DC2753" w:rsidP="00013530">
      <w:pPr>
        <w:spacing w:after="0"/>
        <w:ind w:firstLine="708"/>
        <w:jc w:val="both"/>
        <w:rPr>
          <w:rFonts w:ascii="Times New Roman" w:hAnsi="Times New Roman" w:cs="Times New Roman"/>
          <w:sz w:val="24"/>
          <w:szCs w:val="24"/>
        </w:rPr>
      </w:pPr>
      <w:r w:rsidRPr="00013530">
        <w:rPr>
          <w:rFonts w:ascii="Times New Roman" w:hAnsi="Times New Roman" w:cs="Times New Roman"/>
          <w:sz w:val="24"/>
          <w:szCs w:val="24"/>
        </w:rPr>
        <w:t xml:space="preserve">2.2. </w:t>
      </w:r>
      <w:r w:rsidRPr="00013530">
        <w:rPr>
          <w:rFonts w:ascii="Times New Roman" w:hAnsi="Times New Roman" w:cs="Times New Roman"/>
          <w:b/>
          <w:sz w:val="24"/>
          <w:szCs w:val="24"/>
          <w:u w:val="single"/>
        </w:rPr>
        <w:t xml:space="preserve">Сведения об объекте открытого конкурса (лотах): </w:t>
      </w:r>
      <w:r w:rsidRPr="00013530">
        <w:rPr>
          <w:rFonts w:ascii="Times New Roman" w:hAnsi="Times New Roman" w:cs="Times New Roman"/>
          <w:sz w:val="24"/>
          <w:szCs w:val="24"/>
        </w:rPr>
        <w:t xml:space="preserve">представлены в Приложении </w:t>
      </w:r>
      <w:r w:rsidR="00C3526F">
        <w:rPr>
          <w:rFonts w:ascii="Times New Roman" w:hAnsi="Times New Roman" w:cs="Times New Roman"/>
          <w:sz w:val="24"/>
          <w:szCs w:val="24"/>
        </w:rPr>
        <w:t xml:space="preserve">№ </w:t>
      </w:r>
      <w:r w:rsidR="006F4E97">
        <w:rPr>
          <w:rFonts w:ascii="Times New Roman" w:hAnsi="Times New Roman" w:cs="Times New Roman"/>
          <w:sz w:val="24"/>
          <w:szCs w:val="24"/>
        </w:rPr>
        <w:t>8</w:t>
      </w:r>
      <w:r w:rsidRPr="00013530">
        <w:rPr>
          <w:rFonts w:ascii="Times New Roman" w:hAnsi="Times New Roman" w:cs="Times New Roman"/>
          <w:sz w:val="24"/>
          <w:szCs w:val="24"/>
        </w:rPr>
        <w:t xml:space="preserve"> к настоящей Конкурсной документации.</w:t>
      </w:r>
    </w:p>
    <w:p w14:paraId="1E914B06" w14:textId="011FDF66" w:rsidR="00E770ED" w:rsidRDefault="00DC2753" w:rsidP="00013530">
      <w:pPr>
        <w:spacing w:after="0"/>
        <w:ind w:firstLine="708"/>
        <w:jc w:val="both"/>
      </w:pPr>
      <w:r w:rsidRPr="00013530">
        <w:rPr>
          <w:rFonts w:ascii="Times New Roman" w:hAnsi="Times New Roman" w:cs="Times New Roman"/>
          <w:sz w:val="24"/>
          <w:szCs w:val="24"/>
        </w:rPr>
        <w:t>2.</w:t>
      </w:r>
      <w:r w:rsidR="009E12E0">
        <w:rPr>
          <w:rFonts w:ascii="Times New Roman" w:hAnsi="Times New Roman" w:cs="Times New Roman"/>
          <w:sz w:val="24"/>
          <w:szCs w:val="24"/>
        </w:rPr>
        <w:t>3</w:t>
      </w:r>
      <w:r w:rsidR="00585BAD" w:rsidRPr="00013530">
        <w:rPr>
          <w:rFonts w:ascii="Times New Roman" w:hAnsi="Times New Roman" w:cs="Times New Roman"/>
          <w:sz w:val="24"/>
          <w:szCs w:val="24"/>
        </w:rPr>
        <w:t xml:space="preserve">. </w:t>
      </w:r>
      <w:r w:rsidR="00013530" w:rsidRPr="00013530">
        <w:rPr>
          <w:rFonts w:ascii="Times New Roman" w:hAnsi="Times New Roman" w:cs="Times New Roman"/>
          <w:sz w:val="24"/>
          <w:szCs w:val="24"/>
        </w:rPr>
        <w:t xml:space="preserve">Конкурсная документация размещена на официальном сайте администрации городского поселения «Город </w:t>
      </w:r>
      <w:r w:rsidR="004F6C36">
        <w:rPr>
          <w:rFonts w:ascii="Times New Roman" w:hAnsi="Times New Roman" w:cs="Times New Roman"/>
          <w:sz w:val="24"/>
          <w:szCs w:val="24"/>
        </w:rPr>
        <w:t>Сосенский</w:t>
      </w:r>
      <w:r w:rsidR="00013530" w:rsidRPr="00013530">
        <w:rPr>
          <w:rFonts w:ascii="Times New Roman" w:hAnsi="Times New Roman" w:cs="Times New Roman"/>
          <w:sz w:val="24"/>
          <w:szCs w:val="24"/>
        </w:rPr>
        <w:t xml:space="preserve">» в информационно-телекоммуникационной сети «Интернет: </w:t>
      </w:r>
      <w:hyperlink r:id="rId15" w:history="1">
        <w:r w:rsidR="00540DEB" w:rsidRPr="00540DEB">
          <w:rPr>
            <w:rStyle w:val="a3"/>
            <w:rFonts w:ascii="Times New Roman" w:hAnsi="Times New Roman" w:cs="Times New Roman"/>
            <w:sz w:val="24"/>
            <w:szCs w:val="24"/>
          </w:rPr>
          <w:t>https://sosenskij-r40.gosweb.gosuslugi.ru/</w:t>
        </w:r>
      </w:hyperlink>
      <w:r w:rsidR="00E770ED">
        <w:t>.</w:t>
      </w:r>
    </w:p>
    <w:p w14:paraId="46F7D98E" w14:textId="045FC066" w:rsidR="00013530" w:rsidRPr="00013530" w:rsidRDefault="00013530" w:rsidP="00013530">
      <w:pPr>
        <w:spacing w:after="0"/>
        <w:ind w:firstLine="708"/>
        <w:jc w:val="both"/>
        <w:rPr>
          <w:rFonts w:ascii="Times New Roman" w:hAnsi="Times New Roman" w:cs="Times New Roman"/>
          <w:sz w:val="24"/>
          <w:szCs w:val="24"/>
        </w:rPr>
      </w:pPr>
      <w:r w:rsidRPr="00013530">
        <w:rPr>
          <w:rFonts w:ascii="Times New Roman" w:hAnsi="Times New Roman" w:cs="Times New Roman"/>
          <w:sz w:val="24"/>
          <w:szCs w:val="24"/>
        </w:rPr>
        <w:t xml:space="preserve">Конкурсная документация на бумажном носителе предоставляется с даты размещения на официальном сайте </w:t>
      </w:r>
      <w:hyperlink r:id="rId16" w:history="1">
        <w:r w:rsidR="00540DEB" w:rsidRPr="00540DEB">
          <w:rPr>
            <w:rStyle w:val="a3"/>
            <w:rFonts w:ascii="Times New Roman" w:hAnsi="Times New Roman" w:cs="Times New Roman"/>
            <w:sz w:val="24"/>
            <w:szCs w:val="24"/>
          </w:rPr>
          <w:t>https://sosenskij-r40.gosweb.gosuslugi.ru/</w:t>
        </w:r>
      </w:hyperlink>
      <w:r w:rsidRPr="009E12E0">
        <w:rPr>
          <w:rFonts w:ascii="Times New Roman" w:hAnsi="Times New Roman" w:cs="Times New Roman"/>
          <w:sz w:val="24"/>
          <w:szCs w:val="24"/>
          <w:u w:val="single"/>
        </w:rPr>
        <w:t>.</w:t>
      </w:r>
      <w:r w:rsidRPr="00013530">
        <w:rPr>
          <w:rFonts w:ascii="Times New Roman" w:hAnsi="Times New Roman" w:cs="Times New Roman"/>
          <w:sz w:val="24"/>
          <w:szCs w:val="24"/>
        </w:rPr>
        <w:t xml:space="preserve">  извещения о проведении открытого конкурса.</w:t>
      </w:r>
    </w:p>
    <w:p w14:paraId="2D61F527" w14:textId="77777777" w:rsidR="00013530" w:rsidRDefault="00013530" w:rsidP="00013530">
      <w:pPr>
        <w:spacing w:after="0"/>
        <w:ind w:firstLine="708"/>
        <w:jc w:val="both"/>
        <w:rPr>
          <w:rFonts w:ascii="Times New Roman" w:hAnsi="Times New Roman" w:cs="Times New Roman"/>
          <w:sz w:val="24"/>
          <w:szCs w:val="24"/>
        </w:rPr>
      </w:pPr>
      <w:r w:rsidRPr="00013530">
        <w:rPr>
          <w:rFonts w:ascii="Times New Roman" w:hAnsi="Times New Roman" w:cs="Times New Roman"/>
          <w:sz w:val="24"/>
          <w:szCs w:val="24"/>
        </w:rPr>
        <w:lastRenderedPageBreak/>
        <w:t xml:space="preserve">Документация на бумажном носителе предоставляется по заявлению любого заинтересованного лица в течение 3 </w:t>
      </w:r>
      <w:r w:rsidR="00914DE3">
        <w:rPr>
          <w:rFonts w:ascii="Times New Roman" w:hAnsi="Times New Roman" w:cs="Times New Roman"/>
          <w:sz w:val="24"/>
          <w:szCs w:val="24"/>
        </w:rPr>
        <w:t xml:space="preserve">(трех) </w:t>
      </w:r>
      <w:r w:rsidRPr="00013530">
        <w:rPr>
          <w:rFonts w:ascii="Times New Roman" w:hAnsi="Times New Roman" w:cs="Times New Roman"/>
          <w:sz w:val="24"/>
          <w:szCs w:val="24"/>
        </w:rPr>
        <w:t>рабочих дней со дня получения соответствую</w:t>
      </w:r>
      <w:r w:rsidR="00E770ED">
        <w:rPr>
          <w:rFonts w:ascii="Times New Roman" w:hAnsi="Times New Roman" w:cs="Times New Roman"/>
          <w:sz w:val="24"/>
          <w:szCs w:val="24"/>
        </w:rPr>
        <w:t>щего заявления по адресу: 249710</w:t>
      </w:r>
      <w:r w:rsidRPr="00013530">
        <w:rPr>
          <w:rFonts w:ascii="Times New Roman" w:hAnsi="Times New Roman" w:cs="Times New Roman"/>
          <w:sz w:val="24"/>
          <w:szCs w:val="24"/>
        </w:rPr>
        <w:t>, Калужская область,</w:t>
      </w:r>
      <w:r w:rsidR="00E770ED">
        <w:rPr>
          <w:rFonts w:ascii="Times New Roman" w:hAnsi="Times New Roman" w:cs="Times New Roman"/>
          <w:sz w:val="24"/>
          <w:szCs w:val="24"/>
        </w:rPr>
        <w:t xml:space="preserve"> Козельский район,</w:t>
      </w:r>
      <w:r w:rsidRPr="00013530">
        <w:rPr>
          <w:rFonts w:ascii="Times New Roman" w:hAnsi="Times New Roman" w:cs="Times New Roman"/>
          <w:sz w:val="24"/>
          <w:szCs w:val="24"/>
        </w:rPr>
        <w:t xml:space="preserve"> г. </w:t>
      </w:r>
      <w:r w:rsidR="00E770ED">
        <w:rPr>
          <w:rFonts w:ascii="Times New Roman" w:hAnsi="Times New Roman" w:cs="Times New Roman"/>
          <w:sz w:val="24"/>
          <w:szCs w:val="24"/>
        </w:rPr>
        <w:t>Сосенский</w:t>
      </w:r>
      <w:r w:rsidRPr="00013530">
        <w:rPr>
          <w:rFonts w:ascii="Times New Roman" w:hAnsi="Times New Roman" w:cs="Times New Roman"/>
          <w:sz w:val="24"/>
          <w:szCs w:val="24"/>
        </w:rPr>
        <w:t>, ул.</w:t>
      </w:r>
      <w:r w:rsidR="00E770ED">
        <w:rPr>
          <w:rFonts w:ascii="Times New Roman" w:hAnsi="Times New Roman" w:cs="Times New Roman"/>
          <w:sz w:val="24"/>
          <w:szCs w:val="24"/>
        </w:rPr>
        <w:t xml:space="preserve"> 8-е Марта</w:t>
      </w:r>
      <w:r w:rsidRPr="00013530">
        <w:rPr>
          <w:rFonts w:ascii="Times New Roman" w:hAnsi="Times New Roman" w:cs="Times New Roman"/>
          <w:sz w:val="24"/>
          <w:szCs w:val="24"/>
        </w:rPr>
        <w:t xml:space="preserve">, </w:t>
      </w:r>
      <w:r w:rsidR="00E770ED">
        <w:rPr>
          <w:rFonts w:ascii="Times New Roman" w:hAnsi="Times New Roman" w:cs="Times New Roman"/>
          <w:sz w:val="24"/>
          <w:szCs w:val="24"/>
        </w:rPr>
        <w:t>д.3</w:t>
      </w:r>
      <w:r w:rsidRPr="00013530">
        <w:rPr>
          <w:rFonts w:ascii="Times New Roman" w:hAnsi="Times New Roman" w:cs="Times New Roman"/>
          <w:sz w:val="24"/>
          <w:szCs w:val="24"/>
        </w:rPr>
        <w:t xml:space="preserve">. </w:t>
      </w:r>
    </w:p>
    <w:p w14:paraId="2206A778" w14:textId="77777777" w:rsidR="001F386C" w:rsidRPr="001F386C" w:rsidRDefault="001F386C" w:rsidP="0015140F">
      <w:pPr>
        <w:spacing w:after="0"/>
        <w:ind w:firstLine="708"/>
        <w:jc w:val="both"/>
        <w:rPr>
          <w:rFonts w:ascii="Times New Roman" w:eastAsia="Times New Roman" w:hAnsi="Times New Roman" w:cs="Times New Roman"/>
          <w:b/>
          <w:bCs/>
          <w:sz w:val="24"/>
          <w:szCs w:val="24"/>
          <w:u w:val="single"/>
          <w:lang w:eastAsia="ru-RU"/>
        </w:rPr>
      </w:pPr>
      <w:r w:rsidRPr="001F386C">
        <w:rPr>
          <w:rFonts w:ascii="Times New Roman" w:eastAsia="Times New Roman" w:hAnsi="Times New Roman" w:cs="Times New Roman"/>
          <w:b/>
          <w:bCs/>
          <w:sz w:val="24"/>
          <w:szCs w:val="24"/>
          <w:u w:val="single"/>
          <w:lang w:eastAsia="ru-RU"/>
        </w:rPr>
        <w:t xml:space="preserve">Плата за предоставление конкурсной документации не взимается. </w:t>
      </w:r>
    </w:p>
    <w:p w14:paraId="74537950" w14:textId="77777777" w:rsidR="009E12E0" w:rsidRPr="00761F84" w:rsidRDefault="00A87D2C" w:rsidP="0015140F">
      <w:pPr>
        <w:spacing w:after="0"/>
        <w:ind w:firstLine="708"/>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
          <w:bCs/>
          <w:sz w:val="24"/>
          <w:szCs w:val="24"/>
          <w:lang w:eastAsia="ru-RU"/>
        </w:rPr>
        <w:t>2.4. Выдача свидетельств</w:t>
      </w:r>
      <w:r w:rsidR="0015140F">
        <w:rPr>
          <w:rFonts w:ascii="Times New Roman" w:eastAsia="Times New Roman" w:hAnsi="Times New Roman" w:cs="Times New Roman"/>
          <w:b/>
          <w:bCs/>
          <w:sz w:val="24"/>
          <w:szCs w:val="24"/>
          <w:lang w:eastAsia="ru-RU"/>
        </w:rPr>
        <w:t xml:space="preserve"> об осуществлении перевозок по маршруту регулярных перевозок: </w:t>
      </w:r>
      <w:r w:rsidR="0015140F" w:rsidRPr="0015140F">
        <w:rPr>
          <w:rFonts w:ascii="Times New Roman" w:eastAsia="Times New Roman" w:hAnsi="Times New Roman" w:cs="Times New Roman"/>
          <w:bCs/>
          <w:sz w:val="24"/>
          <w:szCs w:val="24"/>
          <w:lang w:eastAsia="ru-RU"/>
        </w:rPr>
        <w:t>свидетельство выдается в течени</w:t>
      </w:r>
      <w:r w:rsidR="00761F84" w:rsidRPr="0015140F">
        <w:rPr>
          <w:rFonts w:ascii="Times New Roman" w:eastAsia="Times New Roman" w:hAnsi="Times New Roman" w:cs="Times New Roman"/>
          <w:bCs/>
          <w:sz w:val="24"/>
          <w:szCs w:val="24"/>
          <w:lang w:eastAsia="ru-RU"/>
        </w:rPr>
        <w:t>е</w:t>
      </w:r>
      <w:r w:rsidR="0015140F" w:rsidRPr="0015140F">
        <w:rPr>
          <w:rFonts w:ascii="Times New Roman" w:eastAsia="Times New Roman" w:hAnsi="Times New Roman" w:cs="Times New Roman"/>
          <w:bCs/>
          <w:sz w:val="24"/>
          <w:szCs w:val="24"/>
          <w:lang w:eastAsia="ru-RU"/>
        </w:rPr>
        <w:t xml:space="preserve"> </w:t>
      </w:r>
      <w:r w:rsidR="0015140F" w:rsidRPr="00761F84">
        <w:rPr>
          <w:rFonts w:ascii="Times New Roman" w:eastAsia="Times New Roman" w:hAnsi="Times New Roman" w:cs="Times New Roman"/>
          <w:bCs/>
          <w:sz w:val="24"/>
          <w:szCs w:val="24"/>
          <w:u w:val="single"/>
          <w:lang w:eastAsia="ru-RU"/>
        </w:rPr>
        <w:t>десяти дней</w:t>
      </w:r>
      <w:r w:rsidR="0015140F" w:rsidRPr="0015140F">
        <w:rPr>
          <w:rFonts w:ascii="Times New Roman" w:eastAsia="Times New Roman" w:hAnsi="Times New Roman" w:cs="Times New Roman"/>
          <w:bCs/>
          <w:sz w:val="24"/>
          <w:szCs w:val="24"/>
          <w:lang w:eastAsia="ru-RU"/>
        </w:rPr>
        <w:t xml:space="preserve"> со дня проведения открытого конкурса </w:t>
      </w:r>
      <w:r w:rsidR="0052084F">
        <w:rPr>
          <w:rFonts w:ascii="Times New Roman" w:eastAsia="Times New Roman" w:hAnsi="Times New Roman" w:cs="Times New Roman"/>
          <w:bCs/>
          <w:sz w:val="24"/>
          <w:szCs w:val="24"/>
          <w:u w:val="single"/>
          <w:lang w:eastAsia="ru-RU"/>
        </w:rPr>
        <w:t xml:space="preserve">сроком на </w:t>
      </w:r>
      <w:r w:rsidR="0052084F" w:rsidRPr="0052084F">
        <w:rPr>
          <w:rFonts w:ascii="Times New Roman" w:eastAsia="Times New Roman" w:hAnsi="Times New Roman" w:cs="Times New Roman"/>
          <w:bCs/>
          <w:sz w:val="24"/>
          <w:szCs w:val="24"/>
          <w:u w:val="single"/>
          <w:lang w:eastAsia="ru-RU"/>
        </w:rPr>
        <w:t>10</w:t>
      </w:r>
      <w:r w:rsidR="0015140F" w:rsidRPr="00761F84">
        <w:rPr>
          <w:rFonts w:ascii="Times New Roman" w:eastAsia="Times New Roman" w:hAnsi="Times New Roman" w:cs="Times New Roman"/>
          <w:bCs/>
          <w:sz w:val="24"/>
          <w:szCs w:val="24"/>
          <w:u w:val="single"/>
          <w:lang w:eastAsia="ru-RU"/>
        </w:rPr>
        <w:t xml:space="preserve"> лет.</w:t>
      </w:r>
    </w:p>
    <w:p w14:paraId="4161E048" w14:textId="77777777" w:rsidR="0015140F" w:rsidRPr="0015140F" w:rsidRDefault="0015140F" w:rsidP="0015140F">
      <w:pPr>
        <w:spacing w:after="0"/>
        <w:ind w:firstLine="708"/>
        <w:jc w:val="both"/>
        <w:rPr>
          <w:rFonts w:ascii="Times New Roman" w:eastAsia="Times New Roman" w:hAnsi="Times New Roman" w:cs="Times New Roman"/>
          <w:bCs/>
          <w:sz w:val="24"/>
          <w:szCs w:val="24"/>
          <w:lang w:eastAsia="ru-RU"/>
        </w:rPr>
      </w:pPr>
    </w:p>
    <w:p w14:paraId="62E60B7C" w14:textId="77777777" w:rsidR="00585BAD" w:rsidRPr="00585BAD" w:rsidRDefault="00585BAD" w:rsidP="009E12E0">
      <w:pPr>
        <w:spacing w:after="0"/>
        <w:ind w:firstLine="708"/>
        <w:jc w:val="center"/>
        <w:rPr>
          <w:rFonts w:ascii="Times New Roman" w:eastAsia="Times New Roman" w:hAnsi="Times New Roman" w:cs="Times New Roman"/>
          <w:b/>
          <w:bCs/>
          <w:sz w:val="24"/>
          <w:szCs w:val="24"/>
          <w:lang w:eastAsia="ru-RU"/>
        </w:rPr>
      </w:pPr>
      <w:r w:rsidRPr="00585BAD">
        <w:rPr>
          <w:rFonts w:ascii="Times New Roman" w:eastAsia="Times New Roman" w:hAnsi="Times New Roman" w:cs="Times New Roman"/>
          <w:b/>
          <w:bCs/>
          <w:sz w:val="24"/>
          <w:szCs w:val="24"/>
          <w:lang w:eastAsia="ru-RU"/>
        </w:rPr>
        <w:t>РАЗДЕЛ 3. ТРЕБОВАНИЯ К УЧАСТИЮ В КОНКУРСЕ</w:t>
      </w:r>
    </w:p>
    <w:p w14:paraId="2E539261" w14:textId="77777777" w:rsidR="00585BAD" w:rsidRPr="00585BAD" w:rsidRDefault="00585BAD" w:rsidP="00585BAD">
      <w:pPr>
        <w:spacing w:after="0" w:line="240" w:lineRule="auto"/>
        <w:ind w:firstLine="709"/>
        <w:jc w:val="both"/>
        <w:rPr>
          <w:rFonts w:ascii="Times New Roman" w:eastAsia="Times New Roman" w:hAnsi="Times New Roman" w:cs="Times New Roman"/>
          <w:b/>
          <w:sz w:val="24"/>
          <w:szCs w:val="24"/>
          <w:lang w:eastAsia="ru-RU"/>
        </w:rPr>
      </w:pPr>
    </w:p>
    <w:p w14:paraId="57235027" w14:textId="77777777" w:rsidR="00585BAD" w:rsidRPr="00585BAD" w:rsidRDefault="00585BAD" w:rsidP="00585BAD">
      <w:pPr>
        <w:spacing w:after="0" w:line="240" w:lineRule="auto"/>
        <w:ind w:firstLine="709"/>
        <w:jc w:val="both"/>
        <w:rPr>
          <w:rFonts w:ascii="Times New Roman" w:eastAsia="Times New Roman" w:hAnsi="Times New Roman" w:cs="Times New Roman"/>
          <w:b/>
          <w:sz w:val="24"/>
          <w:szCs w:val="24"/>
          <w:lang w:eastAsia="ru-RU"/>
        </w:rPr>
      </w:pPr>
      <w:r w:rsidRPr="00585BAD">
        <w:rPr>
          <w:rFonts w:ascii="Times New Roman" w:eastAsia="Times New Roman" w:hAnsi="Times New Roman" w:cs="Times New Roman"/>
          <w:b/>
          <w:sz w:val="24"/>
          <w:szCs w:val="24"/>
          <w:lang w:eastAsia="ru-RU"/>
        </w:rPr>
        <w:t>3.1         Требования к участи</w:t>
      </w:r>
      <w:r w:rsidR="00BE2390">
        <w:rPr>
          <w:rFonts w:ascii="Times New Roman" w:eastAsia="Times New Roman" w:hAnsi="Times New Roman" w:cs="Times New Roman"/>
          <w:b/>
          <w:sz w:val="24"/>
          <w:szCs w:val="24"/>
          <w:lang w:eastAsia="ru-RU"/>
        </w:rPr>
        <w:t>ю</w:t>
      </w:r>
      <w:r w:rsidRPr="00585BAD">
        <w:rPr>
          <w:rFonts w:ascii="Times New Roman" w:eastAsia="Times New Roman" w:hAnsi="Times New Roman" w:cs="Times New Roman"/>
          <w:b/>
          <w:sz w:val="24"/>
          <w:szCs w:val="24"/>
          <w:lang w:eastAsia="ru-RU"/>
        </w:rPr>
        <w:t xml:space="preserve"> в конкурсе включают в себя:</w:t>
      </w:r>
    </w:p>
    <w:p w14:paraId="00C6DBDD" w14:textId="77777777" w:rsidR="00585BAD" w:rsidRDefault="00585BAD" w:rsidP="00585BAD">
      <w:pPr>
        <w:tabs>
          <w:tab w:val="left" w:pos="708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5BAD">
        <w:rPr>
          <w:rFonts w:ascii="Times New Roman" w:eastAsia="Times New Roman" w:hAnsi="Times New Roman" w:cs="Times New Roman"/>
          <w:color w:val="000000"/>
          <w:sz w:val="24"/>
          <w:szCs w:val="20"/>
          <w:lang w:eastAsia="ru-RU"/>
        </w:rPr>
        <w:t xml:space="preserve">В конкурсе могут принять участие юридические лица и физические лица, зарегистрированные в качестве индивидуальных предпринимателей, </w:t>
      </w:r>
      <w:r w:rsidRPr="00585BAD">
        <w:rPr>
          <w:rFonts w:ascii="Times New Roman" w:eastAsia="Times New Roman" w:hAnsi="Times New Roman" w:cs="Times New Roman"/>
          <w:sz w:val="24"/>
          <w:szCs w:val="20"/>
          <w:lang w:eastAsia="ru-RU"/>
        </w:rPr>
        <w:t>участники договора простого товарищества,</w:t>
      </w:r>
      <w:r w:rsidRPr="00585BAD">
        <w:rPr>
          <w:rFonts w:ascii="Times New Roman" w:eastAsia="Times New Roman" w:hAnsi="Times New Roman" w:cs="Times New Roman"/>
          <w:color w:val="000000"/>
          <w:sz w:val="24"/>
          <w:szCs w:val="20"/>
          <w:lang w:eastAsia="ru-RU"/>
        </w:rPr>
        <w:t xml:space="preserve"> представившие конкурсную заявку</w:t>
      </w:r>
      <w:r w:rsidRPr="00585BAD">
        <w:rPr>
          <w:rFonts w:ascii="Times New Roman" w:eastAsia="Times New Roman" w:hAnsi="Times New Roman" w:cs="Times New Roman"/>
          <w:szCs w:val="24"/>
          <w:lang w:eastAsia="ru-RU"/>
        </w:rPr>
        <w:t xml:space="preserve"> </w:t>
      </w:r>
      <w:r w:rsidRPr="00585BAD">
        <w:rPr>
          <w:rFonts w:ascii="Times New Roman" w:eastAsia="Times New Roman" w:hAnsi="Times New Roman" w:cs="Times New Roman"/>
          <w:sz w:val="24"/>
          <w:szCs w:val="24"/>
          <w:lang w:eastAsia="ru-RU"/>
        </w:rPr>
        <w:t xml:space="preserve">(далее – </w:t>
      </w:r>
      <w:r w:rsidR="00B625DB">
        <w:rPr>
          <w:rFonts w:ascii="Times New Roman" w:eastAsia="Times New Roman" w:hAnsi="Times New Roman" w:cs="Times New Roman"/>
          <w:sz w:val="24"/>
          <w:szCs w:val="24"/>
          <w:lang w:eastAsia="ru-RU"/>
        </w:rPr>
        <w:t>заявители/</w:t>
      </w:r>
      <w:r w:rsidRPr="00585BAD">
        <w:rPr>
          <w:rFonts w:ascii="Times New Roman" w:eastAsia="Times New Roman" w:hAnsi="Times New Roman" w:cs="Times New Roman"/>
          <w:sz w:val="24"/>
          <w:szCs w:val="24"/>
          <w:lang w:eastAsia="ru-RU"/>
        </w:rPr>
        <w:t>участники конкурса).</w:t>
      </w:r>
    </w:p>
    <w:p w14:paraId="67ED4BC7" w14:textId="77777777" w:rsidR="001E7EF8" w:rsidRPr="00585BAD" w:rsidRDefault="001E7EF8" w:rsidP="00585BAD">
      <w:pPr>
        <w:tabs>
          <w:tab w:val="left" w:pos="708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E7EF8">
        <w:rPr>
          <w:rFonts w:ascii="Times New Roman" w:eastAsia="Times New Roman" w:hAnsi="Times New Roman" w:cs="Times New Roman"/>
          <w:sz w:val="24"/>
          <w:szCs w:val="24"/>
          <w:lang w:eastAsia="ru-RU"/>
        </w:rPr>
        <w:t xml:space="preserve">К участию в открытом конкурсе допускаются юридические лица, индивидуальные предприниматели, участники договора простого товарищества, соответствующие </w:t>
      </w:r>
      <w:r w:rsidR="00B54AF5">
        <w:rPr>
          <w:rFonts w:ascii="Times New Roman" w:eastAsia="Times New Roman" w:hAnsi="Times New Roman" w:cs="Times New Roman"/>
          <w:sz w:val="24"/>
          <w:szCs w:val="24"/>
          <w:lang w:eastAsia="ru-RU"/>
        </w:rPr>
        <w:t xml:space="preserve">следующим </w:t>
      </w:r>
      <w:r w:rsidRPr="001E7EF8">
        <w:rPr>
          <w:rFonts w:ascii="Times New Roman" w:eastAsia="Times New Roman" w:hAnsi="Times New Roman" w:cs="Times New Roman"/>
          <w:sz w:val="24"/>
          <w:szCs w:val="24"/>
          <w:lang w:eastAsia="ru-RU"/>
        </w:rPr>
        <w:t>требованиям, установленным статьей 23 Федерального закона от 13.07.2015 N 220-ФЗ</w:t>
      </w:r>
      <w:r w:rsidR="00B54AF5">
        <w:rPr>
          <w:rFonts w:ascii="Times New Roman" w:eastAsia="Times New Roman" w:hAnsi="Times New Roman" w:cs="Times New Roman"/>
          <w:sz w:val="24"/>
          <w:szCs w:val="24"/>
          <w:lang w:eastAsia="ru-RU"/>
        </w:rPr>
        <w:t>:</w:t>
      </w:r>
    </w:p>
    <w:p w14:paraId="15810EBA" w14:textId="77777777" w:rsidR="00585BAD" w:rsidRPr="00585BAD" w:rsidRDefault="00585BAD" w:rsidP="00585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5BAD">
        <w:rPr>
          <w:rFonts w:ascii="Times New Roman" w:eastAsia="Calibri" w:hAnsi="Times New Roman" w:cs="Times New Roman"/>
          <w:sz w:val="24"/>
          <w:szCs w:val="24"/>
        </w:rPr>
        <w:t>3.1.1.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131EB710" w14:textId="77777777" w:rsidR="00585BAD" w:rsidRPr="00585BAD" w:rsidRDefault="00585BAD" w:rsidP="00585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5BAD">
        <w:rPr>
          <w:rFonts w:ascii="Times New Roman" w:eastAsia="Calibri" w:hAnsi="Times New Roman" w:cs="Times New Roman"/>
          <w:sz w:val="24"/>
          <w:szCs w:val="24"/>
        </w:rPr>
        <w:t xml:space="preserve">3.1.2. </w:t>
      </w:r>
      <w:r w:rsidR="00D23BFB">
        <w:rPr>
          <w:rFonts w:ascii="Times New Roman" w:eastAsia="Calibri" w:hAnsi="Times New Roman" w:cs="Times New Roman"/>
          <w:sz w:val="24"/>
          <w:szCs w:val="24"/>
        </w:rPr>
        <w:t>принятия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r w:rsidRPr="00585BAD">
        <w:rPr>
          <w:rFonts w:ascii="Times New Roman" w:eastAsia="Calibri" w:hAnsi="Times New Roman" w:cs="Times New Roman"/>
          <w:sz w:val="24"/>
          <w:szCs w:val="24"/>
        </w:rPr>
        <w:t>;</w:t>
      </w:r>
    </w:p>
    <w:p w14:paraId="1C618ADA" w14:textId="77777777" w:rsidR="00585BAD" w:rsidRPr="00585BAD" w:rsidRDefault="00585BAD" w:rsidP="00585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3.1.3.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65187CD9" w14:textId="77777777" w:rsidR="00585BAD" w:rsidRPr="00585BAD" w:rsidRDefault="00585BAD" w:rsidP="00585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3.1.4.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777A7EC0" w14:textId="77777777" w:rsidR="00585BAD" w:rsidRDefault="00585BAD" w:rsidP="00585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3.1.5. наличие договора простого товарищества в письменной форме (для участников договора простого товарищества).</w:t>
      </w:r>
    </w:p>
    <w:p w14:paraId="315D7780" w14:textId="77777777" w:rsidR="00D23BFB" w:rsidRPr="00585BAD" w:rsidRDefault="00D23BFB" w:rsidP="00585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w:t>
      </w:r>
      <w:r w:rsidR="003352FA">
        <w:rPr>
          <w:rFonts w:ascii="Times New Roman" w:eastAsia="Times New Roman" w:hAnsi="Times New Roman" w:cs="Times New Roman"/>
          <w:sz w:val="24"/>
          <w:szCs w:val="24"/>
          <w:lang w:eastAsia="ru-RU"/>
        </w:rPr>
        <w:t>Федерального закона</w:t>
      </w:r>
      <w:r w:rsidR="003352FA" w:rsidRPr="003352FA">
        <w:rPr>
          <w:rFonts w:ascii="Times New Roman" w:eastAsia="Times New Roman" w:hAnsi="Times New Roman" w:cs="Times New Roman"/>
          <w:sz w:val="24"/>
          <w:szCs w:val="24"/>
          <w:lang w:eastAsia="ru-RU"/>
        </w:rPr>
        <w:t xml:space="preserve"> от 13.07.2015 г. № 220-ФЗ</w:t>
      </w:r>
      <w:r w:rsidR="003352FA">
        <w:rPr>
          <w:rFonts w:ascii="Times New Roman" w:eastAsia="Times New Roman" w:hAnsi="Times New Roman" w:cs="Times New Roman"/>
          <w:sz w:val="24"/>
          <w:szCs w:val="24"/>
          <w:lang w:eastAsia="ru-RU"/>
        </w:rPr>
        <w:t>.</w:t>
      </w:r>
    </w:p>
    <w:p w14:paraId="69BE24C4" w14:textId="77777777" w:rsidR="00585BAD" w:rsidRPr="001B6A9F" w:rsidRDefault="00585BAD" w:rsidP="001B6A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5BAD">
        <w:rPr>
          <w:rFonts w:ascii="Times New Roman" w:eastAsia="Calibri" w:hAnsi="Times New Roman" w:cs="Times New Roman"/>
          <w:sz w:val="24"/>
          <w:szCs w:val="24"/>
        </w:rPr>
        <w:t>Требования, предусмотренные пунктами 3.1.1, 3.1.</w:t>
      </w:r>
      <w:hyperlink r:id="rId17" w:history="1">
        <w:r w:rsidRPr="00585BAD">
          <w:rPr>
            <w:rFonts w:ascii="Times New Roman" w:eastAsia="Calibri" w:hAnsi="Times New Roman" w:cs="Times New Roman"/>
            <w:sz w:val="24"/>
            <w:szCs w:val="24"/>
          </w:rPr>
          <w:t>3</w:t>
        </w:r>
      </w:hyperlink>
      <w:r w:rsidRPr="00585BAD">
        <w:rPr>
          <w:rFonts w:ascii="Times New Roman" w:eastAsia="Calibri" w:hAnsi="Times New Roman" w:cs="Times New Roman"/>
          <w:sz w:val="24"/>
          <w:szCs w:val="24"/>
        </w:rPr>
        <w:t xml:space="preserve"> и 3.1.</w:t>
      </w:r>
      <w:hyperlink r:id="rId18" w:history="1">
        <w:r w:rsidRPr="00585BAD">
          <w:rPr>
            <w:rFonts w:ascii="Times New Roman" w:eastAsia="Calibri" w:hAnsi="Times New Roman" w:cs="Times New Roman"/>
            <w:sz w:val="24"/>
            <w:szCs w:val="24"/>
          </w:rPr>
          <w:t xml:space="preserve">4 </w:t>
        </w:r>
      </w:hyperlink>
      <w:r w:rsidRPr="00585BAD">
        <w:rPr>
          <w:rFonts w:ascii="Times New Roman" w:eastAsia="Calibri" w:hAnsi="Times New Roman" w:cs="Times New Roman"/>
          <w:sz w:val="24"/>
          <w:szCs w:val="24"/>
        </w:rPr>
        <w:t xml:space="preserve">применяются в отношении каждого участника </w:t>
      </w:r>
      <w:r w:rsidR="001B6A9F">
        <w:rPr>
          <w:rFonts w:ascii="Times New Roman" w:eastAsia="Calibri" w:hAnsi="Times New Roman" w:cs="Times New Roman"/>
          <w:sz w:val="24"/>
          <w:szCs w:val="24"/>
        </w:rPr>
        <w:t>договора простого товарищества.</w:t>
      </w:r>
    </w:p>
    <w:p w14:paraId="3E95670B" w14:textId="77777777" w:rsidR="00585BAD" w:rsidRPr="00585BAD" w:rsidRDefault="001B6A9F" w:rsidP="00585BAD">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r w:rsidR="00585BAD" w:rsidRPr="00585BAD">
        <w:rPr>
          <w:rFonts w:ascii="Times New Roman" w:eastAsia="Times New Roman" w:hAnsi="Times New Roman" w:cs="Times New Roman"/>
          <w:b/>
          <w:sz w:val="24"/>
          <w:szCs w:val="24"/>
          <w:lang w:eastAsia="ru-RU"/>
        </w:rPr>
        <w:t>. Требования к подвижному составу:</w:t>
      </w:r>
    </w:p>
    <w:p w14:paraId="36D7F3FE" w14:textId="618A2253" w:rsidR="000F36F2" w:rsidRPr="00585BAD" w:rsidRDefault="001B6A9F" w:rsidP="00766F6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585BAD" w:rsidRPr="00585BAD">
        <w:rPr>
          <w:rFonts w:ascii="Times New Roman" w:eastAsia="Times New Roman" w:hAnsi="Times New Roman" w:cs="Times New Roman"/>
          <w:sz w:val="24"/>
          <w:szCs w:val="24"/>
          <w:lang w:eastAsia="ru-RU"/>
        </w:rPr>
        <w:t>.1. Участник конкурса должен подтвердить возможность обеспечения необходимым количеством автотранспортных сре</w:t>
      </w:r>
      <w:proofErr w:type="gramStart"/>
      <w:r w:rsidR="00585BAD" w:rsidRPr="00585BAD">
        <w:rPr>
          <w:rFonts w:ascii="Times New Roman" w:eastAsia="Times New Roman" w:hAnsi="Times New Roman" w:cs="Times New Roman"/>
          <w:sz w:val="24"/>
          <w:szCs w:val="24"/>
          <w:lang w:eastAsia="ru-RU"/>
        </w:rPr>
        <w:t>дств дл</w:t>
      </w:r>
      <w:proofErr w:type="gramEnd"/>
      <w:r w:rsidR="00585BAD" w:rsidRPr="00585BAD">
        <w:rPr>
          <w:rFonts w:ascii="Times New Roman" w:eastAsia="Times New Roman" w:hAnsi="Times New Roman" w:cs="Times New Roman"/>
          <w:sz w:val="24"/>
          <w:szCs w:val="24"/>
          <w:lang w:eastAsia="ru-RU"/>
        </w:rPr>
        <w:t>я осуществления перевозок пассажиров на маршруте регулярных перевозок:</w:t>
      </w:r>
    </w:p>
    <w:p w14:paraId="15B82880" w14:textId="77777777" w:rsidR="001B6A9F" w:rsidRDefault="001B6A9F" w:rsidP="007C004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Style w:val="a5"/>
        <w:tblW w:w="5000" w:type="pct"/>
        <w:tblLook w:val="04A0" w:firstRow="1" w:lastRow="0" w:firstColumn="1" w:lastColumn="0" w:noHBand="0" w:noVBand="1"/>
      </w:tblPr>
      <w:tblGrid>
        <w:gridCol w:w="1542"/>
        <w:gridCol w:w="2226"/>
        <w:gridCol w:w="1249"/>
        <w:gridCol w:w="1660"/>
        <w:gridCol w:w="1660"/>
        <w:gridCol w:w="1800"/>
      </w:tblGrid>
      <w:tr w:rsidR="001B6A9F" w:rsidRPr="0027711D" w14:paraId="6A935B2B" w14:textId="77777777" w:rsidTr="00766F66">
        <w:tc>
          <w:tcPr>
            <w:tcW w:w="760" w:type="pct"/>
          </w:tcPr>
          <w:p w14:paraId="54F66614" w14:textId="77777777" w:rsidR="001B6A9F" w:rsidRPr="0027711D" w:rsidRDefault="007C004F" w:rsidP="007C004F">
            <w:pPr>
              <w:widowControl w:val="0"/>
              <w:autoSpaceDE w:val="0"/>
              <w:autoSpaceDN w:val="0"/>
              <w:adjustRightInd w:val="0"/>
              <w:jc w:val="center"/>
              <w:rPr>
                <w:b/>
              </w:rPr>
            </w:pPr>
            <w:r w:rsidRPr="0027711D">
              <w:rPr>
                <w:b/>
              </w:rPr>
              <w:t>Порядковый</w:t>
            </w:r>
          </w:p>
          <w:p w14:paraId="0BB6F438" w14:textId="77777777" w:rsidR="007C004F" w:rsidRPr="0027711D" w:rsidRDefault="007C004F" w:rsidP="007C004F">
            <w:pPr>
              <w:widowControl w:val="0"/>
              <w:autoSpaceDE w:val="0"/>
              <w:autoSpaceDN w:val="0"/>
              <w:adjustRightInd w:val="0"/>
              <w:jc w:val="center"/>
              <w:rPr>
                <w:b/>
              </w:rPr>
            </w:pPr>
            <w:r w:rsidRPr="0027711D">
              <w:rPr>
                <w:b/>
              </w:rPr>
              <w:t>номер маршрута</w:t>
            </w:r>
          </w:p>
        </w:tc>
        <w:tc>
          <w:tcPr>
            <w:tcW w:w="1098" w:type="pct"/>
          </w:tcPr>
          <w:p w14:paraId="04C3D1DA" w14:textId="77777777" w:rsidR="001B6A9F" w:rsidRPr="0027711D" w:rsidRDefault="007C004F" w:rsidP="007C004F">
            <w:pPr>
              <w:widowControl w:val="0"/>
              <w:autoSpaceDE w:val="0"/>
              <w:autoSpaceDN w:val="0"/>
              <w:adjustRightInd w:val="0"/>
              <w:jc w:val="center"/>
              <w:rPr>
                <w:b/>
              </w:rPr>
            </w:pPr>
            <w:r w:rsidRPr="0027711D">
              <w:rPr>
                <w:b/>
              </w:rPr>
              <w:t>Наименование маршрута</w:t>
            </w:r>
          </w:p>
        </w:tc>
        <w:tc>
          <w:tcPr>
            <w:tcW w:w="616" w:type="pct"/>
          </w:tcPr>
          <w:p w14:paraId="675652F0" w14:textId="77777777" w:rsidR="001B6A9F" w:rsidRPr="0027711D" w:rsidRDefault="007C004F" w:rsidP="007C004F">
            <w:pPr>
              <w:widowControl w:val="0"/>
              <w:autoSpaceDE w:val="0"/>
              <w:autoSpaceDN w:val="0"/>
              <w:adjustRightInd w:val="0"/>
              <w:jc w:val="center"/>
              <w:rPr>
                <w:b/>
              </w:rPr>
            </w:pPr>
            <w:r w:rsidRPr="0027711D">
              <w:rPr>
                <w:b/>
              </w:rPr>
              <w:t>Вид ТС</w:t>
            </w:r>
          </w:p>
        </w:tc>
        <w:tc>
          <w:tcPr>
            <w:tcW w:w="819" w:type="pct"/>
          </w:tcPr>
          <w:p w14:paraId="75B8AA9C" w14:textId="77777777" w:rsidR="007C004F" w:rsidRPr="0027711D" w:rsidRDefault="007C004F" w:rsidP="007C004F">
            <w:pPr>
              <w:widowControl w:val="0"/>
              <w:autoSpaceDE w:val="0"/>
              <w:autoSpaceDN w:val="0"/>
              <w:adjustRightInd w:val="0"/>
              <w:jc w:val="center"/>
              <w:rPr>
                <w:b/>
              </w:rPr>
            </w:pPr>
            <w:r w:rsidRPr="0027711D">
              <w:rPr>
                <w:b/>
              </w:rPr>
              <w:t>Класс/</w:t>
            </w:r>
          </w:p>
          <w:p w14:paraId="48761251" w14:textId="77777777" w:rsidR="001B6A9F" w:rsidRPr="0027711D" w:rsidRDefault="007C004F" w:rsidP="007C004F">
            <w:pPr>
              <w:widowControl w:val="0"/>
              <w:autoSpaceDE w:val="0"/>
              <w:autoSpaceDN w:val="0"/>
              <w:adjustRightInd w:val="0"/>
              <w:jc w:val="center"/>
              <w:rPr>
                <w:b/>
              </w:rPr>
            </w:pPr>
            <w:r w:rsidRPr="0027711D">
              <w:rPr>
                <w:b/>
              </w:rPr>
              <w:t>вместимость ТС</w:t>
            </w:r>
          </w:p>
        </w:tc>
        <w:tc>
          <w:tcPr>
            <w:tcW w:w="819" w:type="pct"/>
          </w:tcPr>
          <w:p w14:paraId="74A979C6" w14:textId="77777777" w:rsidR="001B6A9F" w:rsidRPr="0027711D" w:rsidRDefault="007C004F" w:rsidP="007C004F">
            <w:pPr>
              <w:widowControl w:val="0"/>
              <w:autoSpaceDE w:val="0"/>
              <w:autoSpaceDN w:val="0"/>
              <w:adjustRightInd w:val="0"/>
              <w:jc w:val="center"/>
              <w:rPr>
                <w:b/>
              </w:rPr>
            </w:pPr>
            <w:r w:rsidRPr="0027711D">
              <w:rPr>
                <w:b/>
              </w:rPr>
              <w:t>Количество ТС/шт.</w:t>
            </w:r>
          </w:p>
        </w:tc>
        <w:tc>
          <w:tcPr>
            <w:tcW w:w="889" w:type="pct"/>
          </w:tcPr>
          <w:p w14:paraId="24B1A4A8" w14:textId="77777777" w:rsidR="001B6A9F" w:rsidRPr="0027711D" w:rsidRDefault="007C004F" w:rsidP="007C004F">
            <w:pPr>
              <w:widowControl w:val="0"/>
              <w:autoSpaceDE w:val="0"/>
              <w:autoSpaceDN w:val="0"/>
              <w:adjustRightInd w:val="0"/>
              <w:jc w:val="center"/>
              <w:rPr>
                <w:b/>
              </w:rPr>
            </w:pPr>
            <w:r w:rsidRPr="0027711D">
              <w:rPr>
                <w:b/>
              </w:rPr>
              <w:t>Экологический</w:t>
            </w:r>
          </w:p>
          <w:p w14:paraId="4E068118" w14:textId="77777777" w:rsidR="007C004F" w:rsidRPr="0027711D" w:rsidRDefault="007C004F" w:rsidP="007C004F">
            <w:pPr>
              <w:widowControl w:val="0"/>
              <w:autoSpaceDE w:val="0"/>
              <w:autoSpaceDN w:val="0"/>
              <w:adjustRightInd w:val="0"/>
              <w:jc w:val="center"/>
              <w:rPr>
                <w:b/>
              </w:rPr>
            </w:pPr>
            <w:r w:rsidRPr="0027711D">
              <w:rPr>
                <w:b/>
              </w:rPr>
              <w:t>класс</w:t>
            </w:r>
          </w:p>
        </w:tc>
      </w:tr>
      <w:tr w:rsidR="001B6A9F" w:rsidRPr="0027711D" w14:paraId="47464D38" w14:textId="77777777" w:rsidTr="00766F66">
        <w:tc>
          <w:tcPr>
            <w:tcW w:w="760" w:type="pct"/>
          </w:tcPr>
          <w:p w14:paraId="321D7E94" w14:textId="77777777" w:rsidR="001B6A9F" w:rsidRPr="0027711D" w:rsidRDefault="00E770ED" w:rsidP="005437D8">
            <w:pPr>
              <w:widowControl w:val="0"/>
              <w:autoSpaceDE w:val="0"/>
              <w:autoSpaceDN w:val="0"/>
              <w:adjustRightInd w:val="0"/>
              <w:jc w:val="center"/>
            </w:pPr>
            <w:r w:rsidRPr="0027711D">
              <w:t>1</w:t>
            </w:r>
          </w:p>
        </w:tc>
        <w:tc>
          <w:tcPr>
            <w:tcW w:w="1098" w:type="pct"/>
          </w:tcPr>
          <w:p w14:paraId="308DB435" w14:textId="77777777" w:rsidR="001B6A9F" w:rsidRPr="0027711D" w:rsidRDefault="00E770ED" w:rsidP="00E770ED">
            <w:pPr>
              <w:widowControl w:val="0"/>
              <w:autoSpaceDE w:val="0"/>
              <w:autoSpaceDN w:val="0"/>
              <w:adjustRightInd w:val="0"/>
              <w:jc w:val="center"/>
            </w:pPr>
            <w:r w:rsidRPr="0027711D">
              <w:rPr>
                <w:bCs/>
              </w:rPr>
              <w:t>Пер. Школьный – рынок- НИИАП</w:t>
            </w:r>
          </w:p>
        </w:tc>
        <w:tc>
          <w:tcPr>
            <w:tcW w:w="616" w:type="pct"/>
          </w:tcPr>
          <w:p w14:paraId="474710D2" w14:textId="77777777" w:rsidR="001B6A9F" w:rsidRPr="0027711D" w:rsidRDefault="007C004F" w:rsidP="005437D8">
            <w:pPr>
              <w:widowControl w:val="0"/>
              <w:autoSpaceDE w:val="0"/>
              <w:autoSpaceDN w:val="0"/>
              <w:adjustRightInd w:val="0"/>
              <w:jc w:val="center"/>
            </w:pPr>
            <w:r w:rsidRPr="0027711D">
              <w:t>автобус</w:t>
            </w:r>
          </w:p>
        </w:tc>
        <w:tc>
          <w:tcPr>
            <w:tcW w:w="819" w:type="pct"/>
          </w:tcPr>
          <w:p w14:paraId="0C5D31A4" w14:textId="77777777" w:rsidR="005437D8" w:rsidRPr="0027711D" w:rsidRDefault="00FF579F" w:rsidP="005437D8">
            <w:pPr>
              <w:widowControl w:val="0"/>
              <w:autoSpaceDE w:val="0"/>
              <w:autoSpaceDN w:val="0"/>
              <w:adjustRightInd w:val="0"/>
              <w:jc w:val="center"/>
            </w:pPr>
            <w:r w:rsidRPr="0027711D">
              <w:t xml:space="preserve">особо </w:t>
            </w:r>
            <w:r w:rsidR="005437D8" w:rsidRPr="0027711D">
              <w:t>малый,</w:t>
            </w:r>
          </w:p>
          <w:p w14:paraId="6E4622E3" w14:textId="77777777" w:rsidR="005437D8" w:rsidRPr="0027711D" w:rsidRDefault="005437D8" w:rsidP="005437D8">
            <w:pPr>
              <w:widowControl w:val="0"/>
              <w:autoSpaceDE w:val="0"/>
              <w:autoSpaceDN w:val="0"/>
              <w:adjustRightInd w:val="0"/>
              <w:jc w:val="center"/>
            </w:pPr>
            <w:r w:rsidRPr="0027711D">
              <w:t>малый,</w:t>
            </w:r>
          </w:p>
          <w:p w14:paraId="13B55527" w14:textId="77777777" w:rsidR="007C004F" w:rsidRPr="0027711D" w:rsidRDefault="005437D8" w:rsidP="005437D8">
            <w:pPr>
              <w:widowControl w:val="0"/>
              <w:autoSpaceDE w:val="0"/>
              <w:autoSpaceDN w:val="0"/>
              <w:adjustRightInd w:val="0"/>
              <w:jc w:val="center"/>
            </w:pPr>
            <w:r w:rsidRPr="0027711D">
              <w:t xml:space="preserve">средний </w:t>
            </w:r>
            <w:r w:rsidR="007C004F" w:rsidRPr="0027711D">
              <w:t>/</w:t>
            </w:r>
          </w:p>
          <w:p w14:paraId="2E908838" w14:textId="77777777" w:rsidR="001B6A9F" w:rsidRPr="0027711D" w:rsidRDefault="007C004F" w:rsidP="005437D8">
            <w:pPr>
              <w:widowControl w:val="0"/>
              <w:autoSpaceDE w:val="0"/>
              <w:autoSpaceDN w:val="0"/>
              <w:adjustRightInd w:val="0"/>
              <w:jc w:val="center"/>
            </w:pPr>
            <w:r w:rsidRPr="0027711D">
              <w:t>М-2,М-3</w:t>
            </w:r>
          </w:p>
        </w:tc>
        <w:tc>
          <w:tcPr>
            <w:tcW w:w="819" w:type="pct"/>
          </w:tcPr>
          <w:p w14:paraId="79C69805" w14:textId="77777777" w:rsidR="001B6A9F" w:rsidRPr="0027711D" w:rsidRDefault="00E770ED" w:rsidP="005437D8">
            <w:pPr>
              <w:widowControl w:val="0"/>
              <w:autoSpaceDE w:val="0"/>
              <w:autoSpaceDN w:val="0"/>
              <w:adjustRightInd w:val="0"/>
              <w:jc w:val="center"/>
            </w:pPr>
            <w:r w:rsidRPr="0027711D">
              <w:t>1</w:t>
            </w:r>
          </w:p>
        </w:tc>
        <w:tc>
          <w:tcPr>
            <w:tcW w:w="889" w:type="pct"/>
          </w:tcPr>
          <w:p w14:paraId="52C2E330" w14:textId="77777777" w:rsidR="001B6A9F" w:rsidRPr="0027711D" w:rsidRDefault="007C004F" w:rsidP="005437D8">
            <w:pPr>
              <w:widowControl w:val="0"/>
              <w:autoSpaceDE w:val="0"/>
              <w:autoSpaceDN w:val="0"/>
              <w:adjustRightInd w:val="0"/>
              <w:jc w:val="center"/>
            </w:pPr>
            <w:r w:rsidRPr="0027711D">
              <w:t>ЕВРО-3</w:t>
            </w:r>
          </w:p>
          <w:p w14:paraId="19928D85" w14:textId="77777777" w:rsidR="007C004F" w:rsidRPr="0027711D" w:rsidRDefault="007C004F" w:rsidP="005437D8">
            <w:pPr>
              <w:widowControl w:val="0"/>
              <w:autoSpaceDE w:val="0"/>
              <w:autoSpaceDN w:val="0"/>
              <w:adjustRightInd w:val="0"/>
              <w:jc w:val="center"/>
            </w:pPr>
            <w:r w:rsidRPr="0027711D">
              <w:t>ЕВРО-4</w:t>
            </w:r>
          </w:p>
          <w:p w14:paraId="264BDC11" w14:textId="77777777" w:rsidR="007C004F" w:rsidRPr="0027711D" w:rsidRDefault="007C004F" w:rsidP="005437D8">
            <w:pPr>
              <w:widowControl w:val="0"/>
              <w:autoSpaceDE w:val="0"/>
              <w:autoSpaceDN w:val="0"/>
              <w:adjustRightInd w:val="0"/>
              <w:jc w:val="center"/>
            </w:pPr>
            <w:r w:rsidRPr="0027711D">
              <w:t>ЕВРО-5</w:t>
            </w:r>
          </w:p>
        </w:tc>
      </w:tr>
    </w:tbl>
    <w:p w14:paraId="733F959A" w14:textId="77777777" w:rsidR="0027711D" w:rsidRDefault="0027711D" w:rsidP="00585B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95B3B37" w14:textId="4CFD1BF8" w:rsidR="00585BAD" w:rsidRDefault="001B6A9F" w:rsidP="00585BAD">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3.2</w:t>
      </w:r>
      <w:r w:rsidR="00585BAD" w:rsidRPr="00585BAD">
        <w:rPr>
          <w:rFonts w:ascii="Times New Roman" w:eastAsia="Times New Roman" w:hAnsi="Times New Roman" w:cs="Times New Roman"/>
          <w:sz w:val="24"/>
          <w:szCs w:val="24"/>
          <w:lang w:eastAsia="ru-RU"/>
        </w:rPr>
        <w:t xml:space="preserve">.2. Автотранспортные средства (автобусы) участника конкурса должны являться по указанным маршрутам автотранспортными средствами категории </w:t>
      </w:r>
      <w:r w:rsidR="005E0C5F">
        <w:rPr>
          <w:rFonts w:ascii="Times New Roman" w:eastAsia="Times New Roman" w:hAnsi="Times New Roman" w:cs="Times New Roman"/>
          <w:sz w:val="24"/>
          <w:szCs w:val="24"/>
          <w:lang w:eastAsia="ru-RU"/>
        </w:rPr>
        <w:t xml:space="preserve">- </w:t>
      </w:r>
      <w:r w:rsidR="00585BAD" w:rsidRPr="00585BAD">
        <w:rPr>
          <w:rFonts w:ascii="Times New Roman" w:eastAsia="Times New Roman" w:hAnsi="Times New Roman" w:cs="Times New Roman"/>
          <w:sz w:val="24"/>
          <w:szCs w:val="24"/>
          <w:lang w:eastAsia="ru-RU"/>
        </w:rPr>
        <w:t>М2</w:t>
      </w:r>
      <w:r w:rsidR="005E0C5F">
        <w:rPr>
          <w:rFonts w:ascii="Times New Roman" w:eastAsia="Times New Roman" w:hAnsi="Times New Roman" w:cs="Times New Roman"/>
          <w:sz w:val="24"/>
          <w:szCs w:val="24"/>
          <w:lang w:eastAsia="ru-RU"/>
        </w:rPr>
        <w:t>,</w:t>
      </w:r>
      <w:r w:rsidR="00585BAD" w:rsidRPr="00585BAD">
        <w:rPr>
          <w:rFonts w:ascii="Times New Roman" w:eastAsia="Calibri" w:hAnsi="Times New Roman" w:cs="Times New Roman"/>
          <w:sz w:val="24"/>
          <w:szCs w:val="24"/>
          <w:lang w:eastAsia="ru-RU"/>
        </w:rPr>
        <w:t xml:space="preserve"> которое используется для перевозки пассажиров, имеет помимо места водителя более 8 мест для сидения и максимальная масса которого не превышает 5 тонн, либо </w:t>
      </w:r>
      <w:r w:rsidR="00585BAD" w:rsidRPr="00585BAD">
        <w:rPr>
          <w:rFonts w:ascii="Times New Roman" w:eastAsia="Times New Roman" w:hAnsi="Times New Roman" w:cs="Times New Roman"/>
          <w:sz w:val="24"/>
          <w:szCs w:val="24"/>
          <w:lang w:eastAsia="ru-RU"/>
        </w:rPr>
        <w:t>автотранспортными средствами категории</w:t>
      </w:r>
      <w:r w:rsidR="00585BAD" w:rsidRPr="00585BAD">
        <w:rPr>
          <w:rFonts w:ascii="Times New Roman" w:eastAsia="Calibri" w:hAnsi="Times New Roman" w:cs="Times New Roman"/>
          <w:sz w:val="24"/>
          <w:szCs w:val="24"/>
          <w:lang w:eastAsia="ru-RU"/>
        </w:rPr>
        <w:t xml:space="preserve"> М3</w:t>
      </w:r>
      <w:r w:rsidR="005E0C5F">
        <w:rPr>
          <w:rFonts w:ascii="Times New Roman" w:eastAsia="Calibri" w:hAnsi="Times New Roman" w:cs="Times New Roman"/>
          <w:sz w:val="24"/>
          <w:szCs w:val="24"/>
          <w:lang w:eastAsia="ru-RU"/>
        </w:rPr>
        <w:t>,</w:t>
      </w:r>
      <w:r w:rsidR="00585BAD" w:rsidRPr="00585BAD">
        <w:rPr>
          <w:rFonts w:ascii="Times New Roman" w:eastAsia="Calibri" w:hAnsi="Times New Roman" w:cs="Times New Roman"/>
          <w:sz w:val="24"/>
          <w:szCs w:val="24"/>
          <w:lang w:eastAsia="ru-RU"/>
        </w:rPr>
        <w:t xml:space="preserve"> которое используется для перевозки пассажиров, имеет помимо места водителя более 8 мест для сидения и максимальная масса которого превышает 5 тонн) </w:t>
      </w:r>
      <w:r w:rsidR="005E0C5F">
        <w:rPr>
          <w:rFonts w:ascii="Times New Roman" w:eastAsia="Calibri" w:hAnsi="Times New Roman" w:cs="Times New Roman"/>
          <w:sz w:val="24"/>
          <w:szCs w:val="24"/>
          <w:lang w:eastAsia="ru-RU"/>
        </w:rPr>
        <w:t>(</w:t>
      </w:r>
      <w:r w:rsidR="00585BAD" w:rsidRPr="00585BAD">
        <w:rPr>
          <w:rFonts w:ascii="Times New Roman" w:eastAsia="Calibri" w:hAnsi="Times New Roman" w:cs="Times New Roman"/>
          <w:sz w:val="24"/>
          <w:szCs w:val="24"/>
          <w:lang w:eastAsia="ru-RU"/>
        </w:rPr>
        <w:t>в соответствии 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w:t>
      </w:r>
      <w:r w:rsidR="005E0C5F">
        <w:rPr>
          <w:rFonts w:ascii="Times New Roman" w:eastAsia="Calibri" w:hAnsi="Times New Roman" w:cs="Times New Roman"/>
          <w:sz w:val="24"/>
          <w:szCs w:val="24"/>
          <w:lang w:eastAsia="ru-RU"/>
        </w:rPr>
        <w:t xml:space="preserve">тельства РФ от </w:t>
      </w:r>
      <w:r w:rsidR="00EC503F">
        <w:rPr>
          <w:rFonts w:ascii="Times New Roman" w:eastAsia="Calibri" w:hAnsi="Times New Roman" w:cs="Times New Roman"/>
          <w:sz w:val="24"/>
          <w:szCs w:val="24"/>
          <w:lang w:eastAsia="ru-RU"/>
        </w:rPr>
        <w:t>01.10.2020 №1586</w:t>
      </w:r>
    </w:p>
    <w:p w14:paraId="6BFB9A00" w14:textId="3DA1699F" w:rsidR="005E0C5F" w:rsidRPr="00585BAD" w:rsidRDefault="005E0C5F" w:rsidP="00585B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3.2.3. </w:t>
      </w:r>
      <w:r w:rsidR="00DF790C">
        <w:rPr>
          <w:rFonts w:ascii="Times New Roman" w:eastAsia="Times New Roman" w:hAnsi="Times New Roman" w:cs="Times New Roman"/>
          <w:sz w:val="24"/>
          <w:szCs w:val="24"/>
          <w:lang w:eastAsia="ru-RU"/>
        </w:rPr>
        <w:t xml:space="preserve">Классификация автотранспортных средств определена на основании Приложения 3 </w:t>
      </w:r>
      <w:r w:rsidRPr="005E0C5F">
        <w:rPr>
          <w:rFonts w:ascii="Times New Roman" w:eastAsia="Times New Roman" w:hAnsi="Times New Roman" w:cs="Times New Roman"/>
          <w:sz w:val="24"/>
          <w:szCs w:val="24"/>
          <w:lang w:eastAsia="ru-RU"/>
        </w:rPr>
        <w:t>Распоряжени</w:t>
      </w:r>
      <w:r w:rsidR="00DF790C">
        <w:rPr>
          <w:rFonts w:ascii="Times New Roman" w:eastAsia="Times New Roman" w:hAnsi="Times New Roman" w:cs="Times New Roman"/>
          <w:sz w:val="24"/>
          <w:szCs w:val="24"/>
          <w:lang w:eastAsia="ru-RU"/>
        </w:rPr>
        <w:t xml:space="preserve">я </w:t>
      </w:r>
      <w:r w:rsidRPr="005E0C5F">
        <w:rPr>
          <w:rFonts w:ascii="Times New Roman" w:eastAsia="Times New Roman" w:hAnsi="Times New Roman" w:cs="Times New Roman"/>
          <w:sz w:val="24"/>
          <w:szCs w:val="24"/>
          <w:lang w:eastAsia="ru-RU"/>
        </w:rPr>
        <w:t xml:space="preserve">Минтранса России от </w:t>
      </w:r>
      <w:smartTag w:uri="urn:schemas-microsoft-com:office:smarttags" w:element="date">
        <w:smartTagPr>
          <w:attr w:name="Year" w:val="2008"/>
          <w:attr w:name="Day" w:val="14"/>
          <w:attr w:name="Month" w:val="03"/>
          <w:attr w:name="ls" w:val="trans"/>
        </w:smartTagPr>
        <w:r w:rsidRPr="005E0C5F">
          <w:rPr>
            <w:rFonts w:ascii="Times New Roman" w:eastAsia="Times New Roman" w:hAnsi="Times New Roman" w:cs="Times New Roman"/>
            <w:sz w:val="24"/>
            <w:szCs w:val="24"/>
            <w:lang w:eastAsia="ru-RU"/>
          </w:rPr>
          <w:t>14.03.2008</w:t>
        </w:r>
      </w:smartTag>
      <w:r w:rsidRPr="005E0C5F">
        <w:rPr>
          <w:rFonts w:ascii="Times New Roman" w:eastAsia="Times New Roman" w:hAnsi="Times New Roman" w:cs="Times New Roman"/>
          <w:sz w:val="24"/>
          <w:szCs w:val="24"/>
          <w:lang w:eastAsia="ru-RU"/>
        </w:rPr>
        <w:t xml:space="preserve"> N АМ-23-р (ред. от </w:t>
      </w:r>
      <w:r w:rsidR="00EC503F">
        <w:rPr>
          <w:rFonts w:ascii="Times New Roman" w:eastAsia="Times New Roman" w:hAnsi="Times New Roman" w:cs="Times New Roman"/>
          <w:sz w:val="24"/>
          <w:szCs w:val="24"/>
          <w:lang w:eastAsia="ru-RU"/>
        </w:rPr>
        <w:t>30.09.2021</w:t>
      </w:r>
      <w:r w:rsidRPr="005E0C5F">
        <w:rPr>
          <w:rFonts w:ascii="Times New Roman" w:eastAsia="Times New Roman" w:hAnsi="Times New Roman" w:cs="Times New Roman"/>
          <w:sz w:val="24"/>
          <w:szCs w:val="24"/>
          <w:lang w:eastAsia="ru-RU"/>
        </w:rPr>
        <w:t>) "О введении в действие методических рекомендаций "Нормы расхода топлив и смазочных материалов на автомобильном транспорте"</w:t>
      </w:r>
      <w:r w:rsidR="00DF790C">
        <w:rPr>
          <w:rFonts w:ascii="Times New Roman" w:eastAsia="Times New Roman" w:hAnsi="Times New Roman" w:cs="Times New Roman"/>
          <w:sz w:val="24"/>
          <w:szCs w:val="24"/>
          <w:lang w:eastAsia="ru-RU"/>
        </w:rPr>
        <w:t xml:space="preserve">. </w:t>
      </w:r>
    </w:p>
    <w:p w14:paraId="2E4FD6DB" w14:textId="77777777" w:rsidR="00585BAD" w:rsidRPr="00585BAD" w:rsidRDefault="006A5DD3" w:rsidP="006A5D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6A9F">
        <w:rPr>
          <w:rFonts w:ascii="Times New Roman" w:eastAsia="Times New Roman" w:hAnsi="Times New Roman" w:cs="Times New Roman"/>
          <w:sz w:val="24"/>
          <w:szCs w:val="24"/>
          <w:lang w:eastAsia="ru-RU"/>
        </w:rPr>
        <w:t>3.2</w:t>
      </w:r>
      <w:r w:rsidR="00585BAD" w:rsidRPr="00585BAD">
        <w:rPr>
          <w:rFonts w:ascii="Times New Roman" w:eastAsia="Times New Roman" w:hAnsi="Times New Roman" w:cs="Times New Roman"/>
          <w:sz w:val="24"/>
          <w:szCs w:val="24"/>
          <w:lang w:eastAsia="ru-RU"/>
        </w:rPr>
        <w:t>.</w:t>
      </w:r>
      <w:r w:rsidR="007E4C97">
        <w:rPr>
          <w:rFonts w:ascii="Times New Roman" w:eastAsia="Times New Roman" w:hAnsi="Times New Roman" w:cs="Times New Roman"/>
          <w:sz w:val="24"/>
          <w:szCs w:val="24"/>
          <w:lang w:eastAsia="ru-RU"/>
        </w:rPr>
        <w:t>4</w:t>
      </w:r>
      <w:r w:rsidR="00585BAD" w:rsidRPr="00585BAD">
        <w:rPr>
          <w:rFonts w:ascii="Times New Roman" w:eastAsia="Times New Roman" w:hAnsi="Times New Roman" w:cs="Times New Roman"/>
          <w:sz w:val="24"/>
          <w:szCs w:val="24"/>
          <w:lang w:eastAsia="ru-RU"/>
        </w:rPr>
        <w:t xml:space="preserve">. </w:t>
      </w:r>
      <w:r w:rsidR="00C11424">
        <w:rPr>
          <w:rFonts w:ascii="Times New Roman" w:eastAsia="Times New Roman" w:hAnsi="Times New Roman" w:cs="Times New Roman"/>
          <w:sz w:val="24"/>
          <w:szCs w:val="24"/>
          <w:lang w:eastAsia="ru-RU"/>
        </w:rPr>
        <w:t>Н</w:t>
      </w:r>
      <w:r w:rsidR="00585BAD" w:rsidRPr="00585BAD">
        <w:rPr>
          <w:rFonts w:ascii="Times New Roman" w:eastAsia="Times New Roman" w:hAnsi="Times New Roman" w:cs="Times New Roman"/>
          <w:sz w:val="24"/>
          <w:szCs w:val="24"/>
          <w:lang w:eastAsia="ru-RU"/>
        </w:rPr>
        <w:t>ачало срока эксплуатации автотранспортного средства определяется со дня его первоначальн</w:t>
      </w:r>
      <w:r w:rsidR="00C11424">
        <w:rPr>
          <w:rFonts w:ascii="Times New Roman" w:eastAsia="Times New Roman" w:hAnsi="Times New Roman" w:cs="Times New Roman"/>
          <w:sz w:val="24"/>
          <w:szCs w:val="24"/>
          <w:lang w:eastAsia="ru-RU"/>
        </w:rPr>
        <w:t xml:space="preserve">ой регистрации в органах  ГИБДД. </w:t>
      </w:r>
    </w:p>
    <w:p w14:paraId="47F255EB" w14:textId="77777777" w:rsidR="00585BAD" w:rsidRPr="00585BAD" w:rsidRDefault="00585BAD" w:rsidP="00585BAD">
      <w:pPr>
        <w:widowControl w:val="0"/>
        <w:spacing w:after="0" w:line="240" w:lineRule="auto"/>
        <w:ind w:firstLine="709"/>
        <w:jc w:val="both"/>
        <w:rPr>
          <w:rFonts w:ascii="Times New Roman" w:eastAsia="Times New Roman" w:hAnsi="Times New Roman" w:cs="Times New Roman"/>
          <w:sz w:val="24"/>
          <w:szCs w:val="24"/>
          <w:lang w:eastAsia="ru-RU"/>
        </w:rPr>
      </w:pPr>
    </w:p>
    <w:p w14:paraId="36D6E15A" w14:textId="77777777" w:rsidR="00585BAD" w:rsidRPr="00585BAD" w:rsidRDefault="00585BAD" w:rsidP="00585BAD">
      <w:pPr>
        <w:spacing w:after="0" w:line="240" w:lineRule="auto"/>
        <w:ind w:firstLine="709"/>
        <w:jc w:val="center"/>
        <w:rPr>
          <w:rFonts w:ascii="Times New Roman" w:eastAsia="Times New Roman" w:hAnsi="Times New Roman" w:cs="Times New Roman"/>
          <w:b/>
          <w:caps/>
          <w:snapToGrid w:val="0"/>
          <w:sz w:val="24"/>
          <w:szCs w:val="24"/>
          <w:lang w:eastAsia="ru-RU"/>
        </w:rPr>
      </w:pPr>
      <w:r w:rsidRPr="00585BAD">
        <w:rPr>
          <w:rFonts w:ascii="Times New Roman" w:eastAsia="Times New Roman" w:hAnsi="Times New Roman" w:cs="Times New Roman"/>
          <w:b/>
          <w:caps/>
          <w:snapToGrid w:val="0"/>
          <w:sz w:val="24"/>
          <w:szCs w:val="24"/>
          <w:lang w:eastAsia="ru-RU"/>
        </w:rPr>
        <w:t>РАЗДЕЛ 4. Порядок внесения изменений в извещение, конкурсную документацию</w:t>
      </w:r>
    </w:p>
    <w:p w14:paraId="6C901063" w14:textId="77777777" w:rsidR="00585BAD" w:rsidRPr="00585BAD" w:rsidRDefault="00585BAD" w:rsidP="00585BAD">
      <w:pPr>
        <w:spacing w:after="0" w:line="240" w:lineRule="auto"/>
        <w:ind w:firstLine="709"/>
        <w:jc w:val="both"/>
        <w:rPr>
          <w:rFonts w:ascii="Times New Roman" w:eastAsia="Times New Roman" w:hAnsi="Times New Roman" w:cs="Times New Roman"/>
          <w:b/>
          <w:snapToGrid w:val="0"/>
          <w:sz w:val="24"/>
          <w:szCs w:val="24"/>
          <w:lang w:eastAsia="ru-RU"/>
        </w:rPr>
      </w:pPr>
    </w:p>
    <w:p w14:paraId="6DD185DF" w14:textId="77777777" w:rsidR="00585BAD" w:rsidRPr="00585BAD" w:rsidRDefault="00585BAD" w:rsidP="00585BA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Cs/>
          <w:sz w:val="24"/>
          <w:szCs w:val="24"/>
          <w:lang w:eastAsia="ru-RU"/>
        </w:rPr>
      </w:pPr>
      <w:r w:rsidRPr="00585BAD">
        <w:rPr>
          <w:rFonts w:ascii="Times New Roman" w:eastAsia="Times New Roman" w:hAnsi="Times New Roman" w:cs="Times New Roman"/>
          <w:bCs/>
          <w:iCs/>
          <w:sz w:val="24"/>
          <w:szCs w:val="24"/>
          <w:lang w:eastAsia="ru-RU"/>
        </w:rPr>
        <w:t>4.1.</w:t>
      </w:r>
      <w:r w:rsidRPr="00585BAD">
        <w:rPr>
          <w:rFonts w:ascii="Times New Roman" w:eastAsia="Times New Roman" w:hAnsi="Times New Roman" w:cs="Times New Roman"/>
          <w:b/>
          <w:bCs/>
          <w:iCs/>
          <w:sz w:val="24"/>
          <w:szCs w:val="24"/>
          <w:lang w:eastAsia="ru-RU"/>
        </w:rPr>
        <w:t xml:space="preserve"> </w:t>
      </w:r>
      <w:r w:rsidRPr="00585BAD">
        <w:rPr>
          <w:rFonts w:ascii="Times New Roman" w:eastAsia="Times New Roman" w:hAnsi="Times New Roman" w:cs="Times New Roman"/>
          <w:bCs/>
          <w:iCs/>
          <w:sz w:val="24"/>
          <w:szCs w:val="24"/>
          <w:lang w:eastAsia="ru-RU"/>
        </w:rPr>
        <w:t xml:space="preserve">Организатор конкурса вправе принять решение о внесении изменений в извещение о проведении открытого конкурса и (или) конкурсную документацию не позднее, чем за </w:t>
      </w:r>
      <w:r w:rsidR="007E4C97">
        <w:rPr>
          <w:rFonts w:ascii="Times New Roman" w:eastAsia="Times New Roman" w:hAnsi="Times New Roman" w:cs="Times New Roman"/>
          <w:bCs/>
          <w:iCs/>
          <w:sz w:val="24"/>
          <w:szCs w:val="24"/>
          <w:lang w:eastAsia="ru-RU"/>
        </w:rPr>
        <w:t xml:space="preserve">5 (пять) </w:t>
      </w:r>
      <w:r w:rsidRPr="00585BAD">
        <w:rPr>
          <w:rFonts w:ascii="Times New Roman" w:eastAsia="Times New Roman" w:hAnsi="Times New Roman" w:cs="Times New Roman"/>
          <w:bCs/>
          <w:iCs/>
          <w:sz w:val="24"/>
          <w:szCs w:val="24"/>
          <w:lang w:eastAsia="ru-RU"/>
        </w:rPr>
        <w:t xml:space="preserve">дней до даты окончания срока подачи  конкурсных заявок.  При этом срок подачи  конкурсных заявок  продлевается так, чтобы  со дня опубликования на Официальном сайте внесенных изменений в  извещение о проведении открытого конкурса, конкурсную документацию до даты окончания подачи  конкурсных заявок  такой срок составлял не менее чем </w:t>
      </w:r>
      <w:r w:rsidR="00F33D2D">
        <w:rPr>
          <w:rFonts w:ascii="Times New Roman" w:eastAsia="Times New Roman" w:hAnsi="Times New Roman" w:cs="Times New Roman"/>
          <w:bCs/>
          <w:iCs/>
          <w:sz w:val="24"/>
          <w:szCs w:val="24"/>
          <w:lang w:eastAsia="ru-RU"/>
        </w:rPr>
        <w:t>20 (</w:t>
      </w:r>
      <w:r w:rsidRPr="00585BAD">
        <w:rPr>
          <w:rFonts w:ascii="Times New Roman" w:eastAsia="Times New Roman" w:hAnsi="Times New Roman" w:cs="Times New Roman"/>
          <w:bCs/>
          <w:iCs/>
          <w:sz w:val="24"/>
          <w:szCs w:val="24"/>
          <w:lang w:eastAsia="ru-RU"/>
        </w:rPr>
        <w:t>двадцать</w:t>
      </w:r>
      <w:r w:rsidR="00F33D2D">
        <w:rPr>
          <w:rFonts w:ascii="Times New Roman" w:eastAsia="Times New Roman" w:hAnsi="Times New Roman" w:cs="Times New Roman"/>
          <w:bCs/>
          <w:iCs/>
          <w:sz w:val="24"/>
          <w:szCs w:val="24"/>
          <w:lang w:eastAsia="ru-RU"/>
        </w:rPr>
        <w:t>)</w:t>
      </w:r>
      <w:r w:rsidRPr="00585BAD">
        <w:rPr>
          <w:rFonts w:ascii="Times New Roman" w:eastAsia="Times New Roman" w:hAnsi="Times New Roman" w:cs="Times New Roman"/>
          <w:bCs/>
          <w:iCs/>
          <w:sz w:val="24"/>
          <w:szCs w:val="24"/>
          <w:lang w:eastAsia="ru-RU"/>
        </w:rPr>
        <w:t xml:space="preserve"> дней.</w:t>
      </w:r>
    </w:p>
    <w:p w14:paraId="1A09A909" w14:textId="4968EAB0" w:rsidR="007F5EFC" w:rsidRPr="007F5EFC" w:rsidRDefault="00E7568D" w:rsidP="007F5EFC">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4.2. </w:t>
      </w:r>
      <w:r w:rsidR="007F5EFC" w:rsidRPr="007F5EFC">
        <w:rPr>
          <w:rFonts w:ascii="Times New Roman" w:eastAsia="Times New Roman" w:hAnsi="Times New Roman" w:cs="Times New Roman"/>
          <w:bCs/>
          <w:iCs/>
          <w:sz w:val="24"/>
          <w:szCs w:val="24"/>
          <w:lang w:eastAsia="ru-RU"/>
        </w:rPr>
        <w:t xml:space="preserve">Изменения, внесенные в конкурсную документацию и (или) извещение о проведении открытого конкурса, размещаются на официальном сайте администрации городского поселения «Город </w:t>
      </w:r>
      <w:r w:rsidR="00E770ED">
        <w:rPr>
          <w:rFonts w:ascii="Times New Roman" w:eastAsia="Times New Roman" w:hAnsi="Times New Roman" w:cs="Times New Roman"/>
          <w:bCs/>
          <w:iCs/>
          <w:sz w:val="24"/>
          <w:szCs w:val="24"/>
          <w:lang w:eastAsia="ru-RU"/>
        </w:rPr>
        <w:t>Сосенский</w:t>
      </w:r>
      <w:r w:rsidR="007F5EFC" w:rsidRPr="007F5EFC">
        <w:rPr>
          <w:rFonts w:ascii="Times New Roman" w:eastAsia="Times New Roman" w:hAnsi="Times New Roman" w:cs="Times New Roman"/>
          <w:bCs/>
          <w:iCs/>
          <w:sz w:val="24"/>
          <w:szCs w:val="24"/>
          <w:lang w:eastAsia="ru-RU"/>
        </w:rPr>
        <w:t xml:space="preserve">: </w:t>
      </w:r>
      <w:hyperlink r:id="rId19" w:history="1">
        <w:r w:rsidR="00EC503F" w:rsidRPr="00EC503F">
          <w:rPr>
            <w:rStyle w:val="a3"/>
            <w:rFonts w:ascii="Times New Roman" w:eastAsia="Times New Roman" w:hAnsi="Times New Roman" w:cs="Times New Roman"/>
            <w:bCs/>
            <w:iCs/>
            <w:sz w:val="24"/>
            <w:szCs w:val="24"/>
            <w:lang w:eastAsia="ru-RU"/>
          </w:rPr>
          <w:t>https://sosenskij-r40.gosweb.gosuslugi.ru/</w:t>
        </w:r>
      </w:hyperlink>
      <w:r w:rsidR="00E770ED">
        <w:t xml:space="preserve"> </w:t>
      </w:r>
      <w:r w:rsidR="007F5EFC" w:rsidRPr="007F5EFC">
        <w:rPr>
          <w:rFonts w:ascii="Times New Roman" w:eastAsia="Times New Roman" w:hAnsi="Times New Roman" w:cs="Times New Roman"/>
          <w:bCs/>
          <w:iCs/>
          <w:sz w:val="24"/>
          <w:szCs w:val="24"/>
          <w:lang w:eastAsia="ru-RU"/>
        </w:rPr>
        <w:t xml:space="preserve">в течение 3 (трех) рабочих дней со дня принятия решения о внесении таких изменений. При этом срок подачи заявок на участие в открытом конкурсе должен быть продлен в порядке, установленном Федеральным законом от 13.07.2015 </w:t>
      </w:r>
      <w:r w:rsidR="00EC503F">
        <w:rPr>
          <w:rFonts w:ascii="Times New Roman" w:eastAsia="Times New Roman" w:hAnsi="Times New Roman" w:cs="Times New Roman"/>
          <w:bCs/>
          <w:iCs/>
          <w:sz w:val="24"/>
          <w:szCs w:val="24"/>
          <w:lang w:eastAsia="ru-RU"/>
        </w:rPr>
        <w:t>№</w:t>
      </w:r>
      <w:r w:rsidR="007F5EFC" w:rsidRPr="007F5EFC">
        <w:rPr>
          <w:rFonts w:ascii="Times New Roman" w:eastAsia="Times New Roman" w:hAnsi="Times New Roman" w:cs="Times New Roman"/>
          <w:bCs/>
          <w:iCs/>
          <w:sz w:val="24"/>
          <w:szCs w:val="24"/>
          <w:lang w:eastAsia="ru-RU"/>
        </w:rPr>
        <w:t xml:space="preserve"> 220-ФЗ. </w:t>
      </w:r>
    </w:p>
    <w:p w14:paraId="7FA67CD5" w14:textId="77777777" w:rsidR="007F5EFC" w:rsidRPr="007F5EFC" w:rsidRDefault="00E7568D" w:rsidP="007F5EFC">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4.3.</w:t>
      </w:r>
      <w:r w:rsidR="007F5EFC" w:rsidRPr="007F5EFC">
        <w:rPr>
          <w:rFonts w:ascii="Times New Roman" w:eastAsia="Times New Roman" w:hAnsi="Times New Roman" w:cs="Times New Roman"/>
          <w:bCs/>
          <w:iCs/>
          <w:sz w:val="24"/>
          <w:szCs w:val="24"/>
          <w:lang w:eastAsia="ru-RU"/>
        </w:rPr>
        <w:t>Организатор направляет уведомление о внесении изменений в конкурсную документацию и (или) извещение о проведении открытого конкурса каждому заявителю, который подал заявку на участие в открытом конкурсе.</w:t>
      </w:r>
    </w:p>
    <w:p w14:paraId="310FEAEB" w14:textId="77777777" w:rsidR="007F5EFC" w:rsidRPr="007F5EFC" w:rsidRDefault="00E7568D" w:rsidP="007F5EFC">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4.4</w:t>
      </w:r>
      <w:r w:rsidR="007F5EFC" w:rsidRPr="007F5EFC">
        <w:rPr>
          <w:rFonts w:ascii="Times New Roman" w:eastAsia="Times New Roman" w:hAnsi="Times New Roman" w:cs="Times New Roman"/>
          <w:bCs/>
          <w:iCs/>
          <w:sz w:val="24"/>
          <w:szCs w:val="24"/>
          <w:lang w:eastAsia="ru-RU"/>
        </w:rPr>
        <w:t>.  Изменения предмета открытого конкурса не допускается. Иные изменения являются неотъемлемой частью извещения о проведении открытого конкурса и (или) конкурсной документации и на них распространяются все указания, содержащиеся в конкурсной документации.</w:t>
      </w:r>
    </w:p>
    <w:p w14:paraId="4AB416CE" w14:textId="7A0D66EF" w:rsidR="007F5EFC" w:rsidRPr="007F5EFC" w:rsidRDefault="00E7568D" w:rsidP="007F5EFC">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4.5</w:t>
      </w:r>
      <w:r w:rsidR="007F5EFC" w:rsidRPr="007F5EFC">
        <w:rPr>
          <w:rFonts w:ascii="Times New Roman" w:eastAsia="Times New Roman" w:hAnsi="Times New Roman" w:cs="Times New Roman"/>
          <w:bCs/>
          <w:iCs/>
          <w:sz w:val="24"/>
          <w:szCs w:val="24"/>
          <w:lang w:eastAsia="ru-RU"/>
        </w:rPr>
        <w:t xml:space="preserve">. Заинтересованные лица самостоятельно отслеживают возможные изменения, внесенные в извещение о проведении открытого конкурса и (или) в конкурсную документацию и размещенные на официальном сайте  администрации городского поселения «Город </w:t>
      </w:r>
      <w:r w:rsidR="00E770ED">
        <w:rPr>
          <w:rFonts w:ascii="Times New Roman" w:eastAsia="Times New Roman" w:hAnsi="Times New Roman" w:cs="Times New Roman"/>
          <w:bCs/>
          <w:iCs/>
          <w:sz w:val="24"/>
          <w:szCs w:val="24"/>
          <w:lang w:eastAsia="ru-RU"/>
        </w:rPr>
        <w:t>Сосенский</w:t>
      </w:r>
      <w:r w:rsidR="007F5EFC" w:rsidRPr="007F5EFC">
        <w:rPr>
          <w:rFonts w:ascii="Times New Roman" w:eastAsia="Times New Roman" w:hAnsi="Times New Roman" w:cs="Times New Roman"/>
          <w:bCs/>
          <w:iCs/>
          <w:sz w:val="24"/>
          <w:szCs w:val="24"/>
          <w:lang w:eastAsia="ru-RU"/>
        </w:rPr>
        <w:t xml:space="preserve">»: </w:t>
      </w:r>
      <w:hyperlink r:id="rId20" w:history="1">
        <w:r w:rsidR="00EC503F" w:rsidRPr="00EC503F">
          <w:rPr>
            <w:rStyle w:val="a3"/>
            <w:rFonts w:ascii="Times New Roman" w:eastAsia="Times New Roman" w:hAnsi="Times New Roman" w:cs="Times New Roman"/>
            <w:bCs/>
            <w:iCs/>
            <w:sz w:val="24"/>
            <w:szCs w:val="24"/>
            <w:lang w:eastAsia="ru-RU"/>
          </w:rPr>
          <w:t>https://sosenskij-r40.gosweb.gosuslugi.ru/</w:t>
        </w:r>
      </w:hyperlink>
      <w:r w:rsidR="007F5EFC" w:rsidRPr="007F5EFC">
        <w:rPr>
          <w:rFonts w:ascii="Times New Roman" w:eastAsia="Times New Roman" w:hAnsi="Times New Roman" w:cs="Times New Roman"/>
          <w:bCs/>
          <w:iCs/>
          <w:sz w:val="24"/>
          <w:szCs w:val="24"/>
          <w:lang w:eastAsia="ru-RU"/>
        </w:rPr>
        <w:t xml:space="preserve">. </w:t>
      </w:r>
    </w:p>
    <w:p w14:paraId="79DBCA14" w14:textId="77777777" w:rsidR="007F5EFC" w:rsidRPr="007F5EFC" w:rsidRDefault="00E7568D" w:rsidP="007F5EFC">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4.6</w:t>
      </w:r>
      <w:r w:rsidR="007F5EFC" w:rsidRPr="007F5EFC">
        <w:rPr>
          <w:rFonts w:ascii="Times New Roman" w:eastAsia="Times New Roman" w:hAnsi="Times New Roman" w:cs="Times New Roman"/>
          <w:bCs/>
          <w:iCs/>
          <w:sz w:val="24"/>
          <w:szCs w:val="24"/>
          <w:lang w:eastAsia="ru-RU"/>
        </w:rPr>
        <w:t xml:space="preserve">. Организатор открытого конкурса не несет ответственности в случае, если заявитель не ознакомился с изменениями, внесенными в извещение о проведении открытого конкурса и (или) конкурсную документацию. </w:t>
      </w:r>
    </w:p>
    <w:p w14:paraId="7FE45B05" w14:textId="77777777" w:rsidR="007F5EFC" w:rsidRPr="007F5EFC" w:rsidRDefault="00E7568D" w:rsidP="007F5EFC">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4.7</w:t>
      </w:r>
      <w:r w:rsidR="007F5EFC" w:rsidRPr="007F5EFC">
        <w:rPr>
          <w:rFonts w:ascii="Times New Roman" w:eastAsia="Times New Roman" w:hAnsi="Times New Roman" w:cs="Times New Roman"/>
          <w:bCs/>
          <w:iCs/>
          <w:sz w:val="24"/>
          <w:szCs w:val="24"/>
          <w:lang w:eastAsia="ru-RU"/>
        </w:rPr>
        <w:t xml:space="preserve">. Организатор открытого конкурса, разместивший на официальном сайте извещение о проведении открытого конкурса, вправе отказаться от проведения открытого конкурса не позднее, чем за 5 </w:t>
      </w:r>
      <w:r w:rsidR="007E4C97">
        <w:rPr>
          <w:rFonts w:ascii="Times New Roman" w:eastAsia="Times New Roman" w:hAnsi="Times New Roman" w:cs="Times New Roman"/>
          <w:bCs/>
          <w:iCs/>
          <w:sz w:val="24"/>
          <w:szCs w:val="24"/>
          <w:lang w:eastAsia="ru-RU"/>
        </w:rPr>
        <w:t xml:space="preserve">(пять) </w:t>
      </w:r>
      <w:r w:rsidR="007F5EFC" w:rsidRPr="007F5EFC">
        <w:rPr>
          <w:rFonts w:ascii="Times New Roman" w:eastAsia="Times New Roman" w:hAnsi="Times New Roman" w:cs="Times New Roman"/>
          <w:bCs/>
          <w:iCs/>
          <w:sz w:val="24"/>
          <w:szCs w:val="24"/>
          <w:lang w:eastAsia="ru-RU"/>
        </w:rPr>
        <w:t xml:space="preserve">рабочих дней до даты окончания срока подачи заявок. </w:t>
      </w:r>
    </w:p>
    <w:p w14:paraId="7684D576" w14:textId="77777777" w:rsidR="007F5EFC" w:rsidRPr="007F5EFC" w:rsidRDefault="007F5EFC" w:rsidP="007F5EFC">
      <w:pPr>
        <w:spacing w:after="0" w:line="240" w:lineRule="auto"/>
        <w:ind w:firstLine="709"/>
        <w:jc w:val="both"/>
        <w:rPr>
          <w:rFonts w:ascii="Times New Roman" w:eastAsia="Times New Roman" w:hAnsi="Times New Roman" w:cs="Times New Roman"/>
          <w:bCs/>
          <w:iCs/>
          <w:sz w:val="24"/>
          <w:szCs w:val="24"/>
          <w:lang w:eastAsia="ru-RU"/>
        </w:rPr>
      </w:pPr>
      <w:r w:rsidRPr="007F5EFC">
        <w:rPr>
          <w:rFonts w:ascii="Times New Roman" w:eastAsia="Times New Roman" w:hAnsi="Times New Roman" w:cs="Times New Roman"/>
          <w:bCs/>
          <w:iCs/>
          <w:sz w:val="24"/>
          <w:szCs w:val="24"/>
          <w:lang w:eastAsia="ru-RU"/>
        </w:rPr>
        <w:t xml:space="preserve">Извещение об отказе от проведения открытого конкурса опубликовывается организатором открытого конкурса на официальном сайте в течение 2 </w:t>
      </w:r>
      <w:r w:rsidR="00F33D2D">
        <w:rPr>
          <w:rFonts w:ascii="Times New Roman" w:eastAsia="Times New Roman" w:hAnsi="Times New Roman" w:cs="Times New Roman"/>
          <w:bCs/>
          <w:iCs/>
          <w:sz w:val="24"/>
          <w:szCs w:val="24"/>
          <w:lang w:eastAsia="ru-RU"/>
        </w:rPr>
        <w:t xml:space="preserve">(двух) </w:t>
      </w:r>
      <w:r w:rsidRPr="007F5EFC">
        <w:rPr>
          <w:rFonts w:ascii="Times New Roman" w:eastAsia="Times New Roman" w:hAnsi="Times New Roman" w:cs="Times New Roman"/>
          <w:bCs/>
          <w:iCs/>
          <w:sz w:val="24"/>
          <w:szCs w:val="24"/>
          <w:lang w:eastAsia="ru-RU"/>
        </w:rPr>
        <w:t xml:space="preserve">рабочих дней со дня принятия решения об отказе от проведения открытого конкурса. </w:t>
      </w:r>
    </w:p>
    <w:p w14:paraId="60FDF971" w14:textId="77777777" w:rsidR="007F5EFC" w:rsidRPr="007F5EFC" w:rsidRDefault="007F5EFC" w:rsidP="007F5EFC">
      <w:pPr>
        <w:spacing w:after="0" w:line="240" w:lineRule="auto"/>
        <w:ind w:firstLine="709"/>
        <w:jc w:val="both"/>
        <w:rPr>
          <w:rFonts w:ascii="Times New Roman" w:eastAsia="Times New Roman" w:hAnsi="Times New Roman" w:cs="Times New Roman"/>
          <w:bCs/>
          <w:iCs/>
          <w:sz w:val="24"/>
          <w:szCs w:val="24"/>
          <w:lang w:eastAsia="ru-RU"/>
        </w:rPr>
      </w:pPr>
      <w:r w:rsidRPr="007F5EFC">
        <w:rPr>
          <w:rFonts w:ascii="Times New Roman" w:eastAsia="Times New Roman" w:hAnsi="Times New Roman" w:cs="Times New Roman"/>
          <w:bCs/>
          <w:iCs/>
          <w:sz w:val="24"/>
          <w:szCs w:val="24"/>
          <w:lang w:eastAsia="ru-RU"/>
        </w:rPr>
        <w:lastRenderedPageBreak/>
        <w:t xml:space="preserve">В течение 2 </w:t>
      </w:r>
      <w:r w:rsidR="007E4C97">
        <w:rPr>
          <w:rFonts w:ascii="Times New Roman" w:eastAsia="Times New Roman" w:hAnsi="Times New Roman" w:cs="Times New Roman"/>
          <w:bCs/>
          <w:iCs/>
          <w:sz w:val="24"/>
          <w:szCs w:val="24"/>
          <w:lang w:eastAsia="ru-RU"/>
        </w:rPr>
        <w:t xml:space="preserve">(двух) </w:t>
      </w:r>
      <w:r w:rsidRPr="007F5EFC">
        <w:rPr>
          <w:rFonts w:ascii="Times New Roman" w:eastAsia="Times New Roman" w:hAnsi="Times New Roman" w:cs="Times New Roman"/>
          <w:bCs/>
          <w:iCs/>
          <w:sz w:val="24"/>
          <w:szCs w:val="24"/>
          <w:lang w:eastAsia="ru-RU"/>
        </w:rPr>
        <w:t xml:space="preserve">рабочих дней со дня принятия решения об отказе от проведения открытого конкурса организатором конкурса направляются соответствующие уведомления всем заявителям, подавшим заявки, по их адресам. </w:t>
      </w:r>
    </w:p>
    <w:p w14:paraId="0A573B59" w14:textId="77777777" w:rsidR="007F5EFC" w:rsidRPr="007F5EFC" w:rsidRDefault="00E7568D" w:rsidP="007F5EFC">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4.8</w:t>
      </w:r>
      <w:r w:rsidR="007F5EFC" w:rsidRPr="007F5EFC">
        <w:rPr>
          <w:rFonts w:ascii="Times New Roman" w:eastAsia="Times New Roman" w:hAnsi="Times New Roman" w:cs="Times New Roman"/>
          <w:bCs/>
          <w:iCs/>
          <w:sz w:val="24"/>
          <w:szCs w:val="24"/>
          <w:lang w:eastAsia="ru-RU"/>
        </w:rPr>
        <w:t>. Организатор открытого конкурса может продлить срок подачи заявок путем внесения изменения в конкурсную документацию. В этом случае срок действия прав и обязанностей организатора открытого конкурса и заявителей продлевается с учетом измененной окончательной даты.</w:t>
      </w:r>
    </w:p>
    <w:p w14:paraId="4F8C69E5" w14:textId="77777777" w:rsidR="007F5EFC" w:rsidRPr="007F5EFC" w:rsidRDefault="00E7568D" w:rsidP="007F5EFC">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4.9</w:t>
      </w:r>
      <w:r w:rsidR="007F5EFC" w:rsidRPr="007F5EFC">
        <w:rPr>
          <w:rFonts w:ascii="Times New Roman" w:eastAsia="Times New Roman" w:hAnsi="Times New Roman" w:cs="Times New Roman"/>
          <w:bCs/>
          <w:iCs/>
          <w:sz w:val="24"/>
          <w:szCs w:val="24"/>
          <w:lang w:eastAsia="ru-RU"/>
        </w:rPr>
        <w:t xml:space="preserve">. Заявки, поступившие после истечения срока приема заявок, указанного в извещении о проведении открытого конкурса, не регистрируются и не рассматриваются. </w:t>
      </w:r>
    </w:p>
    <w:p w14:paraId="58C7689B" w14:textId="77777777" w:rsidR="00E7568D" w:rsidRDefault="007F5EFC" w:rsidP="007F5EFC">
      <w:pPr>
        <w:spacing w:after="0" w:line="240" w:lineRule="auto"/>
        <w:ind w:firstLine="709"/>
        <w:jc w:val="both"/>
        <w:rPr>
          <w:rFonts w:ascii="Times New Roman" w:eastAsia="Times New Roman" w:hAnsi="Times New Roman" w:cs="Times New Roman"/>
          <w:bCs/>
          <w:iCs/>
          <w:sz w:val="24"/>
          <w:szCs w:val="24"/>
          <w:lang w:eastAsia="ru-RU"/>
        </w:rPr>
      </w:pPr>
      <w:r w:rsidRPr="007F5EFC">
        <w:rPr>
          <w:rFonts w:ascii="Times New Roman" w:eastAsia="Times New Roman" w:hAnsi="Times New Roman" w:cs="Times New Roman"/>
          <w:bCs/>
          <w:iCs/>
          <w:sz w:val="24"/>
          <w:szCs w:val="24"/>
          <w:lang w:eastAsia="ru-RU"/>
        </w:rPr>
        <w:t xml:space="preserve">Документы, непосредственно касающиеся проведения открытого конкурса и поступившие организатору открытого конкурса в указанный в извещении о проведении конкурса срок от предприятий, учреждений и организаций, не являющихся заявителями, подаются на рассмотрение комиссии. </w:t>
      </w:r>
    </w:p>
    <w:p w14:paraId="7504EA28" w14:textId="77777777" w:rsidR="00585BAD" w:rsidRPr="00585BAD" w:rsidRDefault="00585BAD" w:rsidP="007F5EFC">
      <w:pPr>
        <w:spacing w:after="0" w:line="240" w:lineRule="auto"/>
        <w:ind w:firstLine="709"/>
        <w:jc w:val="both"/>
        <w:rPr>
          <w:rFonts w:ascii="Times New Roman" w:eastAsia="Times New Roman" w:hAnsi="Times New Roman" w:cs="Times New Roman"/>
          <w:b/>
          <w:sz w:val="24"/>
          <w:szCs w:val="24"/>
          <w:lang w:eastAsia="ru-RU"/>
        </w:rPr>
      </w:pPr>
      <w:r w:rsidRPr="00585BAD">
        <w:rPr>
          <w:rFonts w:ascii="Times New Roman" w:eastAsia="Times New Roman" w:hAnsi="Times New Roman" w:cs="Times New Roman"/>
          <w:b/>
          <w:sz w:val="24"/>
          <w:szCs w:val="24"/>
          <w:lang w:eastAsia="ru-RU"/>
        </w:rPr>
        <w:t xml:space="preserve">   </w:t>
      </w:r>
    </w:p>
    <w:p w14:paraId="5897F74B" w14:textId="77777777" w:rsidR="00585BAD" w:rsidRPr="00585BAD" w:rsidRDefault="00585BAD" w:rsidP="00585BAD">
      <w:pPr>
        <w:spacing w:after="0" w:line="240" w:lineRule="auto"/>
        <w:ind w:left="360" w:firstLine="709"/>
        <w:jc w:val="center"/>
        <w:rPr>
          <w:rFonts w:ascii="Times New Roman" w:eastAsia="Times New Roman" w:hAnsi="Times New Roman" w:cs="Times New Roman"/>
          <w:b/>
          <w:sz w:val="24"/>
          <w:szCs w:val="24"/>
          <w:lang w:eastAsia="ru-RU"/>
        </w:rPr>
      </w:pPr>
      <w:r w:rsidRPr="00585BAD">
        <w:rPr>
          <w:rFonts w:ascii="Times New Roman" w:eastAsia="Times New Roman" w:hAnsi="Times New Roman" w:cs="Times New Roman"/>
          <w:b/>
          <w:sz w:val="24"/>
          <w:szCs w:val="24"/>
          <w:lang w:eastAsia="ru-RU"/>
        </w:rPr>
        <w:t>РАЗДЕЛ 5. ПОРЯДОК РАЗЪЯСНЕНИЯ ПОЛОЖЕНИЙ КОНКУРСНОЙ ДОКУМЕНТАЦИИ</w:t>
      </w:r>
      <w:r w:rsidR="00370C3A">
        <w:rPr>
          <w:rFonts w:ascii="Times New Roman" w:eastAsia="Times New Roman" w:hAnsi="Times New Roman" w:cs="Times New Roman"/>
          <w:b/>
          <w:sz w:val="24"/>
          <w:szCs w:val="24"/>
          <w:lang w:eastAsia="ru-RU"/>
        </w:rPr>
        <w:t xml:space="preserve"> И ПОРЯДОК ОБМЕНА ИНФОРМАЦИЕЙ ЗАЯВИТЕЛЯ/УЧАСТНИКА ОТКРЫТОГО КОНКУРСА С ОРГАНИЗАТОРОМ ОТКРЫТОГО КОНКУРСА</w:t>
      </w:r>
    </w:p>
    <w:p w14:paraId="58F6CE56" w14:textId="77777777" w:rsidR="00585BAD" w:rsidRPr="00585BAD" w:rsidRDefault="00585BAD" w:rsidP="00585BAD">
      <w:pPr>
        <w:spacing w:after="0" w:line="240" w:lineRule="auto"/>
        <w:ind w:left="360" w:firstLine="709"/>
        <w:jc w:val="center"/>
        <w:rPr>
          <w:rFonts w:ascii="Times New Roman" w:eastAsia="Times New Roman" w:hAnsi="Times New Roman" w:cs="Times New Roman"/>
          <w:b/>
          <w:sz w:val="24"/>
          <w:szCs w:val="24"/>
          <w:lang w:eastAsia="ru-RU"/>
        </w:rPr>
      </w:pPr>
    </w:p>
    <w:p w14:paraId="0F56AE22"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5.1. При возникновении вопросов по содержанию конкурсной документации любой </w:t>
      </w:r>
      <w:r w:rsidR="000756A8">
        <w:rPr>
          <w:rFonts w:ascii="Times New Roman" w:eastAsia="Times New Roman" w:hAnsi="Times New Roman" w:cs="Times New Roman"/>
          <w:sz w:val="24"/>
          <w:szCs w:val="24"/>
          <w:lang w:eastAsia="ru-RU"/>
        </w:rPr>
        <w:t>заявитель/</w:t>
      </w:r>
      <w:r w:rsidRPr="00585BAD">
        <w:rPr>
          <w:rFonts w:ascii="Times New Roman" w:eastAsia="Times New Roman" w:hAnsi="Times New Roman" w:cs="Times New Roman"/>
          <w:sz w:val="24"/>
          <w:szCs w:val="24"/>
          <w:lang w:eastAsia="ru-RU"/>
        </w:rPr>
        <w:t>учас</w:t>
      </w:r>
      <w:r w:rsidR="000756A8">
        <w:rPr>
          <w:rFonts w:ascii="Times New Roman" w:eastAsia="Times New Roman" w:hAnsi="Times New Roman" w:cs="Times New Roman"/>
          <w:sz w:val="24"/>
          <w:szCs w:val="24"/>
          <w:lang w:eastAsia="ru-RU"/>
        </w:rPr>
        <w:t xml:space="preserve">тник конкурса вправе направить </w:t>
      </w:r>
      <w:r w:rsidRPr="00585BAD">
        <w:rPr>
          <w:rFonts w:ascii="Times New Roman" w:eastAsia="Times New Roman" w:hAnsi="Times New Roman" w:cs="Times New Roman"/>
          <w:sz w:val="24"/>
          <w:szCs w:val="24"/>
          <w:lang w:eastAsia="ru-RU"/>
        </w:rPr>
        <w:t xml:space="preserve">Организатору конкурса в письменной форме запрос о разъяснении положений конкурсной документации, по форме, установленной в Приложении № </w:t>
      </w:r>
      <w:r w:rsidR="007E4C97">
        <w:rPr>
          <w:rFonts w:ascii="Times New Roman" w:eastAsia="Times New Roman" w:hAnsi="Times New Roman" w:cs="Times New Roman"/>
          <w:sz w:val="24"/>
          <w:szCs w:val="24"/>
          <w:lang w:eastAsia="ru-RU"/>
        </w:rPr>
        <w:t>4</w:t>
      </w:r>
      <w:r w:rsidRPr="00585BAD">
        <w:rPr>
          <w:rFonts w:ascii="Times New Roman" w:eastAsia="Times New Roman" w:hAnsi="Times New Roman" w:cs="Times New Roman"/>
          <w:sz w:val="24"/>
          <w:szCs w:val="24"/>
          <w:lang w:eastAsia="ru-RU"/>
        </w:rPr>
        <w:t xml:space="preserve"> к настоящей Конкурсной документации.</w:t>
      </w:r>
    </w:p>
    <w:p w14:paraId="0B630F9E" w14:textId="77777777" w:rsidR="00585BAD" w:rsidRPr="00585BAD" w:rsidRDefault="00585BAD" w:rsidP="00585BAD">
      <w:pPr>
        <w:spacing w:after="0" w:line="240" w:lineRule="auto"/>
        <w:ind w:firstLine="709"/>
        <w:jc w:val="both"/>
        <w:rPr>
          <w:rFonts w:ascii="Times New Roman" w:eastAsia="Times New Roman" w:hAnsi="Times New Roman" w:cs="Times New Roman"/>
          <w:bCs/>
          <w:sz w:val="24"/>
          <w:szCs w:val="24"/>
          <w:lang w:eastAsia="ru-RU"/>
        </w:rPr>
      </w:pPr>
      <w:r w:rsidRPr="00585BAD">
        <w:rPr>
          <w:rFonts w:ascii="Times New Roman" w:eastAsia="Times New Roman" w:hAnsi="Times New Roman" w:cs="Times New Roman"/>
          <w:sz w:val="24"/>
          <w:szCs w:val="24"/>
          <w:lang w:eastAsia="ru-RU"/>
        </w:rPr>
        <w:t xml:space="preserve">Организатор конкурса принимает и регистрирует письменные запросы ежедневно в рабочие дни </w:t>
      </w:r>
      <w:r w:rsidR="0092038B" w:rsidRPr="0092038B">
        <w:rPr>
          <w:rFonts w:ascii="Times New Roman" w:eastAsia="Times New Roman" w:hAnsi="Times New Roman" w:cs="Times New Roman"/>
          <w:sz w:val="24"/>
          <w:szCs w:val="24"/>
          <w:lang w:eastAsia="ru-RU"/>
        </w:rPr>
        <w:t>с понедельника по четверг с 08.00 до 17.00 ч., в пятницу с 08.00 до 16.00 ч., обеденный перерыв с 13.00 ч. до 14.00 ч., (время местное)</w:t>
      </w:r>
      <w:r w:rsidR="0092038B">
        <w:rPr>
          <w:rFonts w:ascii="Times New Roman" w:eastAsia="Times New Roman" w:hAnsi="Times New Roman" w:cs="Times New Roman"/>
          <w:sz w:val="24"/>
          <w:szCs w:val="24"/>
          <w:lang w:eastAsia="ru-RU"/>
        </w:rPr>
        <w:t xml:space="preserve"> по адресу</w:t>
      </w:r>
      <w:r w:rsidRPr="00585BAD">
        <w:rPr>
          <w:rFonts w:ascii="Times New Roman" w:eastAsia="Times New Roman" w:hAnsi="Times New Roman" w:cs="Times New Roman"/>
          <w:sz w:val="24"/>
          <w:szCs w:val="24"/>
          <w:lang w:eastAsia="ru-RU"/>
        </w:rPr>
        <w:t xml:space="preserve">: </w:t>
      </w:r>
      <w:r w:rsidR="00E770ED">
        <w:rPr>
          <w:rFonts w:ascii="Times New Roman" w:eastAsia="Times New Roman" w:hAnsi="Times New Roman" w:cs="Times New Roman"/>
          <w:bCs/>
          <w:sz w:val="24"/>
          <w:szCs w:val="24"/>
          <w:lang w:eastAsia="ru-RU"/>
        </w:rPr>
        <w:t>249710</w:t>
      </w:r>
      <w:r w:rsidR="0092038B">
        <w:rPr>
          <w:rFonts w:ascii="Times New Roman" w:eastAsia="Times New Roman" w:hAnsi="Times New Roman" w:cs="Times New Roman"/>
          <w:bCs/>
          <w:sz w:val="24"/>
          <w:szCs w:val="24"/>
          <w:lang w:eastAsia="ru-RU"/>
        </w:rPr>
        <w:t>, Калужская область,</w:t>
      </w:r>
      <w:r w:rsidR="00E770ED">
        <w:rPr>
          <w:rFonts w:ascii="Times New Roman" w:eastAsia="Times New Roman" w:hAnsi="Times New Roman" w:cs="Times New Roman"/>
          <w:bCs/>
          <w:sz w:val="24"/>
          <w:szCs w:val="24"/>
          <w:lang w:eastAsia="ru-RU"/>
        </w:rPr>
        <w:t xml:space="preserve"> Козельский район,</w:t>
      </w:r>
      <w:r w:rsidR="0092038B">
        <w:rPr>
          <w:rFonts w:ascii="Times New Roman" w:eastAsia="Times New Roman" w:hAnsi="Times New Roman" w:cs="Times New Roman"/>
          <w:bCs/>
          <w:sz w:val="24"/>
          <w:szCs w:val="24"/>
          <w:lang w:eastAsia="ru-RU"/>
        </w:rPr>
        <w:t xml:space="preserve"> г. </w:t>
      </w:r>
      <w:r w:rsidR="00E770ED">
        <w:rPr>
          <w:rFonts w:ascii="Times New Roman" w:eastAsia="Times New Roman" w:hAnsi="Times New Roman" w:cs="Times New Roman"/>
          <w:bCs/>
          <w:sz w:val="24"/>
          <w:szCs w:val="24"/>
          <w:lang w:eastAsia="ru-RU"/>
        </w:rPr>
        <w:t>Сосенский</w:t>
      </w:r>
      <w:r w:rsidR="0092038B">
        <w:rPr>
          <w:rFonts w:ascii="Times New Roman" w:eastAsia="Times New Roman" w:hAnsi="Times New Roman" w:cs="Times New Roman"/>
          <w:bCs/>
          <w:sz w:val="24"/>
          <w:szCs w:val="24"/>
          <w:lang w:eastAsia="ru-RU"/>
        </w:rPr>
        <w:t xml:space="preserve">, ул. </w:t>
      </w:r>
      <w:r w:rsidR="00E770ED">
        <w:rPr>
          <w:rFonts w:ascii="Times New Roman" w:eastAsia="Times New Roman" w:hAnsi="Times New Roman" w:cs="Times New Roman"/>
          <w:bCs/>
          <w:sz w:val="24"/>
          <w:szCs w:val="24"/>
          <w:lang w:eastAsia="ru-RU"/>
        </w:rPr>
        <w:t>8-е Марта, д.3</w:t>
      </w:r>
      <w:r w:rsidR="0092038B">
        <w:rPr>
          <w:rFonts w:ascii="Times New Roman" w:eastAsia="Times New Roman" w:hAnsi="Times New Roman" w:cs="Times New Roman"/>
          <w:bCs/>
          <w:sz w:val="24"/>
          <w:szCs w:val="24"/>
          <w:lang w:eastAsia="ru-RU"/>
        </w:rPr>
        <w:t xml:space="preserve">. </w:t>
      </w:r>
    </w:p>
    <w:p w14:paraId="725ADBE4"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В течение </w:t>
      </w:r>
      <w:r w:rsidR="0092038B">
        <w:rPr>
          <w:rFonts w:ascii="Times New Roman" w:eastAsia="Times New Roman" w:hAnsi="Times New Roman" w:cs="Times New Roman"/>
          <w:sz w:val="24"/>
          <w:szCs w:val="24"/>
          <w:lang w:eastAsia="ru-RU"/>
        </w:rPr>
        <w:t xml:space="preserve">2 </w:t>
      </w:r>
      <w:r w:rsidR="007E4C97">
        <w:rPr>
          <w:rFonts w:ascii="Times New Roman" w:eastAsia="Times New Roman" w:hAnsi="Times New Roman" w:cs="Times New Roman"/>
          <w:sz w:val="24"/>
          <w:szCs w:val="24"/>
          <w:lang w:eastAsia="ru-RU"/>
        </w:rPr>
        <w:t xml:space="preserve">(двух) </w:t>
      </w:r>
      <w:r w:rsidR="0092038B">
        <w:rPr>
          <w:rFonts w:ascii="Times New Roman" w:eastAsia="Times New Roman" w:hAnsi="Times New Roman" w:cs="Times New Roman"/>
          <w:sz w:val="24"/>
          <w:szCs w:val="24"/>
          <w:lang w:eastAsia="ru-RU"/>
        </w:rPr>
        <w:t>рабочих дней</w:t>
      </w:r>
      <w:r w:rsidRPr="00585BAD">
        <w:rPr>
          <w:rFonts w:ascii="Times New Roman" w:eastAsia="Times New Roman" w:hAnsi="Times New Roman" w:cs="Times New Roman"/>
          <w:sz w:val="24"/>
          <w:szCs w:val="24"/>
          <w:lang w:eastAsia="ru-RU"/>
        </w:rPr>
        <w:t xml:space="preserve"> со дня поступления указанного запроса Организатор конкурса обязан направить разъяснения положений конкурсной  документации, если указанный запрос поступил к Организатору конкурса не позднее, чем за </w:t>
      </w:r>
      <w:r w:rsidR="0092038B">
        <w:rPr>
          <w:rFonts w:ascii="Times New Roman" w:eastAsia="Times New Roman" w:hAnsi="Times New Roman" w:cs="Times New Roman"/>
          <w:sz w:val="24"/>
          <w:szCs w:val="24"/>
          <w:lang w:eastAsia="ru-RU"/>
        </w:rPr>
        <w:t>5</w:t>
      </w:r>
      <w:r w:rsidR="007E4C97">
        <w:rPr>
          <w:rFonts w:ascii="Times New Roman" w:eastAsia="Times New Roman" w:hAnsi="Times New Roman" w:cs="Times New Roman"/>
          <w:sz w:val="24"/>
          <w:szCs w:val="24"/>
          <w:lang w:eastAsia="ru-RU"/>
        </w:rPr>
        <w:t xml:space="preserve"> (пять)</w:t>
      </w:r>
      <w:r w:rsidRPr="00585BAD">
        <w:rPr>
          <w:rFonts w:ascii="Times New Roman" w:eastAsia="Times New Roman" w:hAnsi="Times New Roman" w:cs="Times New Roman"/>
          <w:sz w:val="24"/>
          <w:szCs w:val="24"/>
          <w:lang w:eastAsia="ru-RU"/>
        </w:rPr>
        <w:t xml:space="preserve"> дней до дня окончания срока подачи  конкурсных заявок</w:t>
      </w:r>
      <w:r w:rsidR="0092038B">
        <w:rPr>
          <w:rFonts w:ascii="Times New Roman" w:eastAsia="Times New Roman" w:hAnsi="Times New Roman" w:cs="Times New Roman"/>
          <w:sz w:val="24"/>
          <w:szCs w:val="24"/>
          <w:lang w:eastAsia="ru-RU"/>
        </w:rPr>
        <w:t xml:space="preserve"> на участие в открытом конкурсе</w:t>
      </w:r>
      <w:r w:rsidRPr="00585BAD">
        <w:rPr>
          <w:rFonts w:ascii="Times New Roman" w:eastAsia="Times New Roman" w:hAnsi="Times New Roman" w:cs="Times New Roman"/>
          <w:sz w:val="24"/>
          <w:szCs w:val="24"/>
          <w:lang w:eastAsia="ru-RU"/>
        </w:rPr>
        <w:t>.</w:t>
      </w:r>
    </w:p>
    <w:p w14:paraId="22B29C36" w14:textId="77777777" w:rsidR="00585BAD" w:rsidRPr="00585BAD" w:rsidRDefault="00585BAD" w:rsidP="00585BAD">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5.2.</w:t>
      </w:r>
      <w:r w:rsidRPr="00585BAD">
        <w:rPr>
          <w:rFonts w:ascii="Times New Roman" w:eastAsia="Times New Roman" w:hAnsi="Times New Roman" w:cs="Times New Roman"/>
          <w:sz w:val="28"/>
          <w:szCs w:val="28"/>
          <w:lang w:eastAsia="ru-RU"/>
        </w:rPr>
        <w:t xml:space="preserve"> </w:t>
      </w:r>
      <w:r w:rsidRPr="00585BAD">
        <w:rPr>
          <w:rFonts w:ascii="Times New Roman" w:eastAsia="Times New Roman" w:hAnsi="Times New Roman" w:cs="Times New Roman"/>
          <w:sz w:val="24"/>
          <w:szCs w:val="24"/>
          <w:lang w:eastAsia="ru-RU"/>
        </w:rPr>
        <w:t>Течение срока на подготовку и направление разъяснений начинается на следующий рабочий день после дня поступления запроса Организатору  конкурса.</w:t>
      </w:r>
    </w:p>
    <w:p w14:paraId="391F8A20" w14:textId="77777777" w:rsidR="00585BAD" w:rsidRPr="00585BAD" w:rsidRDefault="00585BAD" w:rsidP="00585BA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5.3. Ответ на запрос участника конкурса направляется участнику конкурса способом, указанном  в запросе  на разъяснение положений конкурсной документации в соответствии с Приложением №</w:t>
      </w:r>
      <w:r w:rsidR="007E4C97">
        <w:rPr>
          <w:rFonts w:ascii="Times New Roman" w:eastAsia="Times New Roman" w:hAnsi="Times New Roman" w:cs="Times New Roman"/>
          <w:iCs/>
          <w:sz w:val="24"/>
          <w:szCs w:val="24"/>
          <w:lang w:eastAsia="ru-RU"/>
        </w:rPr>
        <w:t>5</w:t>
      </w:r>
      <w:r w:rsidRPr="00585BAD">
        <w:rPr>
          <w:rFonts w:ascii="Times New Roman" w:eastAsia="Times New Roman" w:hAnsi="Times New Roman" w:cs="Times New Roman"/>
          <w:iCs/>
          <w:sz w:val="24"/>
          <w:szCs w:val="24"/>
          <w:lang w:eastAsia="ru-RU"/>
        </w:rPr>
        <w:t>. В случае если участник конкурса не укажет способ направления ответа на запрос разъяснения конкурсной документации, Организатор конкурса самостоятельно выбирает способ направления ответа на запрос.</w:t>
      </w:r>
    </w:p>
    <w:p w14:paraId="0A02C48C" w14:textId="77777777" w:rsidR="00585BAD" w:rsidRPr="00585BAD" w:rsidRDefault="00585BAD" w:rsidP="00585BA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5.4.  Организатор конкурса  вправе публиковать ответы на запросы участников конкурса на Официальном сайте.</w:t>
      </w:r>
    </w:p>
    <w:p w14:paraId="273AD6F3" w14:textId="77777777" w:rsidR="00955790" w:rsidRPr="005520A5" w:rsidRDefault="00585BAD" w:rsidP="005520A5">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5.5. Запросы, поступившие позднее, чем за </w:t>
      </w:r>
      <w:r w:rsidR="00DA67A4">
        <w:rPr>
          <w:rFonts w:ascii="Times New Roman" w:eastAsia="Times New Roman" w:hAnsi="Times New Roman" w:cs="Times New Roman"/>
          <w:sz w:val="24"/>
          <w:szCs w:val="24"/>
          <w:lang w:eastAsia="ru-RU"/>
        </w:rPr>
        <w:t>5</w:t>
      </w:r>
      <w:r w:rsidR="007E4C97">
        <w:rPr>
          <w:rFonts w:ascii="Times New Roman" w:eastAsia="Times New Roman" w:hAnsi="Times New Roman" w:cs="Times New Roman"/>
          <w:sz w:val="24"/>
          <w:szCs w:val="24"/>
          <w:lang w:eastAsia="ru-RU"/>
        </w:rPr>
        <w:t xml:space="preserve"> (пять)</w:t>
      </w:r>
      <w:r w:rsidR="00C76519">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sz w:val="24"/>
          <w:szCs w:val="24"/>
          <w:lang w:eastAsia="ru-RU"/>
        </w:rPr>
        <w:t>дн</w:t>
      </w:r>
      <w:r w:rsidR="00DA67A4">
        <w:rPr>
          <w:rFonts w:ascii="Times New Roman" w:eastAsia="Times New Roman" w:hAnsi="Times New Roman" w:cs="Times New Roman"/>
          <w:sz w:val="24"/>
          <w:szCs w:val="24"/>
          <w:lang w:eastAsia="ru-RU"/>
        </w:rPr>
        <w:t xml:space="preserve">ей </w:t>
      </w:r>
      <w:r w:rsidRPr="00585BAD">
        <w:rPr>
          <w:rFonts w:ascii="Times New Roman" w:eastAsia="Times New Roman" w:hAnsi="Times New Roman" w:cs="Times New Roman"/>
          <w:sz w:val="24"/>
          <w:szCs w:val="24"/>
          <w:lang w:eastAsia="ru-RU"/>
        </w:rPr>
        <w:t>до дня окончания подачи конкурс</w:t>
      </w:r>
      <w:r w:rsidR="005520A5">
        <w:rPr>
          <w:rFonts w:ascii="Times New Roman" w:eastAsia="Times New Roman" w:hAnsi="Times New Roman" w:cs="Times New Roman"/>
          <w:sz w:val="24"/>
          <w:szCs w:val="24"/>
          <w:lang w:eastAsia="ru-RU"/>
        </w:rPr>
        <w:t>ных заявок, не рассматриваются.</w:t>
      </w:r>
    </w:p>
    <w:p w14:paraId="1754E293" w14:textId="77777777" w:rsidR="00955790" w:rsidRDefault="00955790" w:rsidP="00585BAD">
      <w:pPr>
        <w:tabs>
          <w:tab w:val="left" w:pos="7088"/>
        </w:tabs>
        <w:spacing w:after="0" w:line="240" w:lineRule="auto"/>
        <w:ind w:firstLine="709"/>
        <w:jc w:val="center"/>
        <w:rPr>
          <w:rFonts w:ascii="Times New Roman" w:eastAsia="Times New Roman" w:hAnsi="Times New Roman" w:cs="Times New Roman"/>
          <w:b/>
          <w:bCs/>
          <w:sz w:val="24"/>
          <w:szCs w:val="24"/>
          <w:lang w:eastAsia="ru-RU"/>
        </w:rPr>
      </w:pPr>
    </w:p>
    <w:p w14:paraId="2E84E105" w14:textId="77777777" w:rsidR="00585BAD" w:rsidRPr="00585BAD" w:rsidRDefault="00585BAD" w:rsidP="00585BAD">
      <w:pPr>
        <w:tabs>
          <w:tab w:val="left" w:pos="7088"/>
        </w:tabs>
        <w:spacing w:after="0" w:line="240" w:lineRule="auto"/>
        <w:ind w:firstLine="709"/>
        <w:jc w:val="center"/>
        <w:rPr>
          <w:rFonts w:ascii="Times New Roman" w:eastAsia="Times New Roman" w:hAnsi="Times New Roman" w:cs="Times New Roman"/>
          <w:b/>
          <w:sz w:val="24"/>
          <w:szCs w:val="24"/>
          <w:lang w:eastAsia="ru-RU"/>
        </w:rPr>
      </w:pPr>
      <w:r w:rsidRPr="00585BAD">
        <w:rPr>
          <w:rFonts w:ascii="Times New Roman" w:eastAsia="Times New Roman" w:hAnsi="Times New Roman" w:cs="Times New Roman"/>
          <w:b/>
          <w:bCs/>
          <w:sz w:val="24"/>
          <w:szCs w:val="24"/>
          <w:lang w:eastAsia="ru-RU"/>
        </w:rPr>
        <w:t>РАЗДЕЛ 6</w:t>
      </w:r>
      <w:r w:rsidRPr="00585BAD">
        <w:rPr>
          <w:rFonts w:ascii="Times New Roman" w:eastAsia="Times New Roman" w:hAnsi="Times New Roman" w:cs="Times New Roman"/>
          <w:b/>
          <w:sz w:val="28"/>
          <w:szCs w:val="24"/>
          <w:lang w:eastAsia="ru-RU"/>
        </w:rPr>
        <w:t xml:space="preserve">. </w:t>
      </w:r>
      <w:r w:rsidRPr="00585BAD">
        <w:rPr>
          <w:rFonts w:ascii="Times New Roman" w:eastAsia="Times New Roman" w:hAnsi="Times New Roman" w:cs="Times New Roman"/>
          <w:b/>
          <w:sz w:val="24"/>
          <w:szCs w:val="24"/>
          <w:lang w:eastAsia="ru-RU"/>
        </w:rPr>
        <w:t xml:space="preserve">ТРЕБОВАНИЯ К СОДЕРЖАНИЮ, ФОРМЕ, ОФОРМЛЕНИЮ  И СОСТАВУ КОНКУРСНОЙ  ЗАЯВКИ, В ТОМ ЧИСЛЕ К ФОРМЕ КОНКУРСНОГО ПРЕДЛОЖЕНИЯ </w:t>
      </w:r>
    </w:p>
    <w:p w14:paraId="3AB93876" w14:textId="77777777" w:rsidR="00585BAD" w:rsidRPr="00585BAD" w:rsidRDefault="00585BAD" w:rsidP="00585BAD">
      <w:pPr>
        <w:tabs>
          <w:tab w:val="left" w:pos="7088"/>
        </w:tabs>
        <w:spacing w:after="0" w:line="240" w:lineRule="auto"/>
        <w:ind w:firstLine="709"/>
        <w:jc w:val="center"/>
        <w:rPr>
          <w:rFonts w:ascii="Times New Roman" w:eastAsia="Times New Roman" w:hAnsi="Times New Roman" w:cs="Times New Roman"/>
          <w:b/>
          <w:bCs/>
          <w:sz w:val="24"/>
          <w:szCs w:val="24"/>
          <w:lang w:eastAsia="ru-RU"/>
        </w:rPr>
      </w:pPr>
    </w:p>
    <w:p w14:paraId="6EB7D0D2" w14:textId="77777777" w:rsidR="00585BAD" w:rsidRPr="00585BAD" w:rsidRDefault="00F71626" w:rsidP="00585BAD">
      <w:pPr>
        <w:tabs>
          <w:tab w:val="left" w:pos="7088"/>
        </w:tabs>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Заявитель/у</w:t>
      </w:r>
      <w:r w:rsidR="00585BAD" w:rsidRPr="00585BAD">
        <w:rPr>
          <w:rFonts w:ascii="Times New Roman" w:eastAsia="Times New Roman" w:hAnsi="Times New Roman" w:cs="Times New Roman"/>
          <w:sz w:val="24"/>
          <w:szCs w:val="24"/>
          <w:lang w:eastAsia="ru-RU"/>
        </w:rPr>
        <w:t xml:space="preserve">частник конкурса обязан изучить конкурсную документацию, включая все инструкции, условия, требования, формы и приложения, в том числе предоставленные в электронном виде. Непредставление полной информации, представление недостоверных, неверных, противоречивых сведений или подача конкурсной заявки, не отвечающей требованиям, содержащимся в настоящей конкурсной документации, является риском </w:t>
      </w:r>
      <w:r>
        <w:rPr>
          <w:rFonts w:ascii="Times New Roman" w:eastAsia="Times New Roman" w:hAnsi="Times New Roman" w:cs="Times New Roman"/>
          <w:sz w:val="24"/>
          <w:szCs w:val="24"/>
          <w:lang w:eastAsia="ru-RU"/>
        </w:rPr>
        <w:t>заявителя</w:t>
      </w:r>
      <w:r w:rsidR="00585BAD" w:rsidRPr="00585BAD">
        <w:rPr>
          <w:rFonts w:ascii="Times New Roman" w:eastAsia="Times New Roman" w:hAnsi="Times New Roman" w:cs="Times New Roman"/>
          <w:sz w:val="24"/>
          <w:szCs w:val="24"/>
          <w:lang w:eastAsia="ru-RU"/>
        </w:rPr>
        <w:t xml:space="preserve"> конкурса, подавшего такую конкурсную  заявку, связанным с отклонением его конкурсной заявки.</w:t>
      </w:r>
    </w:p>
    <w:p w14:paraId="1CD2ECD8" w14:textId="77777777" w:rsidR="00585BAD" w:rsidRPr="00F33D2D" w:rsidRDefault="00585BAD" w:rsidP="00585BAD">
      <w:pPr>
        <w:spacing w:after="0" w:line="240" w:lineRule="auto"/>
        <w:ind w:firstLine="709"/>
        <w:jc w:val="both"/>
        <w:rPr>
          <w:rFonts w:ascii="Times New Roman" w:eastAsia="Times New Roman" w:hAnsi="Times New Roman" w:cs="Times New Roman"/>
          <w:b/>
          <w:sz w:val="24"/>
          <w:szCs w:val="24"/>
          <w:u w:val="single"/>
          <w:lang w:eastAsia="ru-RU"/>
        </w:rPr>
      </w:pPr>
      <w:r w:rsidRPr="00F33D2D">
        <w:rPr>
          <w:rFonts w:ascii="Times New Roman" w:eastAsia="Times New Roman" w:hAnsi="Times New Roman" w:cs="Times New Roman"/>
          <w:b/>
          <w:sz w:val="24"/>
          <w:szCs w:val="24"/>
          <w:u w:val="single"/>
          <w:lang w:eastAsia="ru-RU"/>
        </w:rPr>
        <w:lastRenderedPageBreak/>
        <w:t>6.1. Для участия в конкурсе лица, желающие принять в нем участие, представляют Организатору конкурса:</w:t>
      </w:r>
    </w:p>
    <w:p w14:paraId="62D4EB51" w14:textId="77777777" w:rsidR="00585BAD" w:rsidRPr="00585BAD" w:rsidRDefault="00585BAD" w:rsidP="00585BAD">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конкурсную заявку, в том числе конкурсное предложение, заполненное в соответствии с Приложением №</w:t>
      </w:r>
      <w:r w:rsidR="007E4C97">
        <w:rPr>
          <w:rFonts w:ascii="Times New Roman" w:eastAsia="Times New Roman" w:hAnsi="Times New Roman" w:cs="Times New Roman"/>
          <w:sz w:val="24"/>
          <w:szCs w:val="24"/>
          <w:lang w:eastAsia="ru-RU"/>
        </w:rPr>
        <w:t>2</w:t>
      </w:r>
      <w:r w:rsidRPr="00585BAD">
        <w:rPr>
          <w:rFonts w:ascii="Times New Roman" w:eastAsia="Times New Roman" w:hAnsi="Times New Roman" w:cs="Times New Roman"/>
          <w:sz w:val="24"/>
          <w:szCs w:val="24"/>
          <w:lang w:eastAsia="ru-RU"/>
        </w:rPr>
        <w:t>, к настоящей конкурсной документации.</w:t>
      </w:r>
    </w:p>
    <w:p w14:paraId="1D545BE5" w14:textId="77777777" w:rsidR="00585BAD" w:rsidRPr="00585BAD" w:rsidRDefault="00585BAD" w:rsidP="00585BAD">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Под конкурсной заявкой понимается пакет документов, заполненный и предоставленный участником конкурса Организатору конкурса в соответствии с требованиями настоящей конкурсной документации. </w:t>
      </w:r>
    </w:p>
    <w:p w14:paraId="48560F05" w14:textId="77777777" w:rsidR="006F4E97" w:rsidRDefault="00585BAD" w:rsidP="00585BAD">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Конкурсная заявка оформляется в соответствии с требованиями нас</w:t>
      </w:r>
      <w:r w:rsidR="006F4E97">
        <w:rPr>
          <w:rFonts w:ascii="Times New Roman" w:eastAsia="Times New Roman" w:hAnsi="Times New Roman" w:cs="Times New Roman"/>
          <w:sz w:val="24"/>
          <w:szCs w:val="24"/>
          <w:lang w:eastAsia="ru-RU"/>
        </w:rPr>
        <w:t>тоящей конкурсной документации.</w:t>
      </w:r>
    </w:p>
    <w:p w14:paraId="288B20D0" w14:textId="77777777" w:rsidR="00585BAD" w:rsidRPr="00F71626" w:rsidRDefault="00F71626" w:rsidP="00585BAD">
      <w:pPr>
        <w:spacing w:after="0" w:line="240" w:lineRule="auto"/>
        <w:ind w:firstLine="709"/>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Заявитель</w:t>
      </w:r>
      <w:r w:rsidR="00585BAD" w:rsidRPr="00F71626">
        <w:rPr>
          <w:rFonts w:ascii="Times New Roman" w:eastAsia="Times New Roman" w:hAnsi="Times New Roman" w:cs="Times New Roman"/>
          <w:b/>
          <w:sz w:val="24"/>
          <w:szCs w:val="24"/>
          <w:u w:val="single"/>
          <w:lang w:eastAsia="ru-RU"/>
        </w:rPr>
        <w:t xml:space="preserve"> конкурса вправе подать только одну конкурсную заявку </w:t>
      </w:r>
      <w:r w:rsidRPr="00F71626">
        <w:rPr>
          <w:rFonts w:ascii="Times New Roman" w:eastAsia="Times New Roman" w:hAnsi="Times New Roman" w:cs="Times New Roman"/>
          <w:b/>
          <w:sz w:val="24"/>
          <w:szCs w:val="24"/>
          <w:u w:val="single"/>
          <w:lang w:eastAsia="ru-RU"/>
        </w:rPr>
        <w:t>на каждый лот</w:t>
      </w:r>
      <w:r w:rsidR="00585BAD" w:rsidRPr="00F71626">
        <w:rPr>
          <w:rFonts w:ascii="Times New Roman" w:eastAsia="Times New Roman" w:hAnsi="Times New Roman" w:cs="Times New Roman"/>
          <w:b/>
          <w:sz w:val="24"/>
          <w:szCs w:val="24"/>
          <w:u w:val="single"/>
          <w:lang w:eastAsia="ru-RU"/>
        </w:rPr>
        <w:t>.</w:t>
      </w:r>
    </w:p>
    <w:p w14:paraId="7C7697E9"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585BAD">
        <w:rPr>
          <w:rFonts w:ascii="Times New Roman" w:eastAsia="Times New Roman" w:hAnsi="Times New Roman" w:cs="Times New Roman"/>
          <w:sz w:val="24"/>
          <w:szCs w:val="24"/>
          <w:lang w:eastAsia="ru-RU"/>
        </w:rPr>
        <w:t xml:space="preserve">6.2. </w:t>
      </w:r>
      <w:r w:rsidRPr="00585BAD">
        <w:rPr>
          <w:rFonts w:ascii="Times New Roman" w:eastAsia="Times New Roman" w:hAnsi="Times New Roman" w:cs="Times New Roman"/>
          <w:sz w:val="24"/>
          <w:szCs w:val="24"/>
          <w:u w:val="single"/>
          <w:lang w:eastAsia="ru-RU"/>
        </w:rPr>
        <w:t xml:space="preserve">Все листы  конкурсной заявки в письменной форме должны быть прошиты и должны иметь сквозную нумерацию. Конкурсная заявка на месте прошивки должна быть скреплена печатью </w:t>
      </w:r>
      <w:r w:rsidR="00F71626">
        <w:rPr>
          <w:rFonts w:ascii="Times New Roman" w:eastAsia="Times New Roman" w:hAnsi="Times New Roman" w:cs="Times New Roman"/>
          <w:sz w:val="24"/>
          <w:szCs w:val="24"/>
          <w:u w:val="single"/>
          <w:lang w:eastAsia="ru-RU"/>
        </w:rPr>
        <w:t>заявителя/участника</w:t>
      </w:r>
      <w:r w:rsidRPr="00585BAD">
        <w:rPr>
          <w:rFonts w:ascii="Times New Roman" w:eastAsia="Times New Roman" w:hAnsi="Times New Roman" w:cs="Times New Roman"/>
          <w:sz w:val="24"/>
          <w:szCs w:val="24"/>
          <w:u w:val="single"/>
          <w:lang w:eastAsia="ru-RU"/>
        </w:rPr>
        <w:t xml:space="preserve"> конкурса и на месте прошивки подписана руководителем </w:t>
      </w:r>
      <w:r w:rsidR="00F71626">
        <w:rPr>
          <w:rFonts w:ascii="Times New Roman" w:eastAsia="Times New Roman" w:hAnsi="Times New Roman" w:cs="Times New Roman"/>
          <w:sz w:val="24"/>
          <w:szCs w:val="24"/>
          <w:u w:val="single"/>
          <w:lang w:eastAsia="ru-RU"/>
        </w:rPr>
        <w:t>заявителя/</w:t>
      </w:r>
      <w:r w:rsidRPr="00585BAD">
        <w:rPr>
          <w:rFonts w:ascii="Times New Roman" w:eastAsia="Times New Roman" w:hAnsi="Times New Roman" w:cs="Times New Roman"/>
          <w:sz w:val="24"/>
          <w:szCs w:val="24"/>
          <w:u w:val="single"/>
          <w:lang w:eastAsia="ru-RU"/>
        </w:rPr>
        <w:t xml:space="preserve">участника конкурса или лицом, уполномоченным </w:t>
      </w:r>
      <w:r w:rsidR="00F71626">
        <w:rPr>
          <w:rFonts w:ascii="Times New Roman" w:eastAsia="Times New Roman" w:hAnsi="Times New Roman" w:cs="Times New Roman"/>
          <w:sz w:val="24"/>
          <w:szCs w:val="24"/>
          <w:u w:val="single"/>
          <w:lang w:eastAsia="ru-RU"/>
        </w:rPr>
        <w:t>заявителем/</w:t>
      </w:r>
      <w:r w:rsidRPr="00585BAD">
        <w:rPr>
          <w:rFonts w:ascii="Times New Roman" w:eastAsia="Times New Roman" w:hAnsi="Times New Roman" w:cs="Times New Roman"/>
          <w:sz w:val="24"/>
          <w:szCs w:val="24"/>
          <w:u w:val="single"/>
          <w:lang w:eastAsia="ru-RU"/>
        </w:rPr>
        <w:t xml:space="preserve">участником конкурса в установленном порядке (для юридических лиц) или подписана </w:t>
      </w:r>
      <w:r w:rsidR="00F71626">
        <w:rPr>
          <w:rFonts w:ascii="Times New Roman" w:eastAsia="Times New Roman" w:hAnsi="Times New Roman" w:cs="Times New Roman"/>
          <w:sz w:val="24"/>
          <w:szCs w:val="24"/>
          <w:u w:val="single"/>
          <w:lang w:eastAsia="ru-RU"/>
        </w:rPr>
        <w:t>заявителем/</w:t>
      </w:r>
      <w:r w:rsidRPr="00585BAD">
        <w:rPr>
          <w:rFonts w:ascii="Times New Roman" w:eastAsia="Times New Roman" w:hAnsi="Times New Roman" w:cs="Times New Roman"/>
          <w:sz w:val="24"/>
          <w:szCs w:val="24"/>
          <w:u w:val="single"/>
          <w:lang w:eastAsia="ru-RU"/>
        </w:rPr>
        <w:t>участником конкурса - индивидуальным предпринимателем или уполномоченным лицом индивидуального предпринимателя-</w:t>
      </w:r>
      <w:r w:rsidR="00F71626">
        <w:rPr>
          <w:rFonts w:ascii="Times New Roman" w:eastAsia="Times New Roman" w:hAnsi="Times New Roman" w:cs="Times New Roman"/>
          <w:sz w:val="24"/>
          <w:szCs w:val="24"/>
          <w:u w:val="single"/>
          <w:lang w:eastAsia="ru-RU"/>
        </w:rPr>
        <w:t>заявителя/</w:t>
      </w:r>
      <w:r w:rsidRPr="00585BAD">
        <w:rPr>
          <w:rFonts w:ascii="Times New Roman" w:eastAsia="Times New Roman" w:hAnsi="Times New Roman" w:cs="Times New Roman"/>
          <w:sz w:val="24"/>
          <w:szCs w:val="24"/>
          <w:u w:val="single"/>
          <w:lang w:eastAsia="ru-RU"/>
        </w:rPr>
        <w:t>участника конкурса.</w:t>
      </w:r>
    </w:p>
    <w:p w14:paraId="6CAEC95E"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Соблюдение участником конкурса указанных требований означает, что все документы и сведения, входящие в состав конкурсной заявки, поданы от имени </w:t>
      </w:r>
      <w:r w:rsidR="00F71626">
        <w:rPr>
          <w:rFonts w:ascii="Times New Roman" w:eastAsia="Times New Roman" w:hAnsi="Times New Roman" w:cs="Times New Roman"/>
          <w:sz w:val="24"/>
          <w:szCs w:val="24"/>
          <w:lang w:eastAsia="ru-RU"/>
        </w:rPr>
        <w:t>заявителя/</w:t>
      </w:r>
      <w:r w:rsidRPr="00585BAD">
        <w:rPr>
          <w:rFonts w:ascii="Times New Roman" w:eastAsia="Times New Roman" w:hAnsi="Times New Roman" w:cs="Times New Roman"/>
          <w:sz w:val="24"/>
          <w:szCs w:val="24"/>
          <w:lang w:eastAsia="ru-RU"/>
        </w:rPr>
        <w:t>участника конкурса, а также подтверждает подлинность и достоверность представленных в составе конкурсной заявки документов и сведений.</w:t>
      </w:r>
    </w:p>
    <w:p w14:paraId="08700194" w14:textId="77777777" w:rsidR="00F71626" w:rsidRPr="00F71626" w:rsidRDefault="00585BAD" w:rsidP="00F716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6.3. </w:t>
      </w:r>
      <w:r w:rsidR="00F71626" w:rsidRPr="00F71626">
        <w:rPr>
          <w:rFonts w:ascii="Times New Roman" w:eastAsia="Times New Roman" w:hAnsi="Times New Roman" w:cs="Times New Roman"/>
          <w:sz w:val="24"/>
          <w:szCs w:val="24"/>
          <w:u w:val="single"/>
          <w:lang w:eastAsia="ru-RU"/>
        </w:rPr>
        <w:t>Заявитель подает заявку на участие в открытом конкурсе в письменной форме в запечатанном конверте.</w:t>
      </w:r>
      <w:r w:rsidR="00F71626" w:rsidRPr="00F71626">
        <w:rPr>
          <w:rFonts w:ascii="Times New Roman" w:eastAsia="Times New Roman" w:hAnsi="Times New Roman" w:cs="Times New Roman"/>
          <w:sz w:val="24"/>
          <w:szCs w:val="24"/>
          <w:lang w:eastAsia="ru-RU"/>
        </w:rPr>
        <w:t xml:space="preserve"> На конверте указываются наименование открытого конкурса, номера лотов, на участие в которых подается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14:paraId="4BF949EE" w14:textId="77777777" w:rsidR="00F71626" w:rsidRPr="00F71626" w:rsidRDefault="00F71626" w:rsidP="00F716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1626">
        <w:rPr>
          <w:rFonts w:ascii="Times New Roman" w:eastAsia="Times New Roman" w:hAnsi="Times New Roman" w:cs="Times New Roman"/>
          <w:sz w:val="24"/>
          <w:szCs w:val="24"/>
          <w:lang w:eastAsia="ru-RU"/>
        </w:rPr>
        <w:t>В случае если конверт не запечатан и не маркирован в порядке, указанном выше, такие конверты с заявками не принимаются и возвращаются лицу, подавшему такой конверт.</w:t>
      </w:r>
    </w:p>
    <w:p w14:paraId="35960E05" w14:textId="77777777" w:rsidR="00F71626" w:rsidRDefault="00F71626" w:rsidP="00F716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1626">
        <w:rPr>
          <w:rFonts w:ascii="Times New Roman" w:eastAsia="Times New Roman" w:hAnsi="Times New Roman" w:cs="Times New Roman"/>
          <w:sz w:val="24"/>
          <w:szCs w:val="24"/>
          <w:lang w:eastAsia="ru-RU"/>
        </w:rPr>
        <w:t>По требованию заявителя при получении конверта с заявкой Организатор выдает расписку в получении конверта с такой заявкой с указанием даты и времени его получения.</w:t>
      </w:r>
    </w:p>
    <w:p w14:paraId="58A4B87F" w14:textId="77777777" w:rsidR="00A342A3" w:rsidRPr="00A342A3" w:rsidRDefault="00A342A3" w:rsidP="00A342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42A3">
        <w:rPr>
          <w:rFonts w:ascii="Times New Roman" w:eastAsia="Times New Roman" w:hAnsi="Times New Roman" w:cs="Times New Roman"/>
          <w:sz w:val="24"/>
          <w:szCs w:val="24"/>
          <w:lang w:eastAsia="ru-RU"/>
        </w:rPr>
        <w:t>Заявки на участие в открытом конкурсе регистрируются в журнале приема заявок, в котором указываются: входящий номер заявки на участие в открытом конкурсе, дата, время подачи заявки на участие в открытом конкурсе, номера лотов, на участие в которых поданы заявки.</w:t>
      </w:r>
    </w:p>
    <w:p w14:paraId="4246C271" w14:textId="77777777" w:rsidR="00A342A3" w:rsidRPr="00A342A3" w:rsidRDefault="00A342A3" w:rsidP="00A342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42A3">
        <w:rPr>
          <w:rFonts w:ascii="Times New Roman" w:eastAsia="Times New Roman" w:hAnsi="Times New Roman" w:cs="Times New Roman"/>
          <w:sz w:val="24"/>
          <w:szCs w:val="24"/>
          <w:lang w:eastAsia="ru-RU"/>
        </w:rPr>
        <w:t>На конверте с заявкой ставится входящий номер заявки на участие в открытом конкурсе.</w:t>
      </w:r>
    </w:p>
    <w:p w14:paraId="2F9E4EE1" w14:textId="77777777" w:rsidR="00A342A3" w:rsidRPr="00A342A3" w:rsidRDefault="00A342A3" w:rsidP="00A342A3">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A342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4</w:t>
      </w:r>
      <w:r w:rsidRPr="00A342A3">
        <w:rPr>
          <w:rFonts w:ascii="Times New Roman" w:eastAsia="Times New Roman" w:hAnsi="Times New Roman" w:cs="Times New Roman"/>
          <w:sz w:val="24"/>
          <w:szCs w:val="24"/>
          <w:lang w:eastAsia="ru-RU"/>
        </w:rPr>
        <w:t xml:space="preserve">. В случае подачи заявки на два и более лота заявитель обязан </w:t>
      </w:r>
      <w:r w:rsidRPr="00A342A3">
        <w:rPr>
          <w:rFonts w:ascii="Times New Roman" w:eastAsia="Times New Roman" w:hAnsi="Times New Roman" w:cs="Times New Roman"/>
          <w:b/>
          <w:sz w:val="24"/>
          <w:szCs w:val="24"/>
          <w:u w:val="single"/>
          <w:lang w:eastAsia="ru-RU"/>
        </w:rPr>
        <w:t>подать конкурсное предложение в отношении каждого лота.</w:t>
      </w:r>
    </w:p>
    <w:p w14:paraId="6744E1CE" w14:textId="77777777" w:rsidR="00A342A3" w:rsidRDefault="00A342A3" w:rsidP="00A342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42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5</w:t>
      </w:r>
      <w:r w:rsidRPr="00A342A3">
        <w:rPr>
          <w:rFonts w:ascii="Times New Roman" w:eastAsia="Times New Roman" w:hAnsi="Times New Roman" w:cs="Times New Roman"/>
          <w:sz w:val="24"/>
          <w:szCs w:val="24"/>
          <w:lang w:eastAsia="ru-RU"/>
        </w:rPr>
        <w:t xml:space="preserve">. В случае подачи заявки на два и более лота заявитель может представить один пакет документов, </w:t>
      </w:r>
      <w:r w:rsidR="00866E91">
        <w:rPr>
          <w:rFonts w:ascii="Times New Roman" w:eastAsia="Times New Roman" w:hAnsi="Times New Roman" w:cs="Times New Roman"/>
          <w:sz w:val="24"/>
          <w:szCs w:val="24"/>
          <w:lang w:eastAsia="ru-RU"/>
        </w:rPr>
        <w:t>указанных в п.6.9</w:t>
      </w:r>
      <w:r w:rsidR="00F83223">
        <w:rPr>
          <w:rFonts w:ascii="Times New Roman" w:eastAsia="Times New Roman" w:hAnsi="Times New Roman" w:cs="Times New Roman"/>
          <w:sz w:val="24"/>
          <w:szCs w:val="24"/>
          <w:lang w:eastAsia="ru-RU"/>
        </w:rPr>
        <w:t xml:space="preserve"> настоящей к</w:t>
      </w:r>
      <w:r w:rsidR="00866E91">
        <w:rPr>
          <w:rFonts w:ascii="Times New Roman" w:eastAsia="Times New Roman" w:hAnsi="Times New Roman" w:cs="Times New Roman"/>
          <w:sz w:val="24"/>
          <w:szCs w:val="24"/>
          <w:lang w:eastAsia="ru-RU"/>
        </w:rPr>
        <w:t>онкурсной документации.</w:t>
      </w:r>
    </w:p>
    <w:p w14:paraId="58979465" w14:textId="77777777" w:rsidR="00A342A3" w:rsidRPr="00866E91" w:rsidRDefault="00A342A3" w:rsidP="00A342A3">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866E91">
        <w:rPr>
          <w:rFonts w:ascii="Times New Roman" w:eastAsia="Times New Roman" w:hAnsi="Times New Roman" w:cs="Times New Roman"/>
          <w:sz w:val="24"/>
          <w:szCs w:val="24"/>
          <w:u w:val="single"/>
          <w:lang w:eastAsia="ru-RU"/>
        </w:rPr>
        <w:t xml:space="preserve">В случае подачи заявки на два и более лота заявитель представляет заявку на участие в открытом конкурсе, конкурсные предложения на каждый лот и пакет документов, указанных в пункте </w:t>
      </w:r>
      <w:r w:rsidR="00866E91" w:rsidRPr="00866E91">
        <w:rPr>
          <w:rFonts w:ascii="Times New Roman" w:eastAsia="Times New Roman" w:hAnsi="Times New Roman" w:cs="Times New Roman"/>
          <w:sz w:val="24"/>
          <w:szCs w:val="24"/>
          <w:u w:val="single"/>
          <w:lang w:eastAsia="ru-RU"/>
        </w:rPr>
        <w:t>6.9.</w:t>
      </w:r>
      <w:r w:rsidRPr="00866E91">
        <w:rPr>
          <w:rFonts w:ascii="Times New Roman" w:eastAsia="Times New Roman" w:hAnsi="Times New Roman" w:cs="Times New Roman"/>
          <w:sz w:val="24"/>
          <w:szCs w:val="24"/>
          <w:u w:val="single"/>
          <w:lang w:eastAsia="ru-RU"/>
        </w:rPr>
        <w:t xml:space="preserve">  настояще</w:t>
      </w:r>
      <w:r w:rsidR="00F83223">
        <w:rPr>
          <w:rFonts w:ascii="Times New Roman" w:eastAsia="Times New Roman" w:hAnsi="Times New Roman" w:cs="Times New Roman"/>
          <w:sz w:val="24"/>
          <w:szCs w:val="24"/>
          <w:u w:val="single"/>
          <w:lang w:eastAsia="ru-RU"/>
        </w:rPr>
        <w:t>й к</w:t>
      </w:r>
      <w:r w:rsidR="00866E91" w:rsidRPr="00866E91">
        <w:rPr>
          <w:rFonts w:ascii="Times New Roman" w:eastAsia="Times New Roman" w:hAnsi="Times New Roman" w:cs="Times New Roman"/>
          <w:sz w:val="24"/>
          <w:szCs w:val="24"/>
          <w:u w:val="single"/>
          <w:lang w:eastAsia="ru-RU"/>
        </w:rPr>
        <w:t>онкурсной документации</w:t>
      </w:r>
      <w:r w:rsidRPr="00866E91">
        <w:rPr>
          <w:rFonts w:ascii="Times New Roman" w:eastAsia="Times New Roman" w:hAnsi="Times New Roman" w:cs="Times New Roman"/>
          <w:sz w:val="24"/>
          <w:szCs w:val="24"/>
          <w:u w:val="single"/>
          <w:lang w:eastAsia="ru-RU"/>
        </w:rPr>
        <w:t>, в одном конверте.</w:t>
      </w:r>
    </w:p>
    <w:p w14:paraId="4A24CA7F" w14:textId="77777777" w:rsidR="00585BAD" w:rsidRPr="00585BAD" w:rsidRDefault="00585BAD" w:rsidP="00F716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6.</w:t>
      </w:r>
      <w:r w:rsidR="00866E91">
        <w:rPr>
          <w:rFonts w:ascii="Times New Roman" w:eastAsia="Times New Roman" w:hAnsi="Times New Roman" w:cs="Times New Roman"/>
          <w:sz w:val="24"/>
          <w:szCs w:val="24"/>
          <w:lang w:eastAsia="ru-RU"/>
        </w:rPr>
        <w:t>6</w:t>
      </w:r>
      <w:r w:rsidRPr="00585BAD">
        <w:rPr>
          <w:rFonts w:ascii="Times New Roman" w:eastAsia="Times New Roman" w:hAnsi="Times New Roman" w:cs="Times New Roman"/>
          <w:sz w:val="24"/>
          <w:szCs w:val="24"/>
          <w:lang w:eastAsia="ru-RU"/>
        </w:rPr>
        <w:t xml:space="preserve">. Документы, подаваемые в составе конкурсной заявки, предоставляются в </w:t>
      </w:r>
      <w:r w:rsidRPr="00585BAD">
        <w:rPr>
          <w:rFonts w:ascii="Times New Roman" w:eastAsia="Times New Roman" w:hAnsi="Times New Roman" w:cs="Times New Roman"/>
          <w:b/>
          <w:i/>
          <w:sz w:val="28"/>
          <w:szCs w:val="28"/>
          <w:u w:val="single"/>
          <w:lang w:eastAsia="ru-RU"/>
        </w:rPr>
        <w:t>оригинале</w:t>
      </w:r>
      <w:r w:rsidRPr="00585BAD">
        <w:rPr>
          <w:rFonts w:ascii="Times New Roman" w:eastAsia="Times New Roman" w:hAnsi="Times New Roman" w:cs="Times New Roman"/>
          <w:i/>
          <w:sz w:val="24"/>
          <w:szCs w:val="24"/>
          <w:u w:val="single"/>
          <w:lang w:eastAsia="ru-RU"/>
        </w:rPr>
        <w:t>,</w:t>
      </w:r>
      <w:r w:rsidRPr="00585BAD">
        <w:rPr>
          <w:rFonts w:ascii="Times New Roman" w:eastAsia="Times New Roman" w:hAnsi="Times New Roman" w:cs="Times New Roman"/>
          <w:sz w:val="24"/>
          <w:szCs w:val="24"/>
          <w:lang w:eastAsia="ru-RU"/>
        </w:rPr>
        <w:t xml:space="preserve"> либо </w:t>
      </w:r>
      <w:r w:rsidRPr="00585BAD">
        <w:rPr>
          <w:rFonts w:ascii="Times New Roman" w:eastAsia="Times New Roman" w:hAnsi="Times New Roman" w:cs="Times New Roman"/>
          <w:b/>
          <w:i/>
          <w:sz w:val="28"/>
          <w:szCs w:val="28"/>
          <w:u w:val="single"/>
          <w:lang w:eastAsia="ru-RU"/>
        </w:rPr>
        <w:t>в заверенных надлежащим образом копиях</w:t>
      </w:r>
      <w:r w:rsidRPr="00585BAD">
        <w:rPr>
          <w:rFonts w:ascii="Times New Roman" w:eastAsia="Times New Roman" w:hAnsi="Times New Roman" w:cs="Times New Roman"/>
          <w:sz w:val="24"/>
          <w:szCs w:val="24"/>
          <w:lang w:eastAsia="ru-RU"/>
        </w:rPr>
        <w:t>. Применение факсимильных подписей на документах и копиях документов, входящих в состав конкурсной заявки на участие в конкурсе, не допускается.</w:t>
      </w:r>
    </w:p>
    <w:p w14:paraId="007941E2" w14:textId="77777777" w:rsidR="00585BAD" w:rsidRPr="00585BAD" w:rsidRDefault="00585BAD" w:rsidP="00585BAD">
      <w:pPr>
        <w:spacing w:after="0" w:line="240" w:lineRule="auto"/>
        <w:ind w:firstLine="709"/>
        <w:jc w:val="both"/>
        <w:rPr>
          <w:rFonts w:ascii="Times New Roman" w:eastAsia="Times New Roman" w:hAnsi="Times New Roman" w:cs="Times New Roman"/>
          <w:b/>
          <w:i/>
          <w:sz w:val="24"/>
          <w:szCs w:val="24"/>
          <w:u w:val="single"/>
          <w:lang w:eastAsia="ru-RU"/>
        </w:rPr>
      </w:pPr>
      <w:r w:rsidRPr="00585BAD">
        <w:rPr>
          <w:rFonts w:ascii="Times New Roman" w:eastAsia="Times New Roman" w:hAnsi="Times New Roman" w:cs="Times New Roman"/>
          <w:b/>
          <w:i/>
          <w:sz w:val="24"/>
          <w:szCs w:val="24"/>
          <w:u w:val="single"/>
          <w:lang w:eastAsia="ru-RU"/>
        </w:rPr>
        <w:t xml:space="preserve"> Копия документа считается надлежаще заверенной, в случае если она заверена на каждой странице: подписью руководителя юридического лица, индивидуального предпринимателя, иного уполномоченного лица и  скреплена печатью </w:t>
      </w:r>
      <w:r w:rsidR="00866E91">
        <w:rPr>
          <w:rFonts w:ascii="Times New Roman" w:eastAsia="Times New Roman" w:hAnsi="Times New Roman" w:cs="Times New Roman"/>
          <w:b/>
          <w:i/>
          <w:sz w:val="24"/>
          <w:szCs w:val="24"/>
          <w:u w:val="single"/>
          <w:lang w:eastAsia="ru-RU"/>
        </w:rPr>
        <w:t>заявителя/</w:t>
      </w:r>
      <w:r w:rsidRPr="00585BAD">
        <w:rPr>
          <w:rFonts w:ascii="Times New Roman" w:eastAsia="Times New Roman" w:hAnsi="Times New Roman" w:cs="Times New Roman"/>
          <w:b/>
          <w:i/>
          <w:sz w:val="24"/>
          <w:szCs w:val="24"/>
          <w:u w:val="single"/>
          <w:lang w:eastAsia="ru-RU"/>
        </w:rPr>
        <w:t xml:space="preserve">участника конкурса. </w:t>
      </w:r>
    </w:p>
    <w:p w14:paraId="46E1231D"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6.</w:t>
      </w:r>
      <w:r w:rsidR="00866E91">
        <w:rPr>
          <w:rFonts w:ascii="Times New Roman" w:eastAsia="Times New Roman" w:hAnsi="Times New Roman" w:cs="Times New Roman"/>
          <w:sz w:val="24"/>
          <w:szCs w:val="24"/>
          <w:lang w:eastAsia="ru-RU"/>
        </w:rPr>
        <w:t>7</w:t>
      </w:r>
      <w:r w:rsidRPr="00585BAD">
        <w:rPr>
          <w:rFonts w:ascii="Times New Roman" w:eastAsia="Times New Roman" w:hAnsi="Times New Roman" w:cs="Times New Roman"/>
          <w:sz w:val="24"/>
          <w:szCs w:val="24"/>
          <w:lang w:eastAsia="ru-RU"/>
        </w:rPr>
        <w:t>. Уполномоченными лицами юридического лица-</w:t>
      </w:r>
      <w:r w:rsidR="00866E91">
        <w:rPr>
          <w:rFonts w:ascii="Times New Roman" w:eastAsia="Times New Roman" w:hAnsi="Times New Roman" w:cs="Times New Roman"/>
          <w:sz w:val="24"/>
          <w:szCs w:val="24"/>
          <w:lang w:eastAsia="ru-RU"/>
        </w:rPr>
        <w:t xml:space="preserve"> заявителя/</w:t>
      </w:r>
      <w:r w:rsidRPr="00585BAD">
        <w:rPr>
          <w:rFonts w:ascii="Times New Roman" w:eastAsia="Times New Roman" w:hAnsi="Times New Roman" w:cs="Times New Roman"/>
          <w:sz w:val="24"/>
          <w:szCs w:val="24"/>
          <w:lang w:eastAsia="ru-RU"/>
        </w:rPr>
        <w:t xml:space="preserve">участника конкурса (далее – юридическое лицо) могут быть: </w:t>
      </w:r>
    </w:p>
    <w:p w14:paraId="460CE93A"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а) руководитель юридического лица;</w:t>
      </w:r>
    </w:p>
    <w:p w14:paraId="785C2544"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б) управляющий (руководитель юридического лица-управляющей компании);</w:t>
      </w:r>
    </w:p>
    <w:p w14:paraId="020EA1AF"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lastRenderedPageBreak/>
        <w:t xml:space="preserve">в) лицо, действующее на основании доверенности, выданной и оформленной в соответствии с гражданским законодательством, или ее нотариально заверенной копии; </w:t>
      </w:r>
    </w:p>
    <w:p w14:paraId="065D7358"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г) руководитель филиала или представительства юридического лица,  действующий на основании доверенности, выданной и</w:t>
      </w:r>
      <w:r w:rsidR="004F6C36">
        <w:rPr>
          <w:rFonts w:ascii="Times New Roman" w:eastAsia="Times New Roman" w:hAnsi="Times New Roman" w:cs="Times New Roman"/>
          <w:sz w:val="24"/>
          <w:szCs w:val="24"/>
          <w:lang w:eastAsia="ru-RU"/>
        </w:rPr>
        <w:t xml:space="preserve"> оформленной </w:t>
      </w:r>
      <w:r w:rsidRPr="00585BAD">
        <w:rPr>
          <w:rFonts w:ascii="Times New Roman" w:eastAsia="Times New Roman" w:hAnsi="Times New Roman" w:cs="Times New Roman"/>
          <w:sz w:val="24"/>
          <w:szCs w:val="24"/>
          <w:lang w:eastAsia="ru-RU"/>
        </w:rPr>
        <w:t xml:space="preserve">в соответствии с гражданским законодательством, или ее нотариально заверенной копии; </w:t>
      </w:r>
    </w:p>
    <w:p w14:paraId="4A1EB65C"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д) лицо, действующее на основании нотариально заверенной доверенности, выданной в порядке передоверия на основании статьи 187 Гражданского Кодекса Российской Федерации;</w:t>
      </w:r>
    </w:p>
    <w:p w14:paraId="1746CB85"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е) иные лица, обладающие правом действовать от имени юридического лица в соответствии с действующим законодательством.  </w:t>
      </w:r>
    </w:p>
    <w:p w14:paraId="11FA6B49"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w:t>
      </w:r>
      <w:r w:rsidR="006F477B">
        <w:rPr>
          <w:rFonts w:ascii="Times New Roman" w:eastAsia="Times New Roman" w:hAnsi="Times New Roman" w:cs="Times New Roman"/>
          <w:sz w:val="24"/>
          <w:szCs w:val="24"/>
          <w:lang w:eastAsia="ru-RU"/>
        </w:rPr>
        <w:t>6.7.1</w:t>
      </w:r>
      <w:r w:rsidRPr="00585BAD">
        <w:rPr>
          <w:rFonts w:ascii="Times New Roman" w:eastAsia="Times New Roman" w:hAnsi="Times New Roman" w:cs="Times New Roman"/>
          <w:sz w:val="24"/>
          <w:szCs w:val="24"/>
          <w:lang w:eastAsia="ru-RU"/>
        </w:rPr>
        <w:t>Уполномоченными лицами индивидуального предпринимателя-</w:t>
      </w:r>
      <w:r w:rsidR="00866E91">
        <w:rPr>
          <w:rFonts w:ascii="Times New Roman" w:eastAsia="Times New Roman" w:hAnsi="Times New Roman" w:cs="Times New Roman"/>
          <w:sz w:val="24"/>
          <w:szCs w:val="24"/>
          <w:lang w:eastAsia="ru-RU"/>
        </w:rPr>
        <w:t xml:space="preserve"> заявителя/</w:t>
      </w:r>
      <w:r w:rsidRPr="00585BAD">
        <w:rPr>
          <w:rFonts w:ascii="Times New Roman" w:eastAsia="Times New Roman" w:hAnsi="Times New Roman" w:cs="Times New Roman"/>
          <w:sz w:val="24"/>
          <w:szCs w:val="24"/>
          <w:lang w:eastAsia="ru-RU"/>
        </w:rPr>
        <w:t>участника конкурса могут быть:</w:t>
      </w:r>
    </w:p>
    <w:p w14:paraId="4EF28B50"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а) индивидуальный предприниматель;</w:t>
      </w:r>
    </w:p>
    <w:p w14:paraId="49D753F4"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б) лицо, действующее на основании доверенности, </w:t>
      </w:r>
      <w:r w:rsidR="004F6C36">
        <w:rPr>
          <w:rFonts w:ascii="Times New Roman" w:eastAsia="Times New Roman" w:hAnsi="Times New Roman" w:cs="Times New Roman"/>
          <w:sz w:val="24"/>
          <w:szCs w:val="24"/>
          <w:lang w:eastAsia="ru-RU"/>
        </w:rPr>
        <w:t>выданной</w:t>
      </w:r>
      <w:r w:rsidRPr="00585BAD">
        <w:rPr>
          <w:rFonts w:ascii="Times New Roman" w:eastAsia="Times New Roman" w:hAnsi="Times New Roman" w:cs="Times New Roman"/>
          <w:sz w:val="24"/>
          <w:szCs w:val="24"/>
          <w:lang w:eastAsia="ru-RU"/>
        </w:rPr>
        <w:t xml:space="preserve">  и оформленной в соответствии с гражданским законодательством, или ее нотариально заверенной копии; </w:t>
      </w:r>
    </w:p>
    <w:p w14:paraId="64BC93F3" w14:textId="77777777" w:rsidR="00585BAD" w:rsidRPr="007E4C97" w:rsidRDefault="00585BAD" w:rsidP="00585BAD">
      <w:pPr>
        <w:spacing w:after="0" w:line="240" w:lineRule="auto"/>
        <w:ind w:firstLine="709"/>
        <w:jc w:val="both"/>
        <w:rPr>
          <w:rFonts w:ascii="Times New Roman" w:eastAsia="Times New Roman" w:hAnsi="Times New Roman" w:cs="Times New Roman"/>
          <w:b/>
          <w:sz w:val="24"/>
          <w:szCs w:val="24"/>
          <w:lang w:eastAsia="ru-RU"/>
        </w:rPr>
      </w:pPr>
      <w:r w:rsidRPr="007E4C97">
        <w:rPr>
          <w:rFonts w:ascii="Times New Roman" w:eastAsia="Times New Roman" w:hAnsi="Times New Roman" w:cs="Times New Roman"/>
          <w:b/>
          <w:sz w:val="24"/>
          <w:szCs w:val="24"/>
          <w:lang w:eastAsia="ru-RU"/>
        </w:rPr>
        <w:t>6.</w:t>
      </w:r>
      <w:r w:rsidR="00866E91" w:rsidRPr="007E4C97">
        <w:rPr>
          <w:rFonts w:ascii="Times New Roman" w:eastAsia="Times New Roman" w:hAnsi="Times New Roman" w:cs="Times New Roman"/>
          <w:b/>
          <w:sz w:val="24"/>
          <w:szCs w:val="24"/>
          <w:lang w:eastAsia="ru-RU"/>
        </w:rPr>
        <w:t>8</w:t>
      </w:r>
      <w:r w:rsidRPr="007E4C97">
        <w:rPr>
          <w:rFonts w:ascii="Times New Roman" w:eastAsia="Times New Roman" w:hAnsi="Times New Roman" w:cs="Times New Roman"/>
          <w:b/>
          <w:sz w:val="24"/>
          <w:szCs w:val="24"/>
          <w:lang w:eastAsia="ru-RU"/>
        </w:rPr>
        <w:t>. Язык конкурсной заявки.</w:t>
      </w:r>
    </w:p>
    <w:p w14:paraId="3184C917" w14:textId="77777777" w:rsidR="00585BAD" w:rsidRPr="00585BAD" w:rsidRDefault="00585BAD" w:rsidP="00585BAD">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Конкурсная заявка, подготовленная </w:t>
      </w:r>
      <w:r w:rsidR="00866E91">
        <w:rPr>
          <w:rFonts w:ascii="Times New Roman" w:eastAsia="Times New Roman" w:hAnsi="Times New Roman" w:cs="Times New Roman"/>
          <w:sz w:val="24"/>
          <w:szCs w:val="24"/>
          <w:lang w:eastAsia="ru-RU"/>
        </w:rPr>
        <w:t>заявителем/</w:t>
      </w:r>
      <w:r w:rsidRPr="00585BAD">
        <w:rPr>
          <w:rFonts w:ascii="Times New Roman" w:eastAsia="Times New Roman" w:hAnsi="Times New Roman" w:cs="Times New Roman"/>
          <w:sz w:val="24"/>
          <w:szCs w:val="24"/>
          <w:lang w:eastAsia="ru-RU"/>
        </w:rPr>
        <w:t>участником конкурса, вся корреспонденция и документация, связанная с этой  конкурсной заявкой, должны быть написаны на русском языке.</w:t>
      </w:r>
    </w:p>
    <w:p w14:paraId="4E233BD7"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85BAD">
        <w:rPr>
          <w:rFonts w:ascii="Times New Roman" w:eastAsia="Times New Roman" w:hAnsi="Times New Roman" w:cs="Times New Roman"/>
          <w:sz w:val="24"/>
          <w:szCs w:val="24"/>
          <w:lang w:eastAsia="ru-RU"/>
        </w:rPr>
        <w:t>Документы иностранного происхождения, составленные на иностранном языке, при представлении в составе конкурсной заявки должны сопровождаться их надлежаще заверенным переводом на русский язык.</w:t>
      </w:r>
      <w:r w:rsidRPr="00585BAD">
        <w:rPr>
          <w:rFonts w:ascii="Times New Roman" w:eastAsia="Times New Roman" w:hAnsi="Times New Roman" w:cs="Times New Roman"/>
          <w:b/>
          <w:bCs/>
          <w:sz w:val="24"/>
          <w:szCs w:val="24"/>
          <w:lang w:eastAsia="ru-RU"/>
        </w:rPr>
        <w:t xml:space="preserve"> </w:t>
      </w:r>
    </w:p>
    <w:p w14:paraId="38BB81B2" w14:textId="77777777" w:rsidR="00585BAD" w:rsidRPr="00F33D2D" w:rsidRDefault="00585BAD" w:rsidP="00585BAD">
      <w:pPr>
        <w:spacing w:after="0" w:line="240" w:lineRule="auto"/>
        <w:ind w:firstLine="709"/>
        <w:jc w:val="both"/>
        <w:rPr>
          <w:rFonts w:ascii="Times New Roman" w:eastAsia="Times New Roman" w:hAnsi="Times New Roman" w:cs="Times New Roman"/>
          <w:b/>
          <w:sz w:val="24"/>
          <w:szCs w:val="24"/>
          <w:u w:val="single"/>
          <w:lang w:eastAsia="ru-RU"/>
        </w:rPr>
      </w:pPr>
      <w:r w:rsidRPr="00F33D2D">
        <w:rPr>
          <w:rFonts w:ascii="Times New Roman" w:eastAsia="Times New Roman" w:hAnsi="Times New Roman" w:cs="Times New Roman"/>
          <w:b/>
          <w:sz w:val="24"/>
          <w:szCs w:val="24"/>
          <w:u w:val="single"/>
          <w:lang w:eastAsia="ru-RU"/>
        </w:rPr>
        <w:t>6.</w:t>
      </w:r>
      <w:r w:rsidR="00866E91" w:rsidRPr="00F33D2D">
        <w:rPr>
          <w:rFonts w:ascii="Times New Roman" w:eastAsia="Times New Roman" w:hAnsi="Times New Roman" w:cs="Times New Roman"/>
          <w:b/>
          <w:sz w:val="24"/>
          <w:szCs w:val="24"/>
          <w:u w:val="single"/>
          <w:lang w:eastAsia="ru-RU"/>
        </w:rPr>
        <w:t>9</w:t>
      </w:r>
      <w:r w:rsidRPr="00F33D2D">
        <w:rPr>
          <w:rFonts w:ascii="Times New Roman" w:eastAsia="Times New Roman" w:hAnsi="Times New Roman" w:cs="Times New Roman"/>
          <w:b/>
          <w:sz w:val="24"/>
          <w:szCs w:val="24"/>
          <w:u w:val="single"/>
          <w:lang w:eastAsia="ru-RU"/>
        </w:rPr>
        <w:t xml:space="preserve">. К каждой  заявке (оформленной в соответствии с Приложением № </w:t>
      </w:r>
      <w:r w:rsidR="007E4C97" w:rsidRPr="00F33D2D">
        <w:rPr>
          <w:rFonts w:ascii="Times New Roman" w:eastAsia="Times New Roman" w:hAnsi="Times New Roman" w:cs="Times New Roman"/>
          <w:b/>
          <w:sz w:val="24"/>
          <w:szCs w:val="24"/>
          <w:u w:val="single"/>
          <w:lang w:eastAsia="ru-RU"/>
        </w:rPr>
        <w:t>2</w:t>
      </w:r>
      <w:r w:rsidRPr="00F33D2D">
        <w:rPr>
          <w:rFonts w:ascii="Times New Roman" w:eastAsia="Times New Roman" w:hAnsi="Times New Roman" w:cs="Times New Roman"/>
          <w:b/>
          <w:sz w:val="24"/>
          <w:szCs w:val="24"/>
          <w:u w:val="single"/>
          <w:lang w:eastAsia="ru-RU"/>
        </w:rPr>
        <w:t>) прилагаются:</w:t>
      </w:r>
    </w:p>
    <w:p w14:paraId="0C6B544C" w14:textId="77777777" w:rsid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83223">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sz w:val="24"/>
          <w:szCs w:val="24"/>
          <w:lang w:eastAsia="ru-RU"/>
        </w:rPr>
        <w:t xml:space="preserve">опись входящих в состав  конкурсной заявки документов по форме указанной в Приложении № </w:t>
      </w:r>
      <w:r w:rsidR="007E4C97">
        <w:rPr>
          <w:rFonts w:ascii="Times New Roman" w:eastAsia="Times New Roman" w:hAnsi="Times New Roman" w:cs="Times New Roman"/>
          <w:sz w:val="24"/>
          <w:szCs w:val="24"/>
          <w:lang w:eastAsia="ru-RU"/>
        </w:rPr>
        <w:t>2</w:t>
      </w:r>
      <w:r w:rsidRPr="00585BAD">
        <w:rPr>
          <w:rFonts w:ascii="Times New Roman" w:eastAsia="Times New Roman" w:hAnsi="Times New Roman" w:cs="Times New Roman"/>
          <w:sz w:val="24"/>
          <w:szCs w:val="24"/>
          <w:lang w:eastAsia="ru-RU"/>
        </w:rPr>
        <w:t xml:space="preserve"> к настоящей </w:t>
      </w:r>
      <w:r>
        <w:rPr>
          <w:rFonts w:ascii="Times New Roman" w:eastAsia="Times New Roman" w:hAnsi="Times New Roman" w:cs="Times New Roman"/>
          <w:sz w:val="24"/>
          <w:szCs w:val="24"/>
          <w:lang w:eastAsia="ru-RU"/>
        </w:rPr>
        <w:t>конкурсной документации;</w:t>
      </w:r>
    </w:p>
    <w:p w14:paraId="0C8D97CB" w14:textId="77777777" w:rsidR="00F83223" w:rsidRPr="00F83223" w:rsidRDefault="00F83223" w:rsidP="00F83223">
      <w:pPr>
        <w:spacing w:after="0" w:line="240" w:lineRule="auto"/>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w:t>
      </w:r>
      <w:r w:rsidRPr="00F83223">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sz w:val="24"/>
          <w:szCs w:val="24"/>
          <w:lang w:eastAsia="ru-RU"/>
        </w:rPr>
        <w:t>конкурсное предложение, заполненное</w:t>
      </w:r>
      <w:r w:rsidR="007E4C97">
        <w:rPr>
          <w:rFonts w:ascii="Times New Roman" w:eastAsia="Times New Roman" w:hAnsi="Times New Roman" w:cs="Times New Roman"/>
          <w:sz w:val="24"/>
          <w:szCs w:val="24"/>
          <w:lang w:eastAsia="ru-RU"/>
        </w:rPr>
        <w:t xml:space="preserve"> в соответствии с Приложением №2</w:t>
      </w:r>
      <w:r w:rsidRPr="00585BAD">
        <w:rPr>
          <w:rFonts w:ascii="Times New Roman" w:eastAsia="Times New Roman" w:hAnsi="Times New Roman" w:cs="Times New Roman"/>
          <w:sz w:val="24"/>
          <w:szCs w:val="24"/>
          <w:lang w:eastAsia="ru-RU"/>
        </w:rPr>
        <w:t xml:space="preserve"> к на</w:t>
      </w:r>
      <w:r>
        <w:rPr>
          <w:rFonts w:ascii="Times New Roman" w:eastAsia="Times New Roman" w:hAnsi="Times New Roman" w:cs="Times New Roman"/>
          <w:sz w:val="24"/>
          <w:szCs w:val="24"/>
          <w:lang w:eastAsia="ru-RU"/>
        </w:rPr>
        <w:t>стоящей конкурсной документации;</w:t>
      </w:r>
    </w:p>
    <w:p w14:paraId="2F04F25B" w14:textId="77777777"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83223">
        <w:rPr>
          <w:rFonts w:ascii="Times New Roman" w:eastAsia="Times New Roman" w:hAnsi="Times New Roman" w:cs="Times New Roman"/>
          <w:sz w:val="24"/>
          <w:szCs w:val="24"/>
          <w:lang w:eastAsia="ru-RU"/>
        </w:rPr>
        <w:t>) справк</w:t>
      </w:r>
      <w:r>
        <w:rPr>
          <w:rFonts w:ascii="Times New Roman" w:eastAsia="Times New Roman" w:hAnsi="Times New Roman" w:cs="Times New Roman"/>
          <w:sz w:val="24"/>
          <w:szCs w:val="24"/>
          <w:lang w:eastAsia="ru-RU"/>
        </w:rPr>
        <w:t>а</w:t>
      </w:r>
      <w:r w:rsidRPr="00F83223">
        <w:rPr>
          <w:rFonts w:ascii="Times New Roman" w:eastAsia="Times New Roman" w:hAnsi="Times New Roman" w:cs="Times New Roman"/>
          <w:sz w:val="24"/>
          <w:szCs w:val="24"/>
          <w:lang w:eastAsia="ru-RU"/>
        </w:rPr>
        <w:t xml:space="preserve"> о заявителе</w:t>
      </w:r>
      <w:r>
        <w:rPr>
          <w:rFonts w:ascii="Times New Roman" w:eastAsia="Times New Roman" w:hAnsi="Times New Roman" w:cs="Times New Roman"/>
          <w:sz w:val="24"/>
          <w:szCs w:val="24"/>
          <w:lang w:eastAsia="ru-RU"/>
        </w:rPr>
        <w:t>, заполненная в соответствии с Приложением №</w:t>
      </w:r>
      <w:r w:rsidR="007E4C9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к настоящей конкурсной документации</w:t>
      </w:r>
      <w:r w:rsidRPr="00F83223">
        <w:rPr>
          <w:rFonts w:ascii="Times New Roman" w:eastAsia="Times New Roman" w:hAnsi="Times New Roman" w:cs="Times New Roman"/>
          <w:sz w:val="24"/>
          <w:szCs w:val="24"/>
          <w:lang w:eastAsia="ru-RU"/>
        </w:rPr>
        <w:t>;</w:t>
      </w:r>
    </w:p>
    <w:p w14:paraId="6BD25BF5" w14:textId="1D236F24" w:rsidR="00F83223" w:rsidRPr="00F83223" w:rsidRDefault="000623E4" w:rsidP="00C923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83223" w:rsidRPr="00F83223">
        <w:rPr>
          <w:rFonts w:ascii="Times New Roman" w:eastAsia="Times New Roman" w:hAnsi="Times New Roman" w:cs="Times New Roman"/>
          <w:sz w:val="24"/>
          <w:szCs w:val="24"/>
          <w:lang w:eastAsia="ru-RU"/>
        </w:rPr>
        <w:t>) копи</w:t>
      </w:r>
      <w:r>
        <w:rPr>
          <w:rFonts w:ascii="Times New Roman" w:eastAsia="Times New Roman" w:hAnsi="Times New Roman" w:cs="Times New Roman"/>
          <w:sz w:val="24"/>
          <w:szCs w:val="24"/>
          <w:lang w:eastAsia="ru-RU"/>
        </w:rPr>
        <w:t xml:space="preserve">я </w:t>
      </w:r>
      <w:r w:rsidR="00F83223" w:rsidRPr="00F83223">
        <w:rPr>
          <w:rFonts w:ascii="Times New Roman" w:eastAsia="Times New Roman" w:hAnsi="Times New Roman" w:cs="Times New Roman"/>
          <w:sz w:val="24"/>
          <w:szCs w:val="24"/>
          <w:lang w:eastAsia="ru-RU"/>
        </w:rPr>
        <w:t xml:space="preserve">лицензии заявителя на осуществление перевозок пассажиров автомобильным транспортом, оборудованным для перевозок более 8 человек в соответствии с постановлением Правительства Российской Федерации от </w:t>
      </w:r>
      <w:r w:rsidR="00C9234D" w:rsidRPr="00C9234D">
        <w:rPr>
          <w:rFonts w:ascii="Times New Roman" w:eastAsia="Times New Roman" w:hAnsi="Times New Roman" w:cs="Times New Roman"/>
          <w:sz w:val="24"/>
          <w:szCs w:val="24"/>
          <w:lang w:eastAsia="ru-RU"/>
        </w:rPr>
        <w:t xml:space="preserve">07.10.2020 </w:t>
      </w:r>
      <w:r w:rsidR="00C9234D">
        <w:rPr>
          <w:rFonts w:ascii="Times New Roman" w:eastAsia="Times New Roman" w:hAnsi="Times New Roman" w:cs="Times New Roman"/>
          <w:sz w:val="24"/>
          <w:szCs w:val="24"/>
          <w:lang w:eastAsia="ru-RU"/>
        </w:rPr>
        <w:t>№</w:t>
      </w:r>
      <w:r w:rsidR="00C9234D" w:rsidRPr="00C9234D">
        <w:rPr>
          <w:rFonts w:ascii="Times New Roman" w:eastAsia="Times New Roman" w:hAnsi="Times New Roman" w:cs="Times New Roman"/>
          <w:sz w:val="24"/>
          <w:szCs w:val="24"/>
          <w:lang w:eastAsia="ru-RU"/>
        </w:rPr>
        <w:t xml:space="preserve"> 1616</w:t>
      </w:r>
      <w:r w:rsidR="00C9234D">
        <w:rPr>
          <w:rFonts w:ascii="Times New Roman" w:eastAsia="Times New Roman" w:hAnsi="Times New Roman" w:cs="Times New Roman"/>
          <w:sz w:val="24"/>
          <w:szCs w:val="24"/>
          <w:lang w:eastAsia="ru-RU"/>
        </w:rPr>
        <w:t xml:space="preserve"> «</w:t>
      </w:r>
      <w:r w:rsidR="00C9234D" w:rsidRPr="00C9234D">
        <w:rPr>
          <w:rFonts w:ascii="Times New Roman" w:eastAsia="Times New Roman" w:hAnsi="Times New Roman" w:cs="Times New Roman"/>
          <w:sz w:val="24"/>
          <w:szCs w:val="24"/>
          <w:lang w:eastAsia="ru-RU"/>
        </w:rPr>
        <w:t>О лицензировании деятельности по перевозкам пассажиров и иных лиц автобусами</w:t>
      </w:r>
      <w:r w:rsidR="00C9234D">
        <w:rPr>
          <w:rFonts w:ascii="Times New Roman" w:eastAsia="Times New Roman" w:hAnsi="Times New Roman" w:cs="Times New Roman"/>
          <w:sz w:val="24"/>
          <w:szCs w:val="24"/>
          <w:lang w:eastAsia="ru-RU"/>
        </w:rPr>
        <w:t xml:space="preserve">» </w:t>
      </w:r>
      <w:r w:rsidR="00C9234D" w:rsidRPr="00C9234D">
        <w:rPr>
          <w:rFonts w:ascii="Times New Roman" w:eastAsia="Times New Roman" w:hAnsi="Times New Roman" w:cs="Times New Roman"/>
          <w:sz w:val="24"/>
          <w:szCs w:val="24"/>
          <w:lang w:eastAsia="ru-RU"/>
        </w:rPr>
        <w:t>(вместе с "Положением о лицензировании деятельности по перевозкам пассажиров и иных лиц автобусами")</w:t>
      </w:r>
      <w:r w:rsidR="00C9234D">
        <w:rPr>
          <w:rFonts w:ascii="Times New Roman" w:eastAsia="Times New Roman" w:hAnsi="Times New Roman" w:cs="Times New Roman"/>
          <w:sz w:val="24"/>
          <w:szCs w:val="24"/>
          <w:lang w:eastAsia="ru-RU"/>
        </w:rPr>
        <w:t xml:space="preserve"> </w:t>
      </w:r>
      <w:r w:rsidR="00C9234D" w:rsidRPr="00C9234D">
        <w:rPr>
          <w:rFonts w:ascii="Times New Roman" w:eastAsia="Times New Roman" w:hAnsi="Times New Roman" w:cs="Times New Roman"/>
          <w:sz w:val="24"/>
          <w:szCs w:val="24"/>
          <w:lang w:eastAsia="ru-RU"/>
        </w:rPr>
        <w:t>(с изм. и доп., вступ. в силу с 01.03.2022)</w:t>
      </w:r>
      <w:r w:rsidR="00F83223" w:rsidRPr="00F83223">
        <w:rPr>
          <w:rFonts w:ascii="Times New Roman" w:eastAsia="Times New Roman" w:hAnsi="Times New Roman" w:cs="Times New Roman"/>
          <w:sz w:val="24"/>
          <w:szCs w:val="24"/>
          <w:lang w:eastAsia="ru-RU"/>
        </w:rPr>
        <w:t>» (для участников договора простого товарищества – в отношении каждого участника);</w:t>
      </w:r>
    </w:p>
    <w:p w14:paraId="001EAA1D" w14:textId="77777777" w:rsidR="00F83223" w:rsidRPr="00F83223" w:rsidRDefault="000623E4"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83223" w:rsidRPr="00F83223">
        <w:rPr>
          <w:rFonts w:ascii="Times New Roman" w:eastAsia="Times New Roman" w:hAnsi="Times New Roman" w:cs="Times New Roman"/>
          <w:sz w:val="24"/>
          <w:szCs w:val="24"/>
          <w:lang w:eastAsia="ru-RU"/>
        </w:rPr>
        <w:t>) выписк</w:t>
      </w:r>
      <w:r>
        <w:rPr>
          <w:rFonts w:ascii="Times New Roman" w:eastAsia="Times New Roman" w:hAnsi="Times New Roman" w:cs="Times New Roman"/>
          <w:sz w:val="24"/>
          <w:szCs w:val="24"/>
          <w:lang w:eastAsia="ru-RU"/>
        </w:rPr>
        <w:t>а</w:t>
      </w:r>
      <w:r w:rsidR="00F83223" w:rsidRPr="00F83223">
        <w:rPr>
          <w:rFonts w:ascii="Times New Roman" w:eastAsia="Times New Roman" w:hAnsi="Times New Roman" w:cs="Times New Roman"/>
          <w:sz w:val="24"/>
          <w:szCs w:val="24"/>
          <w:lang w:eastAsia="ru-RU"/>
        </w:rPr>
        <w:t xml:space="preserve">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14:paraId="3370C16D" w14:textId="77777777"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 xml:space="preserve">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должна быть получена </w:t>
      </w:r>
      <w:r w:rsidRPr="007E4C97">
        <w:rPr>
          <w:rFonts w:ascii="Times New Roman" w:eastAsia="Times New Roman" w:hAnsi="Times New Roman" w:cs="Times New Roman"/>
          <w:b/>
          <w:i/>
          <w:sz w:val="24"/>
          <w:szCs w:val="24"/>
          <w:lang w:eastAsia="ru-RU"/>
        </w:rPr>
        <w:t>не позднее, чем за 30 календарных дней до даты подачи заявки на участие в  открытом конкурсе</w:t>
      </w:r>
      <w:r w:rsidRPr="00F83223">
        <w:rPr>
          <w:rFonts w:ascii="Times New Roman" w:eastAsia="Times New Roman" w:hAnsi="Times New Roman" w:cs="Times New Roman"/>
          <w:sz w:val="24"/>
          <w:szCs w:val="24"/>
          <w:lang w:eastAsia="ru-RU"/>
        </w:rPr>
        <w:t xml:space="preserve"> (для участников договора простого товарищества – в отношении каждого участника);</w:t>
      </w:r>
    </w:p>
    <w:p w14:paraId="07B9307E" w14:textId="77777777" w:rsidR="00F83223" w:rsidRPr="00F83223" w:rsidRDefault="000623E4"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83223" w:rsidRPr="00F83223">
        <w:rPr>
          <w:rFonts w:ascii="Times New Roman" w:eastAsia="Times New Roman" w:hAnsi="Times New Roman" w:cs="Times New Roman"/>
          <w:sz w:val="24"/>
          <w:szCs w:val="24"/>
          <w:lang w:eastAsia="ru-RU"/>
        </w:rPr>
        <w:t>) копии учредительных документов заявителя (для юридических лиц) (для участников договора простого товарищества – в отношении каждого участника);</w:t>
      </w:r>
    </w:p>
    <w:p w14:paraId="668614FB" w14:textId="77777777"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 копи</w:t>
      </w:r>
      <w:r w:rsidR="000623E4">
        <w:rPr>
          <w:rFonts w:ascii="Times New Roman" w:eastAsia="Times New Roman" w:hAnsi="Times New Roman" w:cs="Times New Roman"/>
          <w:sz w:val="24"/>
          <w:szCs w:val="24"/>
          <w:lang w:eastAsia="ru-RU"/>
        </w:rPr>
        <w:t>я</w:t>
      </w:r>
      <w:r w:rsidRPr="00F83223">
        <w:rPr>
          <w:rFonts w:ascii="Times New Roman" w:eastAsia="Times New Roman" w:hAnsi="Times New Roman" w:cs="Times New Roman"/>
          <w:sz w:val="24"/>
          <w:szCs w:val="24"/>
          <w:lang w:eastAsia="ru-RU"/>
        </w:rPr>
        <w:t xml:space="preserve"> свидетельства о государственной регистрации в ЕГРИП (для индивидуальных предпринимателей); </w:t>
      </w:r>
    </w:p>
    <w:p w14:paraId="40DFDEC4" w14:textId="77777777" w:rsidR="00F83223" w:rsidRPr="00F83223" w:rsidRDefault="000623E4"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83223" w:rsidRPr="00F83223">
        <w:rPr>
          <w:rFonts w:ascii="Times New Roman" w:eastAsia="Times New Roman" w:hAnsi="Times New Roman" w:cs="Times New Roman"/>
          <w:sz w:val="24"/>
          <w:szCs w:val="24"/>
          <w:lang w:eastAsia="ru-RU"/>
        </w:rPr>
        <w:t>) справк</w:t>
      </w:r>
      <w:r>
        <w:rPr>
          <w:rFonts w:ascii="Times New Roman" w:eastAsia="Times New Roman" w:hAnsi="Times New Roman" w:cs="Times New Roman"/>
          <w:sz w:val="24"/>
          <w:szCs w:val="24"/>
          <w:lang w:eastAsia="ru-RU"/>
        </w:rPr>
        <w:t>а</w:t>
      </w:r>
      <w:r w:rsidR="00F83223" w:rsidRPr="00F83223">
        <w:rPr>
          <w:rFonts w:ascii="Times New Roman" w:eastAsia="Times New Roman" w:hAnsi="Times New Roman" w:cs="Times New Roman"/>
          <w:sz w:val="24"/>
          <w:szCs w:val="24"/>
          <w:lang w:eastAsia="ru-RU"/>
        </w:rPr>
        <w:t>, подтверждающ</w:t>
      </w:r>
      <w:r w:rsidR="008E01F8">
        <w:rPr>
          <w:rFonts w:ascii="Times New Roman" w:eastAsia="Times New Roman" w:hAnsi="Times New Roman" w:cs="Times New Roman"/>
          <w:sz w:val="24"/>
          <w:szCs w:val="24"/>
          <w:lang w:eastAsia="ru-RU"/>
        </w:rPr>
        <w:t>ая</w:t>
      </w:r>
      <w:r w:rsidR="00F83223" w:rsidRPr="00F83223">
        <w:rPr>
          <w:rFonts w:ascii="Times New Roman" w:eastAsia="Times New Roman" w:hAnsi="Times New Roman" w:cs="Times New Roman"/>
          <w:sz w:val="24"/>
          <w:szCs w:val="24"/>
          <w:lang w:eastAsia="ru-RU"/>
        </w:rPr>
        <w:t>, что заявитель не находится в процессе ликвидации, в отношении заявителя отсутствует решение о признании банкротом, не открыто конкурсное производство, имущество заявителя не арестовано, экономическая деятельность не приостановлена, подписанная руководителем и главным бухгалтером заявителя и заверенная круглой печатью заявителя (для участников договора простого товарищества –</w:t>
      </w:r>
      <w:r w:rsidR="006F4E97">
        <w:rPr>
          <w:rFonts w:ascii="Times New Roman" w:eastAsia="Times New Roman" w:hAnsi="Times New Roman" w:cs="Times New Roman"/>
          <w:sz w:val="24"/>
          <w:szCs w:val="24"/>
          <w:lang w:eastAsia="ru-RU"/>
        </w:rPr>
        <w:t xml:space="preserve"> в отношении </w:t>
      </w:r>
      <w:r w:rsidR="006F4E97">
        <w:rPr>
          <w:rFonts w:ascii="Times New Roman" w:eastAsia="Times New Roman" w:hAnsi="Times New Roman" w:cs="Times New Roman"/>
          <w:sz w:val="24"/>
          <w:szCs w:val="24"/>
          <w:lang w:eastAsia="ru-RU"/>
        </w:rPr>
        <w:lastRenderedPageBreak/>
        <w:t xml:space="preserve">каждого участника), </w:t>
      </w:r>
      <w:r w:rsidR="006F4E97" w:rsidRPr="006F4E97">
        <w:rPr>
          <w:rFonts w:ascii="Times New Roman" w:eastAsia="Times New Roman" w:hAnsi="Times New Roman" w:cs="Times New Roman"/>
          <w:sz w:val="24"/>
          <w:szCs w:val="24"/>
          <w:lang w:eastAsia="ru-RU"/>
        </w:rPr>
        <w:t>заполненная в соответствии с Приложением №</w:t>
      </w:r>
      <w:r w:rsidR="006F4E97">
        <w:rPr>
          <w:rFonts w:ascii="Times New Roman" w:eastAsia="Times New Roman" w:hAnsi="Times New Roman" w:cs="Times New Roman"/>
          <w:sz w:val="24"/>
          <w:szCs w:val="24"/>
          <w:lang w:eastAsia="ru-RU"/>
        </w:rPr>
        <w:t>6</w:t>
      </w:r>
      <w:r w:rsidR="006F4E97" w:rsidRPr="006F4E97">
        <w:rPr>
          <w:rFonts w:ascii="Times New Roman" w:eastAsia="Times New Roman" w:hAnsi="Times New Roman" w:cs="Times New Roman"/>
          <w:sz w:val="24"/>
          <w:szCs w:val="24"/>
          <w:lang w:eastAsia="ru-RU"/>
        </w:rPr>
        <w:t xml:space="preserve"> к настоящей конкурсной документации;</w:t>
      </w:r>
      <w:r w:rsidR="00F83223" w:rsidRPr="00F83223">
        <w:rPr>
          <w:rFonts w:ascii="Times New Roman" w:eastAsia="Times New Roman" w:hAnsi="Times New Roman" w:cs="Times New Roman"/>
          <w:sz w:val="24"/>
          <w:szCs w:val="24"/>
          <w:lang w:eastAsia="ru-RU"/>
        </w:rPr>
        <w:t xml:space="preserve"> </w:t>
      </w:r>
    </w:p>
    <w:p w14:paraId="6771C929" w14:textId="77777777" w:rsidR="00F83223" w:rsidRPr="00F83223" w:rsidRDefault="008E01F8"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83223" w:rsidRPr="00F83223">
        <w:rPr>
          <w:rFonts w:ascii="Times New Roman" w:eastAsia="Times New Roman" w:hAnsi="Times New Roman" w:cs="Times New Roman"/>
          <w:sz w:val="24"/>
          <w:szCs w:val="24"/>
          <w:lang w:eastAsia="ru-RU"/>
        </w:rPr>
        <w:t>) справка (оригинал)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(для участников договора простого товарищества – в отношении каждого участника);</w:t>
      </w:r>
    </w:p>
    <w:p w14:paraId="133F206F" w14:textId="77777777" w:rsidR="00F83223" w:rsidRPr="00F83223" w:rsidRDefault="008E01F8"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83223" w:rsidRPr="00F83223">
        <w:rPr>
          <w:rFonts w:ascii="Times New Roman" w:eastAsia="Times New Roman" w:hAnsi="Times New Roman" w:cs="Times New Roman"/>
          <w:sz w:val="24"/>
          <w:szCs w:val="24"/>
          <w:lang w:eastAsia="ru-RU"/>
        </w:rPr>
        <w:t>) копи</w:t>
      </w:r>
      <w:r>
        <w:rPr>
          <w:rFonts w:ascii="Times New Roman" w:eastAsia="Times New Roman" w:hAnsi="Times New Roman" w:cs="Times New Roman"/>
          <w:sz w:val="24"/>
          <w:szCs w:val="24"/>
          <w:lang w:eastAsia="ru-RU"/>
        </w:rPr>
        <w:t>я</w:t>
      </w:r>
      <w:r w:rsidR="00F83223" w:rsidRPr="00F83223">
        <w:rPr>
          <w:rFonts w:ascii="Times New Roman" w:eastAsia="Times New Roman" w:hAnsi="Times New Roman" w:cs="Times New Roman"/>
          <w:sz w:val="24"/>
          <w:szCs w:val="24"/>
          <w:lang w:eastAsia="ru-RU"/>
        </w:rPr>
        <w:t xml:space="preserve"> договора простого товарищества в письменной форме (для участников договора простого товарищества); </w:t>
      </w:r>
    </w:p>
    <w:p w14:paraId="77CC036F" w14:textId="77777777" w:rsidR="00F83223" w:rsidRPr="00F83223" w:rsidRDefault="00F83223" w:rsidP="00F83223">
      <w:pPr>
        <w:tabs>
          <w:tab w:val="left" w:pos="1701"/>
        </w:tabs>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1</w:t>
      </w:r>
      <w:r w:rsidR="008E01F8">
        <w:rPr>
          <w:rFonts w:ascii="Times New Roman" w:eastAsia="Times New Roman" w:hAnsi="Times New Roman" w:cs="Times New Roman"/>
          <w:sz w:val="24"/>
          <w:szCs w:val="24"/>
          <w:lang w:eastAsia="ru-RU"/>
        </w:rPr>
        <w:t>0</w:t>
      </w:r>
      <w:r w:rsidRPr="00F83223">
        <w:rPr>
          <w:rFonts w:ascii="Times New Roman" w:eastAsia="Times New Roman" w:hAnsi="Times New Roman" w:cs="Times New Roman"/>
          <w:sz w:val="24"/>
          <w:szCs w:val="24"/>
          <w:lang w:eastAsia="ru-RU"/>
        </w:rPr>
        <w:t>) копии документов, подтверждающих право владения и (или) пользования транспортными средствами (заверенные руководителем предприятия (для юридического лица), индивидуальным предпринимателем (для индивидуальных предпринимателей) на каждую единицу ТС</w:t>
      </w:r>
      <w:r w:rsidR="00B40042">
        <w:rPr>
          <w:rFonts w:ascii="Times New Roman" w:eastAsia="Times New Roman" w:hAnsi="Times New Roman" w:cs="Times New Roman"/>
          <w:sz w:val="24"/>
          <w:szCs w:val="24"/>
          <w:lang w:eastAsia="ru-RU"/>
        </w:rPr>
        <w:t xml:space="preserve"> </w:t>
      </w:r>
      <w:r w:rsidRPr="00F83223">
        <w:rPr>
          <w:rFonts w:ascii="Times New Roman" w:eastAsia="Times New Roman" w:hAnsi="Times New Roman" w:cs="Times New Roman"/>
          <w:sz w:val="24"/>
          <w:szCs w:val="24"/>
          <w:lang w:eastAsia="ru-RU"/>
        </w:rPr>
        <w:t xml:space="preserve">или письменное обязательство Участника открытого конкурса по приобретению ТС в срок, </w:t>
      </w:r>
      <w:r w:rsidR="00F73380" w:rsidRPr="00F73380">
        <w:rPr>
          <w:rFonts w:ascii="Times New Roman" w:eastAsia="Times New Roman" w:hAnsi="Times New Roman" w:cs="Times New Roman"/>
          <w:b/>
          <w:sz w:val="24"/>
          <w:szCs w:val="24"/>
          <w:lang w:eastAsia="ru-RU"/>
        </w:rPr>
        <w:t>не позднее 30 дней с даты подведения итогов открытого конкурса транспортных средств</w:t>
      </w:r>
      <w:r w:rsidRPr="00F83223">
        <w:rPr>
          <w:rFonts w:ascii="Times New Roman" w:eastAsia="Times New Roman" w:hAnsi="Times New Roman" w:cs="Times New Roman"/>
          <w:sz w:val="24"/>
          <w:szCs w:val="24"/>
          <w:lang w:eastAsia="ru-RU"/>
        </w:rPr>
        <w:t xml:space="preserve">, имеющих указанные в Заявке сроки эксплуатации и характеристики, влияющие на качество перевозок; </w:t>
      </w:r>
    </w:p>
    <w:p w14:paraId="68ACB39B" w14:textId="77777777"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1</w:t>
      </w:r>
      <w:r w:rsidR="008E01F8">
        <w:rPr>
          <w:rFonts w:ascii="Times New Roman" w:eastAsia="Times New Roman" w:hAnsi="Times New Roman" w:cs="Times New Roman"/>
          <w:sz w:val="24"/>
          <w:szCs w:val="24"/>
          <w:lang w:eastAsia="ru-RU"/>
        </w:rPr>
        <w:t>1</w:t>
      </w:r>
      <w:r w:rsidRPr="00F83223">
        <w:rPr>
          <w:rFonts w:ascii="Times New Roman" w:eastAsia="Times New Roman" w:hAnsi="Times New Roman" w:cs="Times New Roman"/>
          <w:sz w:val="24"/>
          <w:szCs w:val="24"/>
          <w:lang w:eastAsia="ru-RU"/>
        </w:rPr>
        <w:t>) копии государственных или муниципальных контрактов либо свидетельств об осуществлении перевозок по маршруту регулярных перевозок или иными документами, выданных в соответствии с нормативными правовыми актами субъектов Российской Федерации, муниципальными нормативными правовыми актами,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w:t>
      </w:r>
    </w:p>
    <w:p w14:paraId="44732BEE" w14:textId="2951CE3D"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1</w:t>
      </w:r>
      <w:r w:rsidR="008E01F8">
        <w:rPr>
          <w:rFonts w:ascii="Times New Roman" w:eastAsia="Times New Roman" w:hAnsi="Times New Roman" w:cs="Times New Roman"/>
          <w:sz w:val="24"/>
          <w:szCs w:val="24"/>
          <w:lang w:eastAsia="ru-RU"/>
        </w:rPr>
        <w:t>2</w:t>
      </w:r>
      <w:r w:rsidRPr="00F83223">
        <w:rPr>
          <w:rFonts w:ascii="Times New Roman" w:eastAsia="Times New Roman" w:hAnsi="Times New Roman" w:cs="Times New Roman"/>
          <w:sz w:val="24"/>
          <w:szCs w:val="24"/>
          <w:lang w:eastAsia="ru-RU"/>
        </w:rPr>
        <w:t>) справк</w:t>
      </w:r>
      <w:r w:rsidR="008E01F8">
        <w:rPr>
          <w:rFonts w:ascii="Times New Roman" w:eastAsia="Times New Roman" w:hAnsi="Times New Roman" w:cs="Times New Roman"/>
          <w:sz w:val="24"/>
          <w:szCs w:val="24"/>
          <w:lang w:eastAsia="ru-RU"/>
        </w:rPr>
        <w:t>а</w:t>
      </w:r>
      <w:r w:rsidRPr="00F83223">
        <w:rPr>
          <w:rFonts w:ascii="Times New Roman" w:eastAsia="Times New Roman" w:hAnsi="Times New Roman" w:cs="Times New Roman"/>
          <w:sz w:val="24"/>
          <w:szCs w:val="24"/>
          <w:lang w:eastAsia="ru-RU"/>
        </w:rPr>
        <w:t xml:space="preserve"> о наличии (с указанием количества) или отсутствии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проведения открытого конкурса (для участников договора простого товарищества - в отношении каждого участника);</w:t>
      </w:r>
    </w:p>
    <w:p w14:paraId="11693583" w14:textId="77777777" w:rsid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1</w:t>
      </w:r>
      <w:r w:rsidR="008E01F8">
        <w:rPr>
          <w:rFonts w:ascii="Times New Roman" w:eastAsia="Times New Roman" w:hAnsi="Times New Roman" w:cs="Times New Roman"/>
          <w:sz w:val="24"/>
          <w:szCs w:val="24"/>
          <w:lang w:eastAsia="ru-RU"/>
        </w:rPr>
        <w:t>3</w:t>
      </w:r>
      <w:r w:rsidRPr="00F83223">
        <w:rPr>
          <w:rFonts w:ascii="Times New Roman" w:eastAsia="Times New Roman" w:hAnsi="Times New Roman" w:cs="Times New Roman"/>
          <w:sz w:val="24"/>
          <w:szCs w:val="24"/>
          <w:lang w:eastAsia="ru-RU"/>
        </w:rPr>
        <w:t xml:space="preserve">) перечень транспортных средств, которые предлагаются к использованию на автобусном маршруте, с указанием марки, модели, пассажировместимости (с отметкой «с местом водителя \ без места водителя»), VIN – кода транспортного средства (при наличии), государственного номерного знака, года начала эксплуатации транспортного средства, экологического класса; </w:t>
      </w:r>
    </w:p>
    <w:p w14:paraId="0C369339" w14:textId="77777777" w:rsidR="006B3F0C" w:rsidRDefault="007D01B9"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7D01B9">
        <w:rPr>
          <w:rFonts w:ascii="Times New Roman" w:eastAsia="Times New Roman" w:hAnsi="Times New Roman" w:cs="Times New Roman"/>
          <w:sz w:val="24"/>
          <w:szCs w:val="24"/>
          <w:lang w:eastAsia="ru-RU"/>
        </w:rPr>
        <w:t xml:space="preserve"> резервных транспортных средств. </w:t>
      </w:r>
    </w:p>
    <w:p w14:paraId="24BAA0C4" w14:textId="77777777" w:rsidR="007D01B9" w:rsidRPr="00F83223" w:rsidRDefault="007D01B9" w:rsidP="00F8322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7D01B9">
        <w:rPr>
          <w:rFonts w:ascii="Times New Roman" w:eastAsia="Times New Roman" w:hAnsi="Times New Roman" w:cs="Times New Roman"/>
          <w:sz w:val="24"/>
          <w:szCs w:val="24"/>
          <w:lang w:eastAsia="ru-RU"/>
        </w:rPr>
        <w:t xml:space="preserve"> транспортных средств </w:t>
      </w:r>
      <w:r w:rsidR="006B3F0C">
        <w:rPr>
          <w:rFonts w:ascii="Times New Roman" w:eastAsia="Times New Roman" w:hAnsi="Times New Roman" w:cs="Times New Roman"/>
          <w:sz w:val="24"/>
          <w:szCs w:val="24"/>
          <w:lang w:eastAsia="ru-RU"/>
        </w:rPr>
        <w:t xml:space="preserve">(в том числе и резервных) </w:t>
      </w:r>
      <w:r w:rsidRPr="007D01B9">
        <w:rPr>
          <w:rFonts w:ascii="Times New Roman" w:eastAsia="Times New Roman" w:hAnsi="Times New Roman" w:cs="Times New Roman"/>
          <w:sz w:val="24"/>
          <w:szCs w:val="24"/>
          <w:lang w:eastAsia="ru-RU"/>
        </w:rPr>
        <w:t xml:space="preserve">оформляется по форме приложения № </w:t>
      </w:r>
      <w:r w:rsidR="006F4E97">
        <w:rPr>
          <w:rFonts w:ascii="Times New Roman" w:eastAsia="Times New Roman" w:hAnsi="Times New Roman" w:cs="Times New Roman"/>
          <w:sz w:val="24"/>
          <w:szCs w:val="24"/>
          <w:lang w:eastAsia="ru-RU"/>
        </w:rPr>
        <w:t>7</w:t>
      </w:r>
      <w:r w:rsidR="007E4C97">
        <w:rPr>
          <w:rFonts w:ascii="Times New Roman" w:eastAsia="Times New Roman" w:hAnsi="Times New Roman" w:cs="Times New Roman"/>
          <w:sz w:val="24"/>
          <w:szCs w:val="24"/>
          <w:lang w:eastAsia="ru-RU"/>
        </w:rPr>
        <w:t xml:space="preserve"> к настоящей конкурсной документации. </w:t>
      </w:r>
    </w:p>
    <w:p w14:paraId="26B63561" w14:textId="77777777"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15) документы, подтверждающие срок эксплуатации транспортных средств (паспорта транспортных средств);</w:t>
      </w:r>
    </w:p>
    <w:p w14:paraId="372A8A3A" w14:textId="77777777"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16) документы, подтверждающие наличие у автобусов, предлагаемых заявителем для осуществления регулярных перевозок, характеристик, влияющих на качество перевозок;</w:t>
      </w:r>
    </w:p>
    <w:p w14:paraId="7605B18D" w14:textId="77777777"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 xml:space="preserve">17) сведения о наличии мест для перевозки лиц с ограниченными физическими возможностями или письменная информация об их отсутствии. </w:t>
      </w:r>
    </w:p>
    <w:p w14:paraId="5379704C" w14:textId="77777777" w:rsidR="00F83223" w:rsidRP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18) копия действующего договора обязательного страхования гражданской ответственности перевозчика за причинение вреда жизни, здоровью, имуществу пассажиров.</w:t>
      </w:r>
    </w:p>
    <w:p w14:paraId="74D5FA09" w14:textId="77777777" w:rsidR="00F83223" w:rsidRDefault="00F83223" w:rsidP="00F83223">
      <w:pPr>
        <w:spacing w:after="0" w:line="240" w:lineRule="auto"/>
        <w:ind w:firstLine="709"/>
        <w:jc w:val="both"/>
        <w:rPr>
          <w:rFonts w:ascii="Times New Roman" w:eastAsia="Times New Roman" w:hAnsi="Times New Roman" w:cs="Times New Roman"/>
          <w:sz w:val="24"/>
          <w:szCs w:val="24"/>
          <w:lang w:eastAsia="ru-RU"/>
        </w:rPr>
      </w:pPr>
      <w:r w:rsidRPr="00F83223">
        <w:rPr>
          <w:rFonts w:ascii="Times New Roman" w:eastAsia="Times New Roman" w:hAnsi="Times New Roman" w:cs="Times New Roman"/>
          <w:sz w:val="24"/>
          <w:szCs w:val="24"/>
          <w:lang w:eastAsia="ru-RU"/>
        </w:rPr>
        <w:t xml:space="preserve">19) документ, подтверждающий полномочия лица на осуществление действий 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участника конкурса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(для юридических лиц и индивидуальных предпринимателей) и подписанную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14:paraId="4FE610B9" w14:textId="77777777" w:rsidR="00585BAD" w:rsidRPr="00554548" w:rsidRDefault="007E4C97" w:rsidP="00585BAD">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lastRenderedPageBreak/>
        <w:t>Разъяснения п</w:t>
      </w:r>
      <w:r w:rsidR="00585BAD" w:rsidRPr="00554548">
        <w:rPr>
          <w:rFonts w:ascii="Times New Roman" w:eastAsia="Times New Roman" w:hAnsi="Times New Roman" w:cs="Times New Roman"/>
          <w:b/>
          <w:sz w:val="24"/>
          <w:szCs w:val="24"/>
          <w:u w:val="single"/>
          <w:lang w:eastAsia="ru-RU"/>
        </w:rPr>
        <w:t>о п.3.</w:t>
      </w:r>
      <w:r w:rsidR="00554548" w:rsidRPr="00554548">
        <w:rPr>
          <w:rFonts w:ascii="Times New Roman" w:eastAsia="Times New Roman" w:hAnsi="Times New Roman" w:cs="Times New Roman"/>
          <w:b/>
          <w:sz w:val="24"/>
          <w:szCs w:val="24"/>
          <w:u w:val="single"/>
          <w:lang w:eastAsia="ru-RU"/>
        </w:rPr>
        <w:t>2.1.-3.2</w:t>
      </w:r>
      <w:r w:rsidR="00585BAD" w:rsidRPr="00554548">
        <w:rPr>
          <w:rFonts w:ascii="Times New Roman" w:eastAsia="Times New Roman" w:hAnsi="Times New Roman" w:cs="Times New Roman"/>
          <w:b/>
          <w:sz w:val="24"/>
          <w:szCs w:val="24"/>
          <w:u w:val="single"/>
          <w:lang w:eastAsia="ru-RU"/>
        </w:rPr>
        <w:t>.3</w:t>
      </w:r>
      <w:r>
        <w:rPr>
          <w:rFonts w:ascii="Times New Roman" w:eastAsia="Times New Roman" w:hAnsi="Times New Roman" w:cs="Times New Roman"/>
          <w:b/>
          <w:sz w:val="24"/>
          <w:szCs w:val="24"/>
          <w:u w:val="single"/>
          <w:lang w:eastAsia="ru-RU"/>
        </w:rPr>
        <w:t xml:space="preserve"> настоящей конкурсной документации</w:t>
      </w:r>
      <w:r w:rsidR="00585BAD" w:rsidRPr="00554548">
        <w:rPr>
          <w:rFonts w:ascii="Times New Roman" w:eastAsia="Times New Roman" w:hAnsi="Times New Roman" w:cs="Times New Roman"/>
          <w:b/>
          <w:sz w:val="24"/>
          <w:szCs w:val="24"/>
          <w:u w:val="single"/>
          <w:lang w:eastAsia="ru-RU"/>
        </w:rPr>
        <w:t>:</w:t>
      </w:r>
    </w:p>
    <w:p w14:paraId="481C60F3" w14:textId="77777777" w:rsidR="00585BAD" w:rsidRPr="00585BAD" w:rsidRDefault="00585BAD" w:rsidP="00554548">
      <w:pPr>
        <w:widowControl w:val="0"/>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Участник конкурса должен подтвердить возможность обеспечения необходимым количеством автотранспортных средств для осуществления перевозок пассажиров к началу перевозок и до конца срока действия Свидетельства об осуществлении перевозок, представив документы о правах собственности</w:t>
      </w:r>
      <w:r w:rsidRPr="00585BAD">
        <w:rPr>
          <w:rFonts w:ascii="Times New Roman" w:eastAsia="Times New Roman" w:hAnsi="Times New Roman" w:cs="Times New Roman"/>
          <w:bCs/>
          <w:sz w:val="24"/>
          <w:szCs w:val="24"/>
          <w:lang w:eastAsia="ru-RU"/>
        </w:rPr>
        <w:t xml:space="preserve"> и/или аренды </w:t>
      </w:r>
      <w:r w:rsidRPr="00585BAD">
        <w:rPr>
          <w:rFonts w:ascii="Times New Roman" w:eastAsia="Times New Roman" w:hAnsi="Times New Roman" w:cs="Times New Roman"/>
          <w:sz w:val="24"/>
          <w:szCs w:val="24"/>
          <w:lang w:eastAsia="ru-RU"/>
        </w:rPr>
        <w:t>автотранспортных средств</w:t>
      </w:r>
      <w:r w:rsidRPr="00585BAD">
        <w:rPr>
          <w:rFonts w:ascii="Times New Roman" w:eastAsia="Times New Roman" w:hAnsi="Times New Roman" w:cs="Times New Roman"/>
          <w:bCs/>
          <w:sz w:val="24"/>
          <w:szCs w:val="24"/>
          <w:lang w:eastAsia="ru-RU"/>
        </w:rPr>
        <w:t xml:space="preserve">, хозяйственного ведения, безвозмездного пользования, </w:t>
      </w:r>
      <w:r w:rsidRPr="00585BAD">
        <w:rPr>
          <w:rFonts w:ascii="Times New Roman" w:eastAsia="Times New Roman" w:hAnsi="Times New Roman" w:cs="Times New Roman"/>
          <w:sz w:val="24"/>
          <w:szCs w:val="24"/>
          <w:lang w:eastAsia="ru-RU"/>
        </w:rPr>
        <w:t xml:space="preserve">лизинга или с использованием других финансовых схем приобретения автотранспортных средств (субаренда  не допускается), об ином законном основании владения автотранспортных средств, либо представив договора поставки автотранспортных средств с указанием сроков поставки, обеспечивающих начало перевозок, по маршрутам исходя из требований конкурсной документации. </w:t>
      </w:r>
    </w:p>
    <w:p w14:paraId="03C018A8" w14:textId="77777777" w:rsidR="00585BAD" w:rsidRPr="00585BAD" w:rsidRDefault="00585BAD" w:rsidP="00585BA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7E985B" w14:textId="77777777" w:rsidR="00585BAD" w:rsidRPr="00585BAD" w:rsidRDefault="00585BAD" w:rsidP="00554548">
      <w:pPr>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В случае наличия автотранспортных средств на момент подачи конкурсной заявки: </w:t>
      </w:r>
    </w:p>
    <w:p w14:paraId="42A7C528" w14:textId="77777777" w:rsidR="00585BAD" w:rsidRPr="00585BAD" w:rsidRDefault="00585BAD" w:rsidP="00554548">
      <w:pPr>
        <w:widowControl w:val="0"/>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на каждое автотранспортное средство правоустанавливающие документы участника конкурса на владение автотранспортными средствами, в том числе копии паспортов транспортных средств, копии договоров аренды (лизинга) имеющихся в наличии автотранспортных средств, иных договоров,  акты приемки-передачи автотранспортных средств или иные документы, содержащие право участника конкурса использовать автотранспортные средства; </w:t>
      </w:r>
    </w:p>
    <w:p w14:paraId="3943712A" w14:textId="73BE9E72" w:rsidR="00585BAD" w:rsidRPr="00585BAD" w:rsidRDefault="00585BAD" w:rsidP="002A5C23">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ru-RU"/>
        </w:rPr>
      </w:pPr>
      <w:r w:rsidRPr="00585BAD">
        <w:rPr>
          <w:rFonts w:ascii="Times New Roman" w:eastAsia="Times New Roman" w:hAnsi="Times New Roman" w:cs="Times New Roman"/>
          <w:bCs/>
          <w:sz w:val="24"/>
          <w:szCs w:val="24"/>
          <w:lang w:eastAsia="ru-RU"/>
        </w:rPr>
        <w:t>-</w:t>
      </w:r>
      <w:r w:rsidRPr="00585BAD">
        <w:rPr>
          <w:rFonts w:ascii="Times New Roman" w:eastAsia="Times New Roman" w:hAnsi="Times New Roman" w:cs="Times New Roman"/>
          <w:sz w:val="24"/>
          <w:szCs w:val="24"/>
          <w:lang w:eastAsia="ru-RU"/>
        </w:rPr>
        <w:t xml:space="preserve"> документы, подтверждающие соответствие каждого автотранспортного средства участника конкурса  категории «М2» (</w:t>
      </w:r>
      <w:r w:rsidRPr="00585BAD">
        <w:rPr>
          <w:rFonts w:ascii="Times New Roman" w:eastAsia="Calibri" w:hAnsi="Times New Roman" w:cs="Times New Roman"/>
          <w:sz w:val="24"/>
          <w:szCs w:val="24"/>
          <w:lang w:eastAsia="ru-RU"/>
        </w:rPr>
        <w:t xml:space="preserve">"транспортное средство категории "M2" - 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не превышает 5 тонн) или «М3» </w:t>
      </w:r>
      <w:r w:rsidRPr="00585BAD">
        <w:rPr>
          <w:rFonts w:ascii="Times New Roman" w:eastAsia="Times New Roman" w:hAnsi="Times New Roman" w:cs="Times New Roman"/>
          <w:sz w:val="24"/>
          <w:szCs w:val="24"/>
          <w:lang w:eastAsia="ru-RU"/>
        </w:rPr>
        <w:t>(</w:t>
      </w:r>
      <w:r w:rsidRPr="00585BAD">
        <w:rPr>
          <w:rFonts w:ascii="Times New Roman" w:eastAsia="Calibri" w:hAnsi="Times New Roman" w:cs="Times New Roman"/>
          <w:sz w:val="24"/>
          <w:szCs w:val="24"/>
          <w:lang w:eastAsia="ru-RU"/>
        </w:rPr>
        <w:t xml:space="preserve">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превышает 5 тонн – в соответствии 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РФ от </w:t>
      </w:r>
      <w:r w:rsidR="001257EF">
        <w:rPr>
          <w:rFonts w:ascii="Times New Roman" w:eastAsia="Calibri" w:hAnsi="Times New Roman" w:cs="Times New Roman"/>
          <w:sz w:val="24"/>
          <w:szCs w:val="24"/>
          <w:lang w:eastAsia="ru-RU"/>
        </w:rPr>
        <w:t>01.10.2020 №1586</w:t>
      </w:r>
      <w:r w:rsidRPr="00585BAD">
        <w:rPr>
          <w:rFonts w:ascii="Times New Roman" w:eastAsia="Calibri" w:hAnsi="Times New Roman" w:cs="Times New Roman"/>
          <w:sz w:val="24"/>
          <w:szCs w:val="24"/>
          <w:lang w:eastAsia="ru-RU"/>
        </w:rPr>
        <w:t>)</w:t>
      </w:r>
    </w:p>
    <w:p w14:paraId="6B5925BB" w14:textId="77777777" w:rsidR="00585BAD" w:rsidRPr="00585BAD" w:rsidRDefault="00585BAD" w:rsidP="00585BAD">
      <w:pPr>
        <w:widowControl w:val="0"/>
        <w:spacing w:after="0" w:line="240" w:lineRule="auto"/>
        <w:ind w:firstLine="709"/>
        <w:jc w:val="both"/>
        <w:rPr>
          <w:rFonts w:ascii="Times New Roman" w:eastAsia="Times New Roman" w:hAnsi="Times New Roman" w:cs="Times New Roman"/>
          <w:sz w:val="24"/>
          <w:szCs w:val="24"/>
          <w:lang w:eastAsia="ru-RU"/>
        </w:rPr>
      </w:pPr>
    </w:p>
    <w:p w14:paraId="56097017" w14:textId="77777777" w:rsidR="00585BAD" w:rsidRPr="00585BAD" w:rsidRDefault="00585BAD" w:rsidP="00585BAD">
      <w:pPr>
        <w:widowControl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В случае отсутствия автотранспортных средств на момент подачи конкурсной заявки:  </w:t>
      </w:r>
    </w:p>
    <w:p w14:paraId="431E179E" w14:textId="77777777" w:rsidR="00585BAD" w:rsidRPr="00585BAD" w:rsidRDefault="00585BAD" w:rsidP="00554548">
      <w:pPr>
        <w:widowControl w:val="0"/>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-документы, документально подтверждающие возможность обеспечения необходимым количеством автотранспортных средств к началу перевозок и до конца срока действия </w:t>
      </w:r>
      <w:r w:rsidR="00D61D09">
        <w:rPr>
          <w:rFonts w:ascii="Times New Roman" w:eastAsia="Times New Roman" w:hAnsi="Times New Roman" w:cs="Times New Roman"/>
          <w:sz w:val="24"/>
          <w:szCs w:val="24"/>
          <w:lang w:eastAsia="ru-RU"/>
        </w:rPr>
        <w:t>свидетельства об осуществлении перевозок</w:t>
      </w:r>
      <w:r w:rsidRPr="00585BAD">
        <w:rPr>
          <w:rFonts w:ascii="Times New Roman" w:eastAsia="Times New Roman" w:hAnsi="Times New Roman" w:cs="Times New Roman"/>
          <w:sz w:val="24"/>
          <w:szCs w:val="24"/>
          <w:lang w:eastAsia="ru-RU"/>
        </w:rPr>
        <w:t>, в частности с использованием финансовых схем приобретения автотранспортных средств субаренда не допускается (нотариально заверенные копии обязательств на приобретение автотранспортных средств по договору купли-продажи, лизинга, аренды и т.п.) либо договора поставки автотранспортных средств с указанием сроков поставки, обеспечивающих начало перевозок по маршрутам исходя из требований конкурсной документации.</w:t>
      </w:r>
    </w:p>
    <w:p w14:paraId="747CEC80" w14:textId="507D48C8" w:rsidR="00585BAD" w:rsidRPr="00585BAD" w:rsidRDefault="00585BAD" w:rsidP="00554548">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ru-RU"/>
        </w:rPr>
      </w:pPr>
      <w:r w:rsidRPr="00585BAD">
        <w:rPr>
          <w:rFonts w:ascii="Times New Roman" w:eastAsia="Times New Roman" w:hAnsi="Times New Roman" w:cs="Times New Roman"/>
          <w:bCs/>
          <w:sz w:val="24"/>
          <w:szCs w:val="24"/>
          <w:lang w:eastAsia="ru-RU"/>
        </w:rPr>
        <w:t>-</w:t>
      </w:r>
      <w:r w:rsidRPr="00585BAD">
        <w:rPr>
          <w:rFonts w:ascii="Times New Roman" w:eastAsia="Times New Roman" w:hAnsi="Times New Roman" w:cs="Times New Roman"/>
          <w:sz w:val="24"/>
          <w:szCs w:val="24"/>
          <w:lang w:eastAsia="ru-RU"/>
        </w:rPr>
        <w:t>документы, подтверждающие соответствие каждого приобретаемого автотранспортного средства Участника конкурса  категории «М2» (</w:t>
      </w:r>
      <w:r w:rsidRPr="00585BAD">
        <w:rPr>
          <w:rFonts w:ascii="Times New Roman" w:eastAsia="Calibri" w:hAnsi="Times New Roman" w:cs="Times New Roman"/>
          <w:sz w:val="24"/>
          <w:szCs w:val="24"/>
          <w:lang w:eastAsia="ru-RU"/>
        </w:rPr>
        <w:t xml:space="preserve">"транспортное средство категории "M2" - 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не превышает 5 тонн) или «М3» </w:t>
      </w:r>
      <w:r w:rsidRPr="00585BAD">
        <w:rPr>
          <w:rFonts w:ascii="Times New Roman" w:eastAsia="Times New Roman" w:hAnsi="Times New Roman" w:cs="Times New Roman"/>
          <w:sz w:val="24"/>
          <w:szCs w:val="24"/>
          <w:lang w:eastAsia="ru-RU"/>
        </w:rPr>
        <w:t>(</w:t>
      </w:r>
      <w:r w:rsidRPr="00585BAD">
        <w:rPr>
          <w:rFonts w:ascii="Times New Roman" w:eastAsia="Calibri" w:hAnsi="Times New Roman" w:cs="Times New Roman"/>
          <w:sz w:val="24"/>
          <w:szCs w:val="24"/>
          <w:lang w:eastAsia="ru-RU"/>
        </w:rPr>
        <w:t xml:space="preserve">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превышает 5 тонн – в соответствии 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РФ от </w:t>
      </w:r>
      <w:r w:rsidR="001257EF" w:rsidRPr="001257EF">
        <w:rPr>
          <w:rFonts w:ascii="Times New Roman" w:eastAsia="Calibri" w:hAnsi="Times New Roman" w:cs="Times New Roman"/>
          <w:sz w:val="24"/>
          <w:szCs w:val="24"/>
          <w:lang w:eastAsia="ru-RU"/>
        </w:rPr>
        <w:t>01.10.2020 №1586</w:t>
      </w:r>
      <w:r w:rsidRPr="00585BAD">
        <w:rPr>
          <w:rFonts w:ascii="Times New Roman" w:eastAsia="Calibri" w:hAnsi="Times New Roman" w:cs="Times New Roman"/>
          <w:sz w:val="24"/>
          <w:szCs w:val="24"/>
          <w:lang w:eastAsia="ru-RU"/>
        </w:rPr>
        <w:t>);</w:t>
      </w:r>
    </w:p>
    <w:p w14:paraId="7789DE1C" w14:textId="77777777" w:rsidR="00585BAD" w:rsidRPr="00585BAD" w:rsidRDefault="00585BAD" w:rsidP="00554548">
      <w:pPr>
        <w:widowControl w:val="0"/>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-иные сведения (документы, копии документов – по усмотрению участника конкурса) с изложением информации о первоначальной регистрации автотранспортных средств в органах ГИБДД (если автотранспортные средства приобретаются не новые). Если автотранспортные средства приобретаются новые, участником конкурса должна быть представлена соответствующая информация в произвольной форме.</w:t>
      </w:r>
    </w:p>
    <w:p w14:paraId="7F1AE2DC" w14:textId="77777777" w:rsidR="00585BAD" w:rsidRPr="00585BAD" w:rsidRDefault="00585BAD" w:rsidP="00585BA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7E1A84" w14:textId="77777777" w:rsidR="00585BAD" w:rsidRPr="00585BAD" w:rsidRDefault="00585BAD" w:rsidP="005545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lastRenderedPageBreak/>
        <w:t>Для определения Победителя конкурса в соответствии с  критериями оценки  конкурсных заявок, участником конкурса в составе конкурсной заявки должны быть представлены следующие документы:</w:t>
      </w:r>
    </w:p>
    <w:p w14:paraId="11CC18E4" w14:textId="77777777" w:rsidR="00585BAD" w:rsidRPr="00585BAD" w:rsidRDefault="00585BAD" w:rsidP="00585BA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DE39B9F" w14:textId="77777777" w:rsidR="00585BAD" w:rsidRPr="00585BAD" w:rsidRDefault="00585BAD" w:rsidP="002A5C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b/>
          <w:sz w:val="24"/>
          <w:szCs w:val="24"/>
          <w:lang w:eastAsia="ru-RU"/>
        </w:rPr>
        <w:t>По критерию №1</w:t>
      </w:r>
      <w:r w:rsidRPr="00585BAD">
        <w:rPr>
          <w:rFonts w:ascii="Times New Roman" w:eastAsia="Times New Roman" w:hAnsi="Times New Roman" w:cs="Times New Roman"/>
          <w:sz w:val="24"/>
          <w:szCs w:val="24"/>
          <w:lang w:eastAsia="ru-RU"/>
        </w:rPr>
        <w:t xml:space="preserve"> (</w:t>
      </w:r>
      <w:r w:rsidR="002A5C23">
        <w:rPr>
          <w:rFonts w:ascii="Times New Roman" w:eastAsia="Times New Roman" w:hAnsi="Times New Roman" w:cs="Times New Roman"/>
          <w:sz w:val="24"/>
          <w:szCs w:val="24"/>
          <w:lang w:eastAsia="ru-RU"/>
        </w:rPr>
        <w:t xml:space="preserve">количество дорожно-транспортных </w:t>
      </w:r>
      <w:r w:rsidR="002A5C23" w:rsidRPr="002A5C23">
        <w:rPr>
          <w:rFonts w:ascii="Times New Roman" w:eastAsia="Times New Roman" w:hAnsi="Times New Roman" w:cs="Times New Roman"/>
          <w:sz w:val="24"/>
          <w:szCs w:val="24"/>
          <w:lang w:eastAsia="ru-RU"/>
        </w:rPr>
        <w:t>п</w:t>
      </w:r>
      <w:r w:rsidR="002A5C23">
        <w:rPr>
          <w:rFonts w:ascii="Times New Roman" w:eastAsia="Times New Roman" w:hAnsi="Times New Roman" w:cs="Times New Roman"/>
          <w:sz w:val="24"/>
          <w:szCs w:val="24"/>
          <w:lang w:eastAsia="ru-RU"/>
        </w:rPr>
        <w:t xml:space="preserve">роисшествий, повлекших за собой </w:t>
      </w:r>
      <w:r w:rsidR="002A5C23" w:rsidRPr="002A5C23">
        <w:rPr>
          <w:rFonts w:ascii="Times New Roman" w:eastAsia="Times New Roman" w:hAnsi="Times New Roman" w:cs="Times New Roman"/>
          <w:sz w:val="24"/>
          <w:szCs w:val="24"/>
          <w:lang w:eastAsia="ru-RU"/>
        </w:rPr>
        <w:t>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w:t>
      </w:r>
      <w:r w:rsidR="00F81386">
        <w:rPr>
          <w:rFonts w:ascii="Times New Roman" w:eastAsia="Times New Roman" w:hAnsi="Times New Roman" w:cs="Times New Roman"/>
          <w:sz w:val="24"/>
          <w:szCs w:val="24"/>
          <w:lang w:eastAsia="ru-RU"/>
        </w:rPr>
        <w:t>ения открытого конкурса</w:t>
      </w:r>
      <w:r w:rsidRPr="00585BAD">
        <w:rPr>
          <w:rFonts w:ascii="Times New Roman" w:eastAsia="Times New Roman" w:hAnsi="Times New Roman" w:cs="Times New Roman"/>
          <w:sz w:val="24"/>
          <w:szCs w:val="24"/>
          <w:lang w:eastAsia="ru-RU"/>
        </w:rPr>
        <w:t>):</w:t>
      </w:r>
    </w:p>
    <w:p w14:paraId="7FD616D2" w14:textId="77777777" w:rsidR="00F81386" w:rsidRPr="00945AD1" w:rsidRDefault="00585BAD" w:rsidP="00F8138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45AD1">
        <w:rPr>
          <w:rFonts w:ascii="Times New Roman" w:eastAsia="Times New Roman" w:hAnsi="Times New Roman" w:cs="Times New Roman"/>
          <w:color w:val="000000"/>
          <w:sz w:val="24"/>
          <w:szCs w:val="24"/>
          <w:lang w:eastAsia="ru-RU"/>
        </w:rPr>
        <w:t xml:space="preserve">Для подтверждения данных по </w:t>
      </w:r>
      <w:hyperlink w:anchor="Par218" w:history="1">
        <w:r w:rsidRPr="00945AD1">
          <w:rPr>
            <w:rFonts w:ascii="Times New Roman" w:eastAsia="Times New Roman" w:hAnsi="Times New Roman" w:cs="Times New Roman"/>
            <w:color w:val="000000"/>
            <w:sz w:val="24"/>
            <w:szCs w:val="24"/>
            <w:lang w:eastAsia="ru-RU"/>
          </w:rPr>
          <w:t xml:space="preserve">критерию № </w:t>
        </w:r>
      </w:hyperlink>
      <w:r w:rsidRPr="00945AD1">
        <w:rPr>
          <w:rFonts w:ascii="Times New Roman" w:eastAsia="Times New Roman" w:hAnsi="Times New Roman" w:cs="Times New Roman"/>
          <w:color w:val="000000"/>
          <w:sz w:val="24"/>
          <w:szCs w:val="24"/>
          <w:lang w:eastAsia="ru-RU"/>
        </w:rPr>
        <w:t xml:space="preserve">1 необходимо приложить справку </w:t>
      </w:r>
      <w:r w:rsidR="004F6C36">
        <w:rPr>
          <w:rFonts w:ascii="Times New Roman" w:eastAsia="Times New Roman" w:hAnsi="Times New Roman" w:cs="Times New Roman"/>
          <w:color w:val="000000"/>
          <w:sz w:val="24"/>
          <w:szCs w:val="24"/>
          <w:lang w:eastAsia="ru-RU"/>
        </w:rPr>
        <w:t xml:space="preserve">ГИБДД </w:t>
      </w:r>
      <w:r w:rsidR="00F81386" w:rsidRPr="00945AD1">
        <w:rPr>
          <w:rFonts w:ascii="Times New Roman" w:eastAsia="Times New Roman" w:hAnsi="Times New Roman" w:cs="Times New Roman"/>
          <w:color w:val="000000"/>
          <w:sz w:val="24"/>
          <w:szCs w:val="24"/>
          <w:lang w:eastAsia="ru-RU"/>
        </w:rPr>
        <w:t>МВД России, а также расчет среднего количества транспортных средств</w:t>
      </w:r>
      <w:r w:rsidR="00945AD1" w:rsidRPr="00945AD1">
        <w:rPr>
          <w:rFonts w:ascii="Times New Roman" w:eastAsia="Times New Roman" w:hAnsi="Times New Roman" w:cs="Times New Roman"/>
          <w:color w:val="000000"/>
          <w:sz w:val="24"/>
          <w:szCs w:val="24"/>
          <w:lang w:eastAsia="ru-RU"/>
        </w:rPr>
        <w:t>,</w:t>
      </w:r>
      <w:r w:rsidR="00F81386" w:rsidRPr="00945AD1">
        <w:rPr>
          <w:rFonts w:ascii="Times New Roman" w:eastAsia="Times New Roman" w:hAnsi="Times New Roman" w:cs="Times New Roman"/>
          <w:color w:val="000000"/>
          <w:sz w:val="24"/>
          <w:szCs w:val="24"/>
          <w:lang w:eastAsia="ru-RU"/>
        </w:rPr>
        <w:t xml:space="preserve"> </w:t>
      </w:r>
      <w:r w:rsidR="00945AD1" w:rsidRPr="00945AD1">
        <w:rPr>
          <w:rFonts w:ascii="Times New Roman" w:eastAsia="Times New Roman" w:hAnsi="Times New Roman" w:cs="Times New Roman"/>
          <w:sz w:val="24"/>
          <w:szCs w:val="24"/>
          <w:lang w:eastAsia="ru-RU"/>
        </w:rPr>
        <w:t>имевшихся в распоряжении заявителя открытого конкурса в течение года, предшествующего дате проведения открытого конкурса</w:t>
      </w:r>
      <w:r w:rsidR="00945AD1" w:rsidRPr="00945AD1">
        <w:rPr>
          <w:rFonts w:ascii="Times New Roman" w:eastAsia="Times New Roman" w:hAnsi="Times New Roman" w:cs="Times New Roman"/>
          <w:color w:val="000000"/>
          <w:sz w:val="24"/>
          <w:szCs w:val="24"/>
          <w:lang w:eastAsia="ru-RU"/>
        </w:rPr>
        <w:t xml:space="preserve"> </w:t>
      </w:r>
      <w:r w:rsidR="00F81386" w:rsidRPr="00945AD1">
        <w:rPr>
          <w:rFonts w:ascii="Times New Roman" w:eastAsia="Times New Roman" w:hAnsi="Times New Roman" w:cs="Times New Roman"/>
          <w:color w:val="000000"/>
          <w:sz w:val="24"/>
          <w:szCs w:val="24"/>
          <w:lang w:eastAsia="ru-RU"/>
        </w:rPr>
        <w:t>по форме</w:t>
      </w:r>
      <w:r w:rsidR="00D61D09">
        <w:rPr>
          <w:rFonts w:ascii="Times New Roman" w:eastAsia="Times New Roman" w:hAnsi="Times New Roman" w:cs="Times New Roman"/>
          <w:color w:val="000000"/>
          <w:sz w:val="24"/>
          <w:szCs w:val="24"/>
          <w:lang w:eastAsia="ru-RU"/>
        </w:rPr>
        <w:t xml:space="preserve"> (если таковые имелись)</w:t>
      </w:r>
      <w:r w:rsidR="00945AD1" w:rsidRPr="00945AD1">
        <w:rPr>
          <w:rFonts w:ascii="Times New Roman" w:eastAsia="Times New Roman" w:hAnsi="Times New Roman" w:cs="Times New Roman"/>
          <w:color w:val="000000"/>
          <w:sz w:val="24"/>
          <w:szCs w:val="24"/>
          <w:lang w:eastAsia="ru-RU"/>
        </w:rPr>
        <w:t xml:space="preserve">. </w:t>
      </w:r>
    </w:p>
    <w:p w14:paraId="5336845A" w14:textId="77777777" w:rsidR="00585BAD" w:rsidRPr="00945AD1" w:rsidRDefault="00585BAD" w:rsidP="00945AD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805984" w14:textId="77777777" w:rsidR="00585BAD" w:rsidRPr="00585BAD" w:rsidRDefault="00585BAD" w:rsidP="00084F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b/>
          <w:sz w:val="24"/>
          <w:szCs w:val="24"/>
          <w:lang w:eastAsia="ru-RU"/>
        </w:rPr>
        <w:t xml:space="preserve">По критерию №2 </w:t>
      </w:r>
      <w:r w:rsidRPr="00585BAD">
        <w:rPr>
          <w:rFonts w:ascii="Times New Roman" w:eastAsia="Times New Roman" w:hAnsi="Times New Roman" w:cs="Times New Roman"/>
          <w:sz w:val="24"/>
          <w:szCs w:val="24"/>
          <w:lang w:eastAsia="ru-RU"/>
        </w:rPr>
        <w:t>(</w:t>
      </w:r>
      <w:r w:rsidR="00084F71" w:rsidRPr="00084F71">
        <w:rPr>
          <w:rFonts w:ascii="Times New Roman" w:eastAsia="Times New Roman" w:hAnsi="Times New Roman" w:cs="Times New Roman"/>
          <w:sz w:val="24"/>
          <w:szCs w:val="24"/>
          <w:lang w:eastAsia="ru-RU"/>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w:t>
      </w:r>
      <w:r w:rsidR="00084F71">
        <w:rPr>
          <w:rFonts w:ascii="Times New Roman" w:eastAsia="Times New Roman" w:hAnsi="Times New Roman" w:cs="Times New Roman"/>
          <w:sz w:val="24"/>
          <w:szCs w:val="24"/>
          <w:lang w:eastAsia="ru-RU"/>
        </w:rPr>
        <w:t>и нормативными правовыми актами).</w:t>
      </w:r>
    </w:p>
    <w:p w14:paraId="6FF72193" w14:textId="77777777" w:rsidR="00585BAD" w:rsidRDefault="00585BAD" w:rsidP="00084F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Для подтверждения данных </w:t>
      </w:r>
      <w:r w:rsidRPr="00585BAD">
        <w:rPr>
          <w:rFonts w:ascii="Times New Roman" w:eastAsia="Times New Roman" w:hAnsi="Times New Roman" w:cs="Times New Roman"/>
          <w:color w:val="000000"/>
          <w:sz w:val="24"/>
          <w:szCs w:val="24"/>
          <w:lang w:eastAsia="ru-RU"/>
        </w:rPr>
        <w:t xml:space="preserve">необходимо приложить копии </w:t>
      </w:r>
      <w:r w:rsidR="00084F71" w:rsidRPr="00084F71">
        <w:rPr>
          <w:rFonts w:ascii="Times New Roman" w:eastAsia="Times New Roman" w:hAnsi="Times New Roman" w:cs="Times New Roman"/>
          <w:sz w:val="24"/>
          <w:szCs w:val="24"/>
          <w:lang w:eastAsia="ru-RU"/>
        </w:rPr>
        <w:t>исполне</w:t>
      </w:r>
      <w:r w:rsidR="00084F71">
        <w:rPr>
          <w:rFonts w:ascii="Times New Roman" w:eastAsia="Times New Roman" w:hAnsi="Times New Roman" w:cs="Times New Roman"/>
          <w:sz w:val="24"/>
          <w:szCs w:val="24"/>
          <w:lang w:eastAsia="ru-RU"/>
        </w:rPr>
        <w:t xml:space="preserve">нных </w:t>
      </w:r>
      <w:r w:rsidR="00084F71" w:rsidRPr="00084F71">
        <w:rPr>
          <w:rFonts w:ascii="Times New Roman" w:eastAsia="Times New Roman" w:hAnsi="Times New Roman" w:cs="Times New Roman"/>
          <w:sz w:val="24"/>
          <w:szCs w:val="24"/>
          <w:lang w:eastAsia="ru-RU"/>
        </w:rPr>
        <w:t>государственных или муниципальных контрактов, свидетельств об осуществлении перевозок по маршруту регулярных перевозок, договор</w:t>
      </w:r>
      <w:r w:rsidR="00084F71">
        <w:rPr>
          <w:rFonts w:ascii="Times New Roman" w:eastAsia="Times New Roman" w:hAnsi="Times New Roman" w:cs="Times New Roman"/>
          <w:sz w:val="24"/>
          <w:szCs w:val="24"/>
          <w:lang w:eastAsia="ru-RU"/>
        </w:rPr>
        <w:t>ов</w:t>
      </w:r>
      <w:r w:rsidR="00084F71" w:rsidRPr="00084F71">
        <w:rPr>
          <w:rFonts w:ascii="Times New Roman" w:eastAsia="Times New Roman" w:hAnsi="Times New Roman" w:cs="Times New Roman"/>
          <w:sz w:val="24"/>
          <w:szCs w:val="24"/>
          <w:lang w:eastAsia="ru-RU"/>
        </w:rPr>
        <w:t xml:space="preserve"> или ины</w:t>
      </w:r>
      <w:r w:rsidR="00084F71">
        <w:rPr>
          <w:rFonts w:ascii="Times New Roman" w:eastAsia="Times New Roman" w:hAnsi="Times New Roman" w:cs="Times New Roman"/>
          <w:sz w:val="24"/>
          <w:szCs w:val="24"/>
          <w:lang w:eastAsia="ru-RU"/>
        </w:rPr>
        <w:t>е</w:t>
      </w:r>
      <w:r w:rsidR="00084F71" w:rsidRPr="00084F71">
        <w:rPr>
          <w:rFonts w:ascii="Times New Roman" w:eastAsia="Times New Roman" w:hAnsi="Times New Roman" w:cs="Times New Roman"/>
          <w:sz w:val="24"/>
          <w:szCs w:val="24"/>
          <w:lang w:eastAsia="ru-RU"/>
        </w:rPr>
        <w:t xml:space="preserve"> документ</w:t>
      </w:r>
      <w:r w:rsidR="00084F71">
        <w:rPr>
          <w:rFonts w:ascii="Times New Roman" w:eastAsia="Times New Roman" w:hAnsi="Times New Roman" w:cs="Times New Roman"/>
          <w:sz w:val="24"/>
          <w:szCs w:val="24"/>
          <w:lang w:eastAsia="ru-RU"/>
        </w:rPr>
        <w:t>ы</w:t>
      </w:r>
      <w:r w:rsidR="00084F71" w:rsidRPr="00084F71">
        <w:rPr>
          <w:rFonts w:ascii="Times New Roman" w:eastAsia="Times New Roman" w:hAnsi="Times New Roman" w:cs="Times New Roman"/>
          <w:sz w:val="24"/>
          <w:szCs w:val="24"/>
          <w:lang w:eastAsia="ru-RU"/>
        </w:rPr>
        <w:t>, выданны</w:t>
      </w:r>
      <w:r w:rsidR="00084F71">
        <w:rPr>
          <w:rFonts w:ascii="Times New Roman" w:eastAsia="Times New Roman" w:hAnsi="Times New Roman" w:cs="Times New Roman"/>
          <w:sz w:val="24"/>
          <w:szCs w:val="24"/>
          <w:lang w:eastAsia="ru-RU"/>
        </w:rPr>
        <w:t>е</w:t>
      </w:r>
      <w:r w:rsidR="00084F71" w:rsidRPr="00084F71">
        <w:rPr>
          <w:rFonts w:ascii="Times New Roman" w:eastAsia="Times New Roman" w:hAnsi="Times New Roman" w:cs="Times New Roman"/>
          <w:sz w:val="24"/>
          <w:szCs w:val="24"/>
          <w:lang w:eastAsia="ru-RU"/>
        </w:rPr>
        <w:t xml:space="preserve"> в соответствии с нормативными правовыми актами Калужской области, муниципальными нормативными правовыми актами</w:t>
      </w:r>
      <w:r w:rsidR="00084F71">
        <w:rPr>
          <w:rFonts w:ascii="Times New Roman" w:eastAsia="Times New Roman" w:hAnsi="Times New Roman" w:cs="Times New Roman"/>
          <w:sz w:val="24"/>
          <w:szCs w:val="24"/>
          <w:lang w:eastAsia="ru-RU"/>
        </w:rPr>
        <w:t>;</w:t>
      </w:r>
    </w:p>
    <w:p w14:paraId="76CFF1B8" w14:textId="77777777" w:rsidR="00084F71" w:rsidRPr="00585BAD" w:rsidRDefault="00084F71" w:rsidP="00084F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27920A6" w14:textId="77777777" w:rsidR="00585BAD" w:rsidRPr="00084F71" w:rsidRDefault="00585BAD" w:rsidP="00084F71">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iCs/>
          <w:color w:val="000000"/>
          <w:sz w:val="24"/>
          <w:szCs w:val="24"/>
          <w:lang w:eastAsia="ru-RU"/>
        </w:rPr>
      </w:pPr>
      <w:r w:rsidRPr="00585BAD">
        <w:rPr>
          <w:rFonts w:ascii="Times New Roman" w:eastAsia="Times New Roman" w:hAnsi="Times New Roman" w:cs="Times New Roman"/>
          <w:b/>
          <w:iCs/>
          <w:sz w:val="24"/>
          <w:szCs w:val="24"/>
          <w:lang w:eastAsia="ru-RU"/>
        </w:rPr>
        <w:t xml:space="preserve">По критерию №3 </w:t>
      </w:r>
      <w:r w:rsidRPr="00585BAD">
        <w:rPr>
          <w:rFonts w:ascii="Times New Roman" w:eastAsia="Times New Roman" w:hAnsi="Times New Roman" w:cs="Times New Roman"/>
          <w:iCs/>
          <w:sz w:val="24"/>
          <w:szCs w:val="24"/>
          <w:lang w:eastAsia="ru-RU"/>
        </w:rPr>
        <w:t>(</w:t>
      </w:r>
      <w:r w:rsidR="00084F71" w:rsidRPr="00084F71">
        <w:rPr>
          <w:rFonts w:ascii="Times New Roman" w:eastAsia="Times New Roman" w:hAnsi="Times New Roman" w:cs="Times New Roman"/>
          <w:iCs/>
          <w:color w:val="000000"/>
          <w:sz w:val="24"/>
          <w:szCs w:val="24"/>
          <w:lang w:eastAsia="ru-RU"/>
        </w:rPr>
        <w:t>характеристики транспортных средств, предлагаемых юр</w:t>
      </w:r>
      <w:r w:rsidR="00084F71">
        <w:rPr>
          <w:rFonts w:ascii="Times New Roman" w:eastAsia="Times New Roman" w:hAnsi="Times New Roman" w:cs="Times New Roman"/>
          <w:iCs/>
          <w:color w:val="000000"/>
          <w:sz w:val="24"/>
          <w:szCs w:val="24"/>
          <w:lang w:eastAsia="ru-RU"/>
        </w:rPr>
        <w:t xml:space="preserve">идическим лицом, индивидуальным </w:t>
      </w:r>
      <w:r w:rsidR="00084F71" w:rsidRPr="00084F71">
        <w:rPr>
          <w:rFonts w:ascii="Times New Roman" w:eastAsia="Times New Roman" w:hAnsi="Times New Roman" w:cs="Times New Roman"/>
          <w:iCs/>
          <w:color w:val="000000"/>
          <w:sz w:val="24"/>
          <w:szCs w:val="24"/>
          <w:lang w:eastAsia="ru-RU"/>
        </w:rPr>
        <w:t>предпринимателем или участниками договора простого товарищества для осуществления регулярных перевозок, влияющие на качество перевозок</w:t>
      </w:r>
      <w:r w:rsidRPr="00585BAD">
        <w:rPr>
          <w:rFonts w:ascii="Times New Roman" w:eastAsia="Times New Roman" w:hAnsi="Times New Roman" w:cs="Times New Roman"/>
          <w:iCs/>
          <w:sz w:val="24"/>
          <w:szCs w:val="24"/>
          <w:lang w:eastAsia="ru-RU"/>
        </w:rPr>
        <w:t>):</w:t>
      </w:r>
    </w:p>
    <w:p w14:paraId="1BE63D13" w14:textId="77777777" w:rsidR="00084F71" w:rsidRDefault="00585BAD" w:rsidP="00084F71">
      <w:pPr>
        <w:widowControl w:val="0"/>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Копии документов, в которых содержатся сведения  </w:t>
      </w:r>
      <w:r w:rsidR="00084F71">
        <w:rPr>
          <w:rFonts w:ascii="Times New Roman" w:eastAsia="Times New Roman" w:hAnsi="Times New Roman" w:cs="Times New Roman"/>
          <w:sz w:val="24"/>
          <w:szCs w:val="24"/>
          <w:lang w:eastAsia="ru-RU"/>
        </w:rPr>
        <w:t>о н</w:t>
      </w:r>
      <w:r w:rsidR="00084F71" w:rsidRPr="00084F71">
        <w:rPr>
          <w:rFonts w:ascii="Times New Roman" w:eastAsia="Times New Roman" w:hAnsi="Times New Roman" w:cs="Times New Roman"/>
          <w:sz w:val="24"/>
          <w:szCs w:val="24"/>
          <w:lang w:eastAsia="ru-RU"/>
        </w:rPr>
        <w:t>аличи</w:t>
      </w:r>
      <w:r w:rsidR="00084F71">
        <w:rPr>
          <w:rFonts w:ascii="Times New Roman" w:eastAsia="Times New Roman" w:hAnsi="Times New Roman" w:cs="Times New Roman"/>
          <w:sz w:val="24"/>
          <w:szCs w:val="24"/>
          <w:lang w:eastAsia="ru-RU"/>
        </w:rPr>
        <w:t>и</w:t>
      </w:r>
      <w:r w:rsidR="00084F71" w:rsidRPr="00084F71">
        <w:rPr>
          <w:rFonts w:ascii="Times New Roman" w:eastAsia="Times New Roman" w:hAnsi="Times New Roman" w:cs="Times New Roman"/>
          <w:sz w:val="24"/>
          <w:szCs w:val="24"/>
          <w:lang w:eastAsia="ru-RU"/>
        </w:rPr>
        <w:t xml:space="preserve"> систем кондиционирования и дополнительного отопления салона ТС, </w:t>
      </w:r>
      <w:r w:rsidR="006916BA" w:rsidRPr="006916BA">
        <w:rPr>
          <w:rFonts w:ascii="Times New Roman" w:hAnsi="Times New Roman" w:cs="Times New Roman"/>
          <w:sz w:val="24"/>
          <w:szCs w:val="24"/>
        </w:rPr>
        <w:t xml:space="preserve">оснащение салона ТС системой </w:t>
      </w:r>
      <w:proofErr w:type="spellStart"/>
      <w:r w:rsidR="006916BA" w:rsidRPr="006916BA">
        <w:rPr>
          <w:rFonts w:ascii="Times New Roman" w:hAnsi="Times New Roman" w:cs="Times New Roman"/>
          <w:sz w:val="24"/>
          <w:szCs w:val="24"/>
        </w:rPr>
        <w:t>видеорегистрации</w:t>
      </w:r>
      <w:proofErr w:type="spellEnd"/>
      <w:r w:rsidR="00B40042">
        <w:rPr>
          <w:rFonts w:ascii="Times New Roman" w:eastAsia="Times New Roman" w:hAnsi="Times New Roman" w:cs="Times New Roman"/>
          <w:sz w:val="24"/>
          <w:szCs w:val="24"/>
          <w:lang w:eastAsia="ru-RU"/>
        </w:rPr>
        <w:t xml:space="preserve">, </w:t>
      </w:r>
      <w:r w:rsidR="00084F71" w:rsidRPr="00084F71">
        <w:rPr>
          <w:rFonts w:ascii="Times New Roman" w:eastAsia="Times New Roman" w:hAnsi="Times New Roman" w:cs="Times New Roman"/>
          <w:sz w:val="24"/>
          <w:szCs w:val="24"/>
          <w:lang w:eastAsia="ru-RU"/>
        </w:rPr>
        <w:t>автоматической двери, мест для перевозок пассажиров с ограниченными возможностями передвижения и иных маломобильных групп населения, пассажиров с</w:t>
      </w:r>
      <w:r w:rsidR="00084F71">
        <w:rPr>
          <w:rFonts w:ascii="Times New Roman" w:eastAsia="Times New Roman" w:hAnsi="Times New Roman" w:cs="Times New Roman"/>
          <w:sz w:val="24"/>
          <w:szCs w:val="24"/>
          <w:lang w:eastAsia="ru-RU"/>
        </w:rPr>
        <w:t xml:space="preserve"> детскими колясками.</w:t>
      </w:r>
    </w:p>
    <w:p w14:paraId="6AC1C14A" w14:textId="77777777" w:rsidR="00585BAD" w:rsidRDefault="00084F71" w:rsidP="00084F71">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Кроме того копии документов, в которых имеются сведения об </w:t>
      </w:r>
      <w:r w:rsidRPr="00084F71">
        <w:rPr>
          <w:rFonts w:ascii="Times New Roman" w:eastAsia="Times New Roman" w:hAnsi="Times New Roman" w:cs="Times New Roman"/>
          <w:sz w:val="24"/>
          <w:szCs w:val="24"/>
          <w:lang w:eastAsia="ru-RU"/>
        </w:rPr>
        <w:t>экологическ</w:t>
      </w:r>
      <w:r>
        <w:rPr>
          <w:rFonts w:ascii="Times New Roman" w:eastAsia="Times New Roman" w:hAnsi="Times New Roman" w:cs="Times New Roman"/>
          <w:sz w:val="24"/>
          <w:szCs w:val="24"/>
          <w:lang w:eastAsia="ru-RU"/>
        </w:rPr>
        <w:t>ой</w:t>
      </w:r>
      <w:r w:rsidRPr="00084F71">
        <w:rPr>
          <w:rFonts w:ascii="Times New Roman" w:eastAsia="Times New Roman" w:hAnsi="Times New Roman" w:cs="Times New Roman"/>
          <w:sz w:val="24"/>
          <w:szCs w:val="24"/>
          <w:lang w:eastAsia="ru-RU"/>
        </w:rPr>
        <w:t xml:space="preserve"> характеристик</w:t>
      </w:r>
      <w:r>
        <w:rPr>
          <w:rFonts w:ascii="Times New Roman" w:eastAsia="Times New Roman" w:hAnsi="Times New Roman" w:cs="Times New Roman"/>
          <w:sz w:val="24"/>
          <w:szCs w:val="24"/>
          <w:lang w:eastAsia="ru-RU"/>
        </w:rPr>
        <w:t>е</w:t>
      </w:r>
      <w:r w:rsidRPr="00084F71">
        <w:rPr>
          <w:rFonts w:ascii="Times New Roman" w:eastAsia="Times New Roman" w:hAnsi="Times New Roman" w:cs="Times New Roman"/>
          <w:sz w:val="24"/>
          <w:szCs w:val="24"/>
          <w:lang w:eastAsia="ru-RU"/>
        </w:rPr>
        <w:t xml:space="preserve"> ТС, вместимост</w:t>
      </w:r>
      <w:r>
        <w:rPr>
          <w:rFonts w:ascii="Times New Roman" w:eastAsia="Times New Roman" w:hAnsi="Times New Roman" w:cs="Times New Roman"/>
          <w:sz w:val="24"/>
          <w:szCs w:val="24"/>
          <w:lang w:eastAsia="ru-RU"/>
        </w:rPr>
        <w:t>и</w:t>
      </w:r>
      <w:r w:rsidRPr="00084F71">
        <w:rPr>
          <w:rFonts w:ascii="Times New Roman" w:eastAsia="Times New Roman" w:hAnsi="Times New Roman" w:cs="Times New Roman"/>
          <w:sz w:val="24"/>
          <w:szCs w:val="24"/>
          <w:lang w:eastAsia="ru-RU"/>
        </w:rPr>
        <w:t xml:space="preserve"> пассажирского автосалона</w:t>
      </w:r>
      <w:r w:rsidR="007B021B">
        <w:rPr>
          <w:rFonts w:ascii="Times New Roman" w:eastAsia="Times New Roman" w:hAnsi="Times New Roman" w:cs="Times New Roman"/>
          <w:sz w:val="24"/>
          <w:szCs w:val="24"/>
          <w:lang w:eastAsia="ru-RU"/>
        </w:rPr>
        <w:t xml:space="preserve"> (или иные подтверждающие документы)</w:t>
      </w:r>
      <w:r>
        <w:rPr>
          <w:rFonts w:ascii="Times New Roman" w:eastAsia="Times New Roman" w:hAnsi="Times New Roman" w:cs="Times New Roman"/>
          <w:sz w:val="24"/>
          <w:szCs w:val="24"/>
          <w:lang w:eastAsia="ru-RU"/>
        </w:rPr>
        <w:t xml:space="preserve">. </w:t>
      </w:r>
      <w:r w:rsidR="003C0D2A">
        <w:rPr>
          <w:rFonts w:ascii="Times New Roman" w:eastAsia="Times New Roman" w:hAnsi="Times New Roman" w:cs="Times New Roman"/>
          <w:sz w:val="24"/>
          <w:szCs w:val="24"/>
          <w:lang w:eastAsia="ru-RU"/>
        </w:rPr>
        <w:tab/>
      </w:r>
    </w:p>
    <w:p w14:paraId="26212759" w14:textId="77777777" w:rsidR="00084F71" w:rsidRPr="00585BAD" w:rsidRDefault="00084F71" w:rsidP="00084F71">
      <w:pPr>
        <w:widowControl w:val="0"/>
        <w:spacing w:after="0" w:line="240" w:lineRule="auto"/>
        <w:jc w:val="both"/>
        <w:rPr>
          <w:rFonts w:ascii="Times New Roman" w:eastAsia="Times New Roman" w:hAnsi="Times New Roman" w:cs="Times New Roman"/>
          <w:sz w:val="24"/>
          <w:szCs w:val="24"/>
          <w:lang w:eastAsia="ru-RU"/>
        </w:rPr>
      </w:pPr>
    </w:p>
    <w:p w14:paraId="60EF57A6" w14:textId="77777777" w:rsidR="00585BAD" w:rsidRPr="00585BAD" w:rsidRDefault="003C0D2A" w:rsidP="003C0D2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w:t>
      </w:r>
      <w:r w:rsidR="00585BAD" w:rsidRPr="00585BAD">
        <w:rPr>
          <w:rFonts w:ascii="Times New Roman" w:eastAsia="Times New Roman" w:hAnsi="Times New Roman" w:cs="Times New Roman"/>
          <w:b/>
          <w:sz w:val="24"/>
          <w:szCs w:val="24"/>
          <w:lang w:eastAsia="ru-RU"/>
        </w:rPr>
        <w:t>о критерию №4</w:t>
      </w:r>
      <w:r w:rsidR="00585BAD" w:rsidRPr="00585BAD">
        <w:rPr>
          <w:rFonts w:ascii="Times New Roman" w:eastAsia="Times New Roman" w:hAnsi="Times New Roman" w:cs="Times New Roman"/>
          <w:sz w:val="24"/>
          <w:szCs w:val="24"/>
          <w:lang w:eastAsia="ru-RU"/>
        </w:rPr>
        <w:t xml:space="preserve"> (</w:t>
      </w:r>
      <w:r w:rsidR="00770E0F" w:rsidRPr="00770E0F">
        <w:rPr>
          <w:rFonts w:ascii="Times New Roman" w:eastAsia="Times New Roman" w:hAnsi="Times New Roman" w:cs="Times New Roman"/>
          <w:color w:val="000000"/>
          <w:sz w:val="24"/>
          <w:szCs w:val="24"/>
          <w:lang w:eastAsia="ru-RU"/>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w:t>
      </w:r>
      <w:r w:rsidR="00770E0F">
        <w:rPr>
          <w:rFonts w:ascii="Times New Roman" w:eastAsia="Times New Roman" w:hAnsi="Times New Roman" w:cs="Times New Roman"/>
          <w:color w:val="000000"/>
          <w:sz w:val="24"/>
          <w:szCs w:val="24"/>
          <w:lang w:eastAsia="ru-RU"/>
        </w:rPr>
        <w:t>о маршруту регулярных перевозок</w:t>
      </w:r>
      <w:r w:rsidR="00585BAD" w:rsidRPr="00585BAD">
        <w:rPr>
          <w:rFonts w:ascii="Times New Roman" w:eastAsia="Times New Roman" w:hAnsi="Times New Roman" w:cs="Times New Roman"/>
          <w:sz w:val="24"/>
          <w:szCs w:val="24"/>
          <w:lang w:eastAsia="ru-RU"/>
        </w:rPr>
        <w:t>):</w:t>
      </w:r>
    </w:p>
    <w:p w14:paraId="59025EBC" w14:textId="77777777" w:rsidR="00585BAD" w:rsidRPr="00585BAD" w:rsidRDefault="00585BAD" w:rsidP="00770E0F">
      <w:pPr>
        <w:spacing w:after="0" w:line="240" w:lineRule="auto"/>
        <w:ind w:firstLine="708"/>
        <w:jc w:val="both"/>
        <w:rPr>
          <w:rFonts w:ascii="Times New Roman" w:eastAsia="Times New Roman" w:hAnsi="Times New Roman" w:cs="Times New Roman"/>
          <w:sz w:val="24"/>
          <w:szCs w:val="24"/>
          <w:lang w:eastAsia="ru-RU"/>
        </w:rPr>
      </w:pPr>
      <w:r w:rsidRPr="00955790">
        <w:rPr>
          <w:rFonts w:ascii="Times New Roman" w:eastAsia="Times New Roman" w:hAnsi="Times New Roman" w:cs="Times New Roman"/>
          <w:sz w:val="24"/>
          <w:szCs w:val="24"/>
          <w:u w:val="single"/>
          <w:lang w:eastAsia="ru-RU"/>
        </w:rPr>
        <w:t>В случае наличия</w:t>
      </w:r>
      <w:r w:rsidRPr="00585BAD">
        <w:rPr>
          <w:rFonts w:ascii="Times New Roman" w:eastAsia="Times New Roman" w:hAnsi="Times New Roman" w:cs="Times New Roman"/>
          <w:sz w:val="24"/>
          <w:szCs w:val="24"/>
          <w:lang w:eastAsia="ru-RU"/>
        </w:rPr>
        <w:t xml:space="preserve"> автотранспортных средств на момент подачи конкурсной заявки: </w:t>
      </w:r>
    </w:p>
    <w:p w14:paraId="4AF92D8F" w14:textId="77777777" w:rsidR="00955790" w:rsidRDefault="00585BAD" w:rsidP="00770E0F">
      <w:pPr>
        <w:widowControl w:val="0"/>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w:t>
      </w:r>
      <w:r w:rsidR="00955790">
        <w:rPr>
          <w:rFonts w:ascii="Times New Roman" w:eastAsia="Times New Roman" w:hAnsi="Times New Roman" w:cs="Times New Roman"/>
          <w:sz w:val="24"/>
          <w:szCs w:val="24"/>
          <w:lang w:eastAsia="ru-RU"/>
        </w:rPr>
        <w:t>(</w:t>
      </w:r>
      <w:r w:rsidRPr="00585BAD">
        <w:rPr>
          <w:rFonts w:ascii="Times New Roman" w:eastAsia="Times New Roman" w:hAnsi="Times New Roman" w:cs="Times New Roman"/>
          <w:sz w:val="24"/>
          <w:szCs w:val="24"/>
          <w:lang w:eastAsia="ru-RU"/>
        </w:rPr>
        <w:t>на каждое автотранспортное средство</w:t>
      </w:r>
      <w:r w:rsidR="00955790">
        <w:rPr>
          <w:rFonts w:ascii="Times New Roman" w:eastAsia="Times New Roman" w:hAnsi="Times New Roman" w:cs="Times New Roman"/>
          <w:sz w:val="24"/>
          <w:szCs w:val="24"/>
          <w:lang w:eastAsia="ru-RU"/>
        </w:rPr>
        <w:t>)</w:t>
      </w:r>
      <w:r w:rsidRPr="00585BAD">
        <w:rPr>
          <w:rFonts w:ascii="Times New Roman" w:eastAsia="Times New Roman" w:hAnsi="Times New Roman" w:cs="Times New Roman"/>
          <w:sz w:val="24"/>
          <w:szCs w:val="24"/>
          <w:lang w:eastAsia="ru-RU"/>
        </w:rPr>
        <w:t xml:space="preserve"> </w:t>
      </w:r>
      <w:r w:rsidR="00955790" w:rsidRPr="00955790">
        <w:rPr>
          <w:rFonts w:ascii="Times New Roman" w:eastAsia="Times New Roman" w:hAnsi="Times New Roman" w:cs="Times New Roman"/>
          <w:sz w:val="24"/>
          <w:szCs w:val="24"/>
          <w:lang w:eastAsia="ru-RU"/>
        </w:rPr>
        <w:t>паспорта ТС, договора аренд</w:t>
      </w:r>
      <w:r w:rsidR="00955790">
        <w:rPr>
          <w:rFonts w:ascii="Times New Roman" w:eastAsia="Times New Roman" w:hAnsi="Times New Roman" w:cs="Times New Roman"/>
          <w:sz w:val="24"/>
          <w:szCs w:val="24"/>
          <w:lang w:eastAsia="ru-RU"/>
        </w:rPr>
        <w:t xml:space="preserve">ы ТС без экипажей (при наличии). </w:t>
      </w:r>
      <w:r w:rsidR="00955790" w:rsidRPr="00955790">
        <w:rPr>
          <w:rFonts w:ascii="Times New Roman" w:eastAsia="Times New Roman" w:hAnsi="Times New Roman" w:cs="Times New Roman"/>
          <w:sz w:val="24"/>
          <w:szCs w:val="24"/>
          <w:lang w:eastAsia="ru-RU"/>
        </w:rPr>
        <w:t xml:space="preserve"> </w:t>
      </w:r>
    </w:p>
    <w:p w14:paraId="5455A9EE" w14:textId="77777777" w:rsidR="00585BAD" w:rsidRPr="00585BAD" w:rsidRDefault="00585BAD" w:rsidP="00770E0F">
      <w:pPr>
        <w:widowControl w:val="0"/>
        <w:spacing w:after="0" w:line="240" w:lineRule="auto"/>
        <w:ind w:firstLine="708"/>
        <w:jc w:val="both"/>
        <w:rPr>
          <w:rFonts w:ascii="Times New Roman" w:eastAsia="Times New Roman" w:hAnsi="Times New Roman" w:cs="Times New Roman"/>
          <w:sz w:val="24"/>
          <w:szCs w:val="24"/>
          <w:lang w:eastAsia="ru-RU"/>
        </w:rPr>
      </w:pPr>
      <w:r w:rsidRPr="00955790">
        <w:rPr>
          <w:rFonts w:ascii="Times New Roman" w:eastAsia="Times New Roman" w:hAnsi="Times New Roman" w:cs="Times New Roman"/>
          <w:sz w:val="24"/>
          <w:szCs w:val="24"/>
          <w:u w:val="single"/>
          <w:lang w:eastAsia="ru-RU"/>
        </w:rPr>
        <w:t>В случае отсутствия</w:t>
      </w:r>
      <w:r w:rsidRPr="00585BAD">
        <w:rPr>
          <w:rFonts w:ascii="Times New Roman" w:eastAsia="Times New Roman" w:hAnsi="Times New Roman" w:cs="Times New Roman"/>
          <w:sz w:val="24"/>
          <w:szCs w:val="24"/>
          <w:lang w:eastAsia="ru-RU"/>
        </w:rPr>
        <w:t xml:space="preserve"> автотранспортных средств на момент подачи конкурсной заявки:  </w:t>
      </w:r>
    </w:p>
    <w:p w14:paraId="7564E746" w14:textId="77777777" w:rsidR="00645D54" w:rsidRPr="00585BAD" w:rsidRDefault="00585BAD" w:rsidP="00645D54">
      <w:pPr>
        <w:widowControl w:val="0"/>
        <w:spacing w:after="0" w:line="240" w:lineRule="auto"/>
        <w:ind w:firstLine="708"/>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w:t>
      </w:r>
      <w:r w:rsidR="00645D54" w:rsidRPr="00645D54">
        <w:rPr>
          <w:rFonts w:ascii="Times New Roman" w:eastAsia="Times New Roman" w:hAnsi="Times New Roman" w:cs="Times New Roman"/>
          <w:sz w:val="24"/>
          <w:szCs w:val="24"/>
          <w:lang w:eastAsia="ru-RU"/>
        </w:rPr>
        <w:t xml:space="preserve"> </w:t>
      </w:r>
      <w:r w:rsidR="00645D54">
        <w:rPr>
          <w:rFonts w:ascii="Times New Roman" w:eastAsia="Times New Roman" w:hAnsi="Times New Roman" w:cs="Times New Roman"/>
          <w:sz w:val="24"/>
          <w:szCs w:val="24"/>
          <w:lang w:eastAsia="ru-RU"/>
        </w:rPr>
        <w:t>п</w:t>
      </w:r>
      <w:r w:rsidR="00645D54" w:rsidRPr="00645D54">
        <w:rPr>
          <w:rFonts w:ascii="Times New Roman" w:eastAsia="Times New Roman" w:hAnsi="Times New Roman" w:cs="Times New Roman"/>
          <w:sz w:val="24"/>
          <w:szCs w:val="24"/>
          <w:lang w:eastAsia="ru-RU"/>
        </w:rPr>
        <w:t>исьменн</w:t>
      </w:r>
      <w:r w:rsidR="00645D54">
        <w:rPr>
          <w:rFonts w:ascii="Times New Roman" w:eastAsia="Times New Roman" w:hAnsi="Times New Roman" w:cs="Times New Roman"/>
          <w:sz w:val="24"/>
          <w:szCs w:val="24"/>
          <w:lang w:eastAsia="ru-RU"/>
        </w:rPr>
        <w:t>ое обязательство</w:t>
      </w:r>
      <w:r w:rsidR="00645D54" w:rsidRPr="00645D54">
        <w:rPr>
          <w:rFonts w:ascii="Times New Roman" w:eastAsia="Times New Roman" w:hAnsi="Times New Roman" w:cs="Times New Roman"/>
          <w:sz w:val="24"/>
          <w:szCs w:val="24"/>
          <w:lang w:eastAsia="ru-RU"/>
        </w:rPr>
        <w:t xml:space="preserve"> Участника открытого конкурса, (скрепленным печатью (при наличии) и подписью Участника открытого ко</w:t>
      </w:r>
      <w:r w:rsidR="00645D54">
        <w:rPr>
          <w:rFonts w:ascii="Times New Roman" w:eastAsia="Times New Roman" w:hAnsi="Times New Roman" w:cs="Times New Roman"/>
          <w:sz w:val="24"/>
          <w:szCs w:val="24"/>
          <w:lang w:eastAsia="ru-RU"/>
        </w:rPr>
        <w:t xml:space="preserve">нкурса) по приобретению в срок, </w:t>
      </w:r>
      <w:r w:rsidR="00645D54" w:rsidRPr="00645D54">
        <w:rPr>
          <w:rFonts w:ascii="Times New Roman" w:eastAsia="Times New Roman" w:hAnsi="Times New Roman" w:cs="Times New Roman"/>
          <w:b/>
          <w:sz w:val="24"/>
          <w:szCs w:val="24"/>
          <w:lang w:eastAsia="ru-RU"/>
        </w:rPr>
        <w:t>не позднее 30 дней с даты подведения итогов открытого конкурса транспортных средств</w:t>
      </w:r>
      <w:r w:rsidR="00645D54" w:rsidRPr="00645D54">
        <w:rPr>
          <w:rFonts w:ascii="Times New Roman" w:eastAsia="Times New Roman" w:hAnsi="Times New Roman" w:cs="Times New Roman"/>
          <w:sz w:val="24"/>
          <w:szCs w:val="24"/>
          <w:lang w:eastAsia="ru-RU"/>
        </w:rPr>
        <w:t>, имеющих указанные сроки эксплуатации</w:t>
      </w:r>
      <w:r w:rsidR="00F73380">
        <w:rPr>
          <w:rFonts w:ascii="Times New Roman" w:eastAsia="Times New Roman" w:hAnsi="Times New Roman" w:cs="Times New Roman"/>
          <w:sz w:val="24"/>
          <w:szCs w:val="24"/>
          <w:lang w:eastAsia="ru-RU"/>
        </w:rPr>
        <w:t xml:space="preserve">. </w:t>
      </w:r>
    </w:p>
    <w:p w14:paraId="3B096423" w14:textId="77777777" w:rsidR="00585BAD" w:rsidRPr="00585BAD" w:rsidRDefault="00645D54" w:rsidP="00645D54">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5BAD" w:rsidRPr="00585BAD">
        <w:rPr>
          <w:rFonts w:ascii="Times New Roman" w:eastAsia="Times New Roman" w:hAnsi="Times New Roman" w:cs="Times New Roman"/>
          <w:sz w:val="24"/>
          <w:szCs w:val="24"/>
          <w:lang w:eastAsia="ru-RU"/>
        </w:rPr>
        <w:t xml:space="preserve">документы, копии документов – по усмотрению участника конкурса с изложением информации о первоначальной регистрации автотранспортных средств в органах ГИБДД (если </w:t>
      </w:r>
      <w:r w:rsidR="00585BAD" w:rsidRPr="00585BAD">
        <w:rPr>
          <w:rFonts w:ascii="Times New Roman" w:eastAsia="Times New Roman" w:hAnsi="Times New Roman" w:cs="Times New Roman"/>
          <w:sz w:val="24"/>
          <w:szCs w:val="24"/>
          <w:lang w:eastAsia="ru-RU"/>
        </w:rPr>
        <w:lastRenderedPageBreak/>
        <w:t>автотранспортные средства приобретаются не новые). Если автотранспортные средства приобретаются новые, участником конкурса должна быть представлена соответствующая информация в произвольной форме.</w:t>
      </w:r>
      <w:r w:rsidRPr="00645D54">
        <w:t xml:space="preserve"> </w:t>
      </w:r>
    </w:p>
    <w:p w14:paraId="7253685B" w14:textId="77777777" w:rsidR="00585BAD" w:rsidRP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u w:val="single"/>
          <w:lang w:eastAsia="ru-RU"/>
        </w:rPr>
        <w:t>В случае не соблюдения требований раздела 6 настоящей конкурсной документации по оформлению конкурсной заявки и представлению документов, сведений в полном объеме, такая  конкурсная заявка может быть отклонена как не соответствующая требованиям, предусмотренным конкурсной документацией.</w:t>
      </w:r>
    </w:p>
    <w:p w14:paraId="04D75C81" w14:textId="77777777" w:rsidR="00585BAD" w:rsidRPr="00585BAD" w:rsidRDefault="00585BAD" w:rsidP="00585BAD">
      <w:pPr>
        <w:spacing w:after="0" w:line="240" w:lineRule="auto"/>
        <w:jc w:val="center"/>
        <w:rPr>
          <w:rFonts w:ascii="Times New Roman" w:eastAsia="Times New Roman" w:hAnsi="Times New Roman" w:cs="Times New Roman"/>
          <w:sz w:val="24"/>
          <w:szCs w:val="24"/>
          <w:lang w:eastAsia="ru-RU"/>
        </w:rPr>
      </w:pPr>
    </w:p>
    <w:p w14:paraId="550474A3" w14:textId="77777777" w:rsidR="00585BAD" w:rsidRPr="00585BAD" w:rsidRDefault="00585BAD" w:rsidP="00585BAD">
      <w:pPr>
        <w:spacing w:after="0" w:line="240" w:lineRule="auto"/>
        <w:jc w:val="center"/>
        <w:rPr>
          <w:rFonts w:ascii="Times New Roman" w:eastAsia="Times New Roman" w:hAnsi="Times New Roman" w:cs="Times New Roman"/>
          <w:b/>
          <w:bCs/>
          <w:sz w:val="24"/>
          <w:szCs w:val="24"/>
          <w:lang w:eastAsia="ru-RU"/>
        </w:rPr>
      </w:pPr>
      <w:r w:rsidRPr="00585BAD">
        <w:rPr>
          <w:rFonts w:ascii="Times New Roman" w:eastAsia="Times New Roman" w:hAnsi="Times New Roman" w:cs="Times New Roman"/>
          <w:b/>
          <w:bCs/>
          <w:sz w:val="24"/>
          <w:szCs w:val="24"/>
          <w:lang w:eastAsia="ru-RU"/>
        </w:rPr>
        <w:t>РАЗДЕЛ 7. ПОРЯДОК ПОДАЧИ КОНКУРСНЫХ ЗАЯВОК, ИЗМЕНЕНИЯ И ОТЗЫВА КОНКУРСНЫХ ЗАЯВОК</w:t>
      </w:r>
    </w:p>
    <w:p w14:paraId="26FB7EC3" w14:textId="77777777" w:rsidR="00585BAD" w:rsidRPr="00585BAD" w:rsidRDefault="00585BAD" w:rsidP="00585BAD">
      <w:pPr>
        <w:spacing w:after="0" w:line="240" w:lineRule="auto"/>
        <w:jc w:val="both"/>
        <w:rPr>
          <w:rFonts w:ascii="Times New Roman" w:eastAsia="Times New Roman" w:hAnsi="Times New Roman" w:cs="Times New Roman"/>
          <w:b/>
          <w:sz w:val="24"/>
          <w:szCs w:val="24"/>
          <w:lang w:eastAsia="ru-RU"/>
        </w:rPr>
      </w:pPr>
      <w:r w:rsidRPr="00585BAD">
        <w:rPr>
          <w:rFonts w:ascii="Times New Roman" w:eastAsia="Times New Roman" w:hAnsi="Times New Roman" w:cs="Times New Roman"/>
          <w:sz w:val="24"/>
          <w:szCs w:val="24"/>
          <w:lang w:eastAsia="ru-RU"/>
        </w:rPr>
        <w:t xml:space="preserve">            Для участия в конкурсе </w:t>
      </w:r>
      <w:r w:rsidR="00FA2098">
        <w:rPr>
          <w:rFonts w:ascii="Times New Roman" w:eastAsia="Times New Roman" w:hAnsi="Times New Roman" w:cs="Times New Roman"/>
          <w:sz w:val="24"/>
          <w:szCs w:val="24"/>
          <w:lang w:eastAsia="ru-RU"/>
        </w:rPr>
        <w:t>заявители</w:t>
      </w:r>
      <w:r w:rsidRPr="00585BAD">
        <w:rPr>
          <w:rFonts w:ascii="Times New Roman" w:eastAsia="Times New Roman" w:hAnsi="Times New Roman" w:cs="Times New Roman"/>
          <w:sz w:val="24"/>
          <w:szCs w:val="24"/>
          <w:lang w:eastAsia="ru-RU"/>
        </w:rPr>
        <w:t xml:space="preserve"> конкурса подают конкурсные заявки в срок и по форме, которые установлены настоящей конкурсной документацией. </w:t>
      </w:r>
      <w:r w:rsidR="00FA2098">
        <w:rPr>
          <w:rFonts w:ascii="Times New Roman" w:eastAsia="Times New Roman" w:hAnsi="Times New Roman" w:cs="Times New Roman"/>
          <w:sz w:val="24"/>
          <w:szCs w:val="24"/>
          <w:lang w:eastAsia="ru-RU"/>
        </w:rPr>
        <w:t>Заявители</w:t>
      </w:r>
      <w:r w:rsidRPr="00585BAD">
        <w:rPr>
          <w:rFonts w:ascii="Times New Roman" w:eastAsia="Times New Roman" w:hAnsi="Times New Roman" w:cs="Times New Roman"/>
          <w:sz w:val="24"/>
          <w:szCs w:val="24"/>
          <w:lang w:eastAsia="ru-RU"/>
        </w:rPr>
        <w:t xml:space="preserve"> конкурса подают конкурсную заявку в письменной форме.</w:t>
      </w:r>
    </w:p>
    <w:p w14:paraId="193AC7BF" w14:textId="77777777" w:rsidR="00585BAD" w:rsidRPr="00585BAD" w:rsidRDefault="00585BAD" w:rsidP="00585BAD">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7.1. Конкурсные заявки</w:t>
      </w:r>
      <w:r w:rsidRPr="00585BAD">
        <w:rPr>
          <w:rFonts w:ascii="Times New Roman" w:eastAsia="Times New Roman" w:hAnsi="Times New Roman" w:cs="Times New Roman"/>
          <w:i/>
          <w:sz w:val="24"/>
          <w:szCs w:val="24"/>
          <w:lang w:eastAsia="ru-RU"/>
        </w:rPr>
        <w:t xml:space="preserve"> </w:t>
      </w:r>
      <w:r w:rsidRPr="00585BAD">
        <w:rPr>
          <w:rFonts w:ascii="Times New Roman" w:eastAsia="Times New Roman" w:hAnsi="Times New Roman" w:cs="Times New Roman"/>
          <w:sz w:val="24"/>
          <w:szCs w:val="24"/>
          <w:lang w:eastAsia="ru-RU"/>
        </w:rPr>
        <w:t>принимаются и регистрируются Организатором конкурса.</w:t>
      </w:r>
    </w:p>
    <w:p w14:paraId="7F0DBA1B" w14:textId="77777777" w:rsidR="00585BAD" w:rsidRPr="00585BAD" w:rsidRDefault="00585BAD" w:rsidP="00585BAD">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7.2. Конверты с конкурсными заявками, полученные по истечении срока приема конкурсных заявок, не вскрываются и не возвращаются</w:t>
      </w:r>
      <w:r w:rsidR="001D59B5">
        <w:rPr>
          <w:rFonts w:ascii="Times New Roman" w:eastAsia="Times New Roman" w:hAnsi="Times New Roman" w:cs="Times New Roman"/>
          <w:sz w:val="24"/>
          <w:szCs w:val="24"/>
          <w:lang w:eastAsia="ru-RU"/>
        </w:rPr>
        <w:t>.</w:t>
      </w:r>
    </w:p>
    <w:p w14:paraId="4CA9A833" w14:textId="77777777" w:rsidR="00585BAD" w:rsidRPr="00585BAD" w:rsidRDefault="00585BAD" w:rsidP="00585BAD">
      <w:pPr>
        <w:shd w:val="clear" w:color="auto" w:fill="FFFFFF"/>
        <w:tabs>
          <w:tab w:val="num" w:pos="1440"/>
        </w:tabs>
        <w:spacing w:after="0" w:line="240" w:lineRule="auto"/>
        <w:ind w:firstLine="720"/>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7.3. Участник конкурса, подавший  конкурсную заявку на участие в конкурсе, вправе изменить или отозвать конкурсную заявку, уведомив об этом (в письменной форме) Организатора конкурса, в любое время до момента вскрытия комиссией конвертов с конкурсными заявками. В случае отзыва участником конкурса  конкурсной заявки до окончания срока приема конкурсных заявок предложение считается не поданным.</w:t>
      </w:r>
    </w:p>
    <w:p w14:paraId="23A69940" w14:textId="77777777" w:rsidR="00585BAD" w:rsidRPr="00FA2098" w:rsidRDefault="00585BAD" w:rsidP="00585BAD">
      <w:pPr>
        <w:shd w:val="clear" w:color="auto" w:fill="FFFFFF"/>
        <w:spacing w:after="0" w:line="240" w:lineRule="auto"/>
        <w:ind w:firstLine="720"/>
        <w:jc w:val="both"/>
        <w:rPr>
          <w:rFonts w:ascii="Times New Roman" w:eastAsia="Times New Roman" w:hAnsi="Times New Roman" w:cs="Times New Roman"/>
          <w:sz w:val="24"/>
          <w:szCs w:val="24"/>
          <w:u w:val="single"/>
          <w:lang w:eastAsia="ru-RU"/>
        </w:rPr>
      </w:pPr>
      <w:r w:rsidRPr="00FA2098">
        <w:rPr>
          <w:rFonts w:ascii="Times New Roman" w:eastAsia="Times New Roman" w:hAnsi="Times New Roman" w:cs="Times New Roman"/>
          <w:sz w:val="24"/>
          <w:szCs w:val="24"/>
          <w:u w:val="single"/>
          <w:lang w:eastAsia="ru-RU"/>
        </w:rPr>
        <w:t>Изменение в конкурсную заявку должно быть доставлено в соответствии с требованиями, предусмотренными для подачи конкурсных заявок настоящей конкурсной документации. Конверты дополнительно маркируются словом «ИЗМЕНЕНИЕ».</w:t>
      </w:r>
    </w:p>
    <w:p w14:paraId="4951F53B" w14:textId="77777777" w:rsidR="00585BAD" w:rsidRPr="00585BAD" w:rsidRDefault="00585BAD" w:rsidP="00585BA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Изменения в конкурсную заявку оформляются в форме изменений (дополнений) в отдельные пункты  конкурсной заявки либо в виде новой редакции конкурсной  заявки.</w:t>
      </w:r>
    </w:p>
    <w:p w14:paraId="6839AF20" w14:textId="77777777" w:rsidR="00585BAD" w:rsidRPr="00585BAD" w:rsidRDefault="00585BAD" w:rsidP="00585BAD">
      <w:pPr>
        <w:shd w:val="clear" w:color="auto" w:fill="FFFFFF"/>
        <w:spacing w:after="0" w:line="240" w:lineRule="auto"/>
        <w:jc w:val="both"/>
        <w:rPr>
          <w:rFonts w:ascii="Times New Roman" w:eastAsia="Times New Roman" w:hAnsi="Times New Roman" w:cs="Times New Roman"/>
          <w:sz w:val="24"/>
          <w:szCs w:val="28"/>
          <w:lang w:eastAsia="ru-RU"/>
        </w:rPr>
      </w:pPr>
      <w:r w:rsidRPr="00585BAD">
        <w:rPr>
          <w:rFonts w:ascii="Times New Roman" w:eastAsia="Times New Roman" w:hAnsi="Times New Roman" w:cs="Times New Roman"/>
          <w:sz w:val="24"/>
          <w:szCs w:val="24"/>
          <w:lang w:eastAsia="ru-RU"/>
        </w:rPr>
        <w:t xml:space="preserve">          </w:t>
      </w:r>
      <w:r w:rsidR="00C92CD8">
        <w:rPr>
          <w:rFonts w:ascii="Times New Roman" w:eastAsia="Times New Roman" w:hAnsi="Times New Roman" w:cs="Times New Roman"/>
          <w:sz w:val="24"/>
          <w:szCs w:val="24"/>
          <w:lang w:eastAsia="ru-RU"/>
        </w:rPr>
        <w:tab/>
      </w:r>
      <w:r w:rsidRPr="00585BAD">
        <w:rPr>
          <w:rFonts w:ascii="Times New Roman" w:eastAsia="Times New Roman" w:hAnsi="Times New Roman" w:cs="Times New Roman"/>
          <w:sz w:val="24"/>
          <w:szCs w:val="24"/>
          <w:lang w:eastAsia="ru-RU"/>
        </w:rPr>
        <w:t>7.4.</w:t>
      </w:r>
      <w:r w:rsidRPr="00585BAD">
        <w:rPr>
          <w:rFonts w:ascii="Times New Roman" w:eastAsia="Times New Roman" w:hAnsi="Times New Roman" w:cs="Times New Roman"/>
          <w:sz w:val="28"/>
          <w:szCs w:val="28"/>
          <w:lang w:eastAsia="ru-RU"/>
        </w:rPr>
        <w:t xml:space="preserve"> </w:t>
      </w:r>
      <w:r w:rsidRPr="00585BAD">
        <w:rPr>
          <w:rFonts w:ascii="Times New Roman" w:eastAsia="Times New Roman" w:hAnsi="Times New Roman" w:cs="Times New Roman"/>
          <w:sz w:val="24"/>
          <w:szCs w:val="24"/>
          <w:lang w:eastAsia="ru-RU"/>
        </w:rPr>
        <w:t xml:space="preserve">Отзыв конкурсных заявок осуществляется на основании письменного заявления об отзыве конкурсной заявки, содержащее информацию о том, что участник конкурса отзывает свою конкурсную заявку. </w:t>
      </w:r>
      <w:r w:rsidRPr="00585BAD">
        <w:rPr>
          <w:rFonts w:ascii="Times New Roman" w:eastAsia="Times New Roman" w:hAnsi="Times New Roman" w:cs="Times New Roman"/>
          <w:sz w:val="24"/>
          <w:szCs w:val="28"/>
          <w:lang w:eastAsia="ru-RU"/>
        </w:rPr>
        <w:t>При этом в соответствующем заявлении в обязательном порядке должна быть указана следующая информация: наименование конкурса, регистрационный номер  конкурсной заявки, дата, время и способ подачи  конкурсной заявки. Заявление об отзыве конкурсной заявки должно быть заверено подписью участника конкурса (уполномоченного представителя).</w:t>
      </w:r>
    </w:p>
    <w:p w14:paraId="08003E89" w14:textId="77777777" w:rsidR="00585BAD" w:rsidRPr="00585BAD" w:rsidRDefault="00585BAD" w:rsidP="00585BAD">
      <w:pPr>
        <w:shd w:val="clear" w:color="auto" w:fill="FFFFFF"/>
        <w:spacing w:after="0" w:line="240" w:lineRule="auto"/>
        <w:jc w:val="both"/>
        <w:rPr>
          <w:rFonts w:ascii="Times New Roman" w:eastAsia="Times New Roman" w:hAnsi="Times New Roman" w:cs="Times New Roman"/>
          <w:sz w:val="24"/>
          <w:szCs w:val="28"/>
          <w:lang w:eastAsia="ru-RU"/>
        </w:rPr>
      </w:pPr>
      <w:r w:rsidRPr="00585BAD">
        <w:rPr>
          <w:rFonts w:ascii="Times New Roman" w:eastAsia="Times New Roman" w:hAnsi="Times New Roman" w:cs="Times New Roman"/>
          <w:sz w:val="24"/>
          <w:szCs w:val="28"/>
          <w:lang w:eastAsia="ru-RU"/>
        </w:rPr>
        <w:t xml:space="preserve">             Заявление участника конкурса об отзыве конкурсных заявок рассматривается Организатором конкурса при вскрытии конвертов с конкурсными заявками.</w:t>
      </w:r>
    </w:p>
    <w:p w14:paraId="0C6BD46E" w14:textId="77777777" w:rsidR="00585BAD" w:rsidRPr="00585BAD" w:rsidRDefault="00585BAD" w:rsidP="00585BAD">
      <w:pPr>
        <w:shd w:val="clear" w:color="auto" w:fill="FFFFFF"/>
        <w:spacing w:after="0" w:line="240" w:lineRule="auto"/>
        <w:jc w:val="both"/>
        <w:rPr>
          <w:rFonts w:ascii="Times New Roman" w:eastAsia="Times New Roman" w:hAnsi="Times New Roman" w:cs="Times New Roman"/>
          <w:sz w:val="24"/>
          <w:szCs w:val="28"/>
          <w:lang w:eastAsia="ru-RU"/>
        </w:rPr>
      </w:pPr>
      <w:r w:rsidRPr="00585BAD">
        <w:rPr>
          <w:rFonts w:ascii="Times New Roman" w:eastAsia="Times New Roman" w:hAnsi="Times New Roman" w:cs="Times New Roman"/>
          <w:sz w:val="24"/>
          <w:szCs w:val="28"/>
          <w:lang w:eastAsia="ru-RU"/>
        </w:rPr>
        <w:t xml:space="preserve">            В случае соответствия  заявления об отзыве конкурсной заявки требованиям, указанным выше, и соответствия регистрационного номера конкурсной заявки, указанного в заявлении об отзыве конкурсной заявки, регистрационному номеру конкурсной заявки, конкурсная заявка на участие считается отозванной в надлежащем порядке. Организатор конкурса не несет ответственность за негативные последствия, наступившие для участника конкурса, конкурсная заявка  которого отозвана.</w:t>
      </w:r>
    </w:p>
    <w:p w14:paraId="1FC13E74" w14:textId="77777777" w:rsidR="00585BAD" w:rsidRPr="00585BAD" w:rsidRDefault="00585BAD" w:rsidP="00585BAD">
      <w:pPr>
        <w:shd w:val="clear" w:color="auto" w:fill="FFFFFF"/>
        <w:spacing w:after="0" w:line="240" w:lineRule="auto"/>
        <w:jc w:val="both"/>
        <w:rPr>
          <w:rFonts w:ascii="Times New Roman" w:eastAsia="Times New Roman" w:hAnsi="Times New Roman" w:cs="Times New Roman"/>
          <w:sz w:val="24"/>
          <w:szCs w:val="28"/>
          <w:lang w:eastAsia="ru-RU"/>
        </w:rPr>
      </w:pPr>
      <w:r w:rsidRPr="00585BAD">
        <w:rPr>
          <w:rFonts w:ascii="Times New Roman" w:eastAsia="Times New Roman" w:hAnsi="Times New Roman" w:cs="Times New Roman"/>
          <w:sz w:val="24"/>
          <w:szCs w:val="28"/>
          <w:lang w:eastAsia="ru-RU"/>
        </w:rPr>
        <w:t xml:space="preserve">            Отзыв конкурсной заявки фиксируется в протоколе вскрытия конвертов.</w:t>
      </w:r>
    </w:p>
    <w:p w14:paraId="5385AE59" w14:textId="77777777" w:rsidR="00585BAD" w:rsidRDefault="00585BAD" w:rsidP="00585BAD">
      <w:pPr>
        <w:shd w:val="clear" w:color="auto" w:fill="FFFFFF"/>
        <w:spacing w:after="0" w:line="240" w:lineRule="auto"/>
        <w:jc w:val="both"/>
        <w:rPr>
          <w:rFonts w:ascii="Times New Roman" w:eastAsia="Times New Roman" w:hAnsi="Times New Roman" w:cs="Times New Roman"/>
          <w:sz w:val="24"/>
          <w:szCs w:val="28"/>
          <w:lang w:eastAsia="ru-RU"/>
        </w:rPr>
      </w:pPr>
      <w:r w:rsidRPr="00585BAD">
        <w:rPr>
          <w:rFonts w:ascii="Times New Roman" w:eastAsia="Times New Roman" w:hAnsi="Times New Roman" w:cs="Times New Roman"/>
          <w:sz w:val="24"/>
          <w:szCs w:val="28"/>
          <w:lang w:eastAsia="ru-RU"/>
        </w:rPr>
        <w:t xml:space="preserve">    </w:t>
      </w:r>
      <w:r w:rsidR="00FA2098">
        <w:rPr>
          <w:rFonts w:ascii="Times New Roman" w:eastAsia="Times New Roman" w:hAnsi="Times New Roman" w:cs="Times New Roman"/>
          <w:sz w:val="24"/>
          <w:szCs w:val="28"/>
          <w:lang w:eastAsia="ru-RU"/>
        </w:rPr>
        <w:tab/>
        <w:t>7.5.</w:t>
      </w:r>
      <w:r w:rsidR="00FA2098" w:rsidRPr="00FA2098">
        <w:rPr>
          <w:rFonts w:ascii="Times New Roman" w:eastAsia="Times New Roman" w:hAnsi="Times New Roman" w:cs="Times New Roman"/>
          <w:sz w:val="24"/>
          <w:szCs w:val="28"/>
          <w:lang w:eastAsia="ru-RU"/>
        </w:rPr>
        <w:t xml:space="preserve"> Все расходы, связанные с подготовкой и подачей заявки, участием в открытом конкурсе несет заявитель открытого конкурса.</w:t>
      </w:r>
    </w:p>
    <w:p w14:paraId="4A7E6DBD" w14:textId="77777777" w:rsidR="006F4E97" w:rsidRDefault="00FA2098" w:rsidP="005520A5">
      <w:pPr>
        <w:shd w:val="clear" w:color="auto" w:fill="FFFFFF"/>
        <w:spacing w:after="0" w:line="240" w:lineRule="auto"/>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7.6.</w:t>
      </w:r>
      <w:r w:rsidRPr="00FA2098">
        <w:rPr>
          <w:rFonts w:ascii="Times New Roman" w:eastAsia="Times New Roman" w:hAnsi="Times New Roman" w:cs="Times New Roman"/>
          <w:sz w:val="24"/>
          <w:szCs w:val="28"/>
          <w:lang w:eastAsia="ru-RU"/>
        </w:rPr>
        <w:t xml:space="preserve"> Организатор принимает меры по обеспечению сохранности представленных участником конвертов с заявками на участие в открытом конкурсе.</w:t>
      </w:r>
    </w:p>
    <w:p w14:paraId="6F44CA97" w14:textId="77777777" w:rsidR="006F4E97" w:rsidRDefault="006F4E97" w:rsidP="00A24BEC">
      <w:pPr>
        <w:shd w:val="clear" w:color="auto" w:fill="FFFFFF"/>
        <w:spacing w:after="0" w:line="240" w:lineRule="auto"/>
        <w:jc w:val="center"/>
        <w:rPr>
          <w:rFonts w:ascii="Times New Roman" w:eastAsia="Times New Roman" w:hAnsi="Times New Roman" w:cs="Times New Roman"/>
          <w:sz w:val="24"/>
          <w:szCs w:val="28"/>
          <w:lang w:eastAsia="ru-RU"/>
        </w:rPr>
      </w:pPr>
    </w:p>
    <w:p w14:paraId="3D1D0861" w14:textId="77777777" w:rsidR="00585BAD" w:rsidRDefault="00585BAD" w:rsidP="00A24BEC">
      <w:pPr>
        <w:shd w:val="clear" w:color="auto" w:fill="FFFFFF"/>
        <w:spacing w:after="0" w:line="240" w:lineRule="auto"/>
        <w:jc w:val="center"/>
        <w:rPr>
          <w:rFonts w:ascii="Times New Roman" w:eastAsia="Times New Roman" w:hAnsi="Times New Roman" w:cs="Times New Roman"/>
          <w:b/>
          <w:caps/>
          <w:sz w:val="24"/>
          <w:szCs w:val="24"/>
          <w:lang w:eastAsia="ru-RU"/>
        </w:rPr>
      </w:pPr>
      <w:r w:rsidRPr="00585BAD">
        <w:rPr>
          <w:rFonts w:ascii="Times New Roman" w:eastAsia="Times New Roman" w:hAnsi="Times New Roman" w:cs="Times New Roman"/>
          <w:b/>
          <w:caps/>
          <w:sz w:val="24"/>
          <w:szCs w:val="24"/>
          <w:lang w:eastAsia="ru-RU"/>
        </w:rPr>
        <w:t>РАЗДЕЛ 8. Место, датЫ начала и окончания подачи Конкурсных заявок</w:t>
      </w:r>
    </w:p>
    <w:p w14:paraId="1DD73F17" w14:textId="77777777" w:rsidR="00A24BEC" w:rsidRPr="00585BAD" w:rsidRDefault="00A24BEC" w:rsidP="00A24BEC">
      <w:pPr>
        <w:shd w:val="clear" w:color="auto" w:fill="FFFFFF"/>
        <w:spacing w:after="0" w:line="240" w:lineRule="auto"/>
        <w:jc w:val="center"/>
        <w:rPr>
          <w:rFonts w:ascii="Times New Roman" w:eastAsia="Times New Roman" w:hAnsi="Times New Roman" w:cs="Times New Roman"/>
          <w:b/>
          <w:caps/>
          <w:sz w:val="24"/>
          <w:szCs w:val="24"/>
          <w:lang w:eastAsia="ru-RU"/>
        </w:rPr>
      </w:pPr>
    </w:p>
    <w:p w14:paraId="659C24A1" w14:textId="77777777" w:rsidR="00645829" w:rsidRDefault="00A24BEC" w:rsidP="00A24BE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 </w:t>
      </w:r>
      <w:r w:rsidRPr="00A24BEC">
        <w:rPr>
          <w:rFonts w:ascii="Times New Roman" w:eastAsia="Times New Roman" w:hAnsi="Times New Roman" w:cs="Times New Roman"/>
          <w:b/>
          <w:sz w:val="24"/>
          <w:szCs w:val="24"/>
          <w:u w:val="single"/>
          <w:lang w:eastAsia="ru-RU"/>
        </w:rPr>
        <w:t>Место подачи конкурсных заявок:</w:t>
      </w:r>
      <w:r w:rsidRPr="00A24BEC">
        <w:rPr>
          <w:rFonts w:ascii="Times New Roman" w:eastAsia="Times New Roman" w:hAnsi="Times New Roman" w:cs="Times New Roman"/>
          <w:sz w:val="24"/>
          <w:szCs w:val="24"/>
          <w:lang w:eastAsia="ru-RU"/>
        </w:rPr>
        <w:t xml:space="preserve"> Калужская область, </w:t>
      </w:r>
      <w:r w:rsidR="00B40042">
        <w:rPr>
          <w:rFonts w:ascii="Times New Roman" w:eastAsia="Times New Roman" w:hAnsi="Times New Roman" w:cs="Times New Roman"/>
          <w:sz w:val="24"/>
          <w:szCs w:val="24"/>
          <w:lang w:eastAsia="ru-RU"/>
        </w:rPr>
        <w:t xml:space="preserve">Козельский район, </w:t>
      </w:r>
      <w:r w:rsidRPr="00A24BEC">
        <w:rPr>
          <w:rFonts w:ascii="Times New Roman" w:eastAsia="Times New Roman" w:hAnsi="Times New Roman" w:cs="Times New Roman"/>
          <w:sz w:val="24"/>
          <w:szCs w:val="24"/>
          <w:lang w:eastAsia="ru-RU"/>
        </w:rPr>
        <w:t xml:space="preserve">г. </w:t>
      </w:r>
      <w:r w:rsidR="00B40042">
        <w:rPr>
          <w:rFonts w:ascii="Times New Roman" w:eastAsia="Times New Roman" w:hAnsi="Times New Roman" w:cs="Times New Roman"/>
          <w:sz w:val="24"/>
          <w:szCs w:val="24"/>
          <w:lang w:eastAsia="ru-RU"/>
        </w:rPr>
        <w:t>Сосенский</w:t>
      </w:r>
      <w:r w:rsidRPr="00A24BEC">
        <w:rPr>
          <w:rFonts w:ascii="Times New Roman" w:eastAsia="Times New Roman" w:hAnsi="Times New Roman" w:cs="Times New Roman"/>
          <w:sz w:val="24"/>
          <w:szCs w:val="24"/>
          <w:lang w:eastAsia="ru-RU"/>
        </w:rPr>
        <w:t xml:space="preserve">, ул. </w:t>
      </w:r>
      <w:r w:rsidR="00B40042">
        <w:rPr>
          <w:rFonts w:ascii="Times New Roman" w:eastAsia="Times New Roman" w:hAnsi="Times New Roman" w:cs="Times New Roman"/>
          <w:sz w:val="24"/>
          <w:szCs w:val="24"/>
          <w:lang w:eastAsia="ru-RU"/>
        </w:rPr>
        <w:t>8-е Марта, д.3</w:t>
      </w:r>
      <w:r w:rsidR="00645829">
        <w:rPr>
          <w:rFonts w:ascii="Times New Roman" w:eastAsia="Times New Roman" w:hAnsi="Times New Roman" w:cs="Times New Roman"/>
          <w:sz w:val="24"/>
          <w:szCs w:val="24"/>
          <w:lang w:eastAsia="ru-RU"/>
        </w:rPr>
        <w:t>.</w:t>
      </w:r>
    </w:p>
    <w:p w14:paraId="32361512" w14:textId="4AF99B35" w:rsidR="00A24BEC" w:rsidRPr="002305FF" w:rsidRDefault="00A24BEC" w:rsidP="00A24BEC">
      <w:pPr>
        <w:spacing w:after="0" w:line="240" w:lineRule="auto"/>
        <w:ind w:firstLine="708"/>
        <w:jc w:val="both"/>
        <w:rPr>
          <w:rFonts w:ascii="Times New Roman" w:eastAsia="Times New Roman" w:hAnsi="Times New Roman" w:cs="Times New Roman"/>
          <w:b/>
          <w:sz w:val="24"/>
          <w:szCs w:val="24"/>
          <w:u w:val="single"/>
          <w:lang w:eastAsia="ru-RU"/>
        </w:rPr>
      </w:pPr>
      <w:r w:rsidRPr="00A24BEC">
        <w:rPr>
          <w:rFonts w:ascii="Times New Roman" w:eastAsia="Times New Roman" w:hAnsi="Times New Roman" w:cs="Times New Roman"/>
          <w:sz w:val="24"/>
          <w:szCs w:val="24"/>
          <w:lang w:eastAsia="ru-RU"/>
        </w:rPr>
        <w:lastRenderedPageBreak/>
        <w:t xml:space="preserve">Прием заявок на участие в открытом конкурсе осуществляется с момента размещения извещения о проведении открытого конкурса на официальном сайте Организатора открытого конкурса с </w:t>
      </w:r>
      <w:r w:rsidRPr="002305FF">
        <w:rPr>
          <w:rFonts w:ascii="Times New Roman" w:eastAsia="Times New Roman" w:hAnsi="Times New Roman" w:cs="Times New Roman"/>
          <w:b/>
          <w:sz w:val="24"/>
          <w:szCs w:val="24"/>
          <w:u w:val="single"/>
          <w:lang w:eastAsia="ru-RU"/>
        </w:rPr>
        <w:t>«</w:t>
      </w:r>
      <w:r w:rsidR="00B40042">
        <w:rPr>
          <w:rFonts w:ascii="Times New Roman" w:eastAsia="Times New Roman" w:hAnsi="Times New Roman" w:cs="Times New Roman"/>
          <w:b/>
          <w:sz w:val="24"/>
          <w:szCs w:val="24"/>
          <w:u w:val="single"/>
          <w:lang w:eastAsia="ru-RU"/>
        </w:rPr>
        <w:t>2</w:t>
      </w:r>
      <w:r w:rsidR="001257EF">
        <w:rPr>
          <w:rFonts w:ascii="Times New Roman" w:eastAsia="Times New Roman" w:hAnsi="Times New Roman" w:cs="Times New Roman"/>
          <w:b/>
          <w:sz w:val="24"/>
          <w:szCs w:val="24"/>
          <w:u w:val="single"/>
          <w:lang w:eastAsia="ru-RU"/>
        </w:rPr>
        <w:t>1</w:t>
      </w:r>
      <w:r w:rsidR="00796C65" w:rsidRPr="002305FF">
        <w:rPr>
          <w:rFonts w:ascii="Times New Roman" w:eastAsia="Times New Roman" w:hAnsi="Times New Roman" w:cs="Times New Roman"/>
          <w:b/>
          <w:sz w:val="24"/>
          <w:szCs w:val="24"/>
          <w:u w:val="single"/>
          <w:lang w:eastAsia="ru-RU"/>
        </w:rPr>
        <w:t xml:space="preserve">» </w:t>
      </w:r>
      <w:r w:rsidR="00F47A7F">
        <w:rPr>
          <w:rFonts w:ascii="Times New Roman" w:eastAsia="Times New Roman" w:hAnsi="Times New Roman" w:cs="Times New Roman"/>
          <w:b/>
          <w:sz w:val="24"/>
          <w:szCs w:val="24"/>
          <w:u w:val="single"/>
          <w:lang w:eastAsia="ru-RU"/>
        </w:rPr>
        <w:t>октября</w:t>
      </w:r>
      <w:r w:rsidR="00796C65" w:rsidRPr="002305FF">
        <w:rPr>
          <w:rFonts w:ascii="Times New Roman" w:eastAsia="Times New Roman" w:hAnsi="Times New Roman" w:cs="Times New Roman"/>
          <w:b/>
          <w:sz w:val="24"/>
          <w:szCs w:val="24"/>
          <w:u w:val="single"/>
          <w:lang w:eastAsia="ru-RU"/>
        </w:rPr>
        <w:t xml:space="preserve"> </w:t>
      </w:r>
      <w:r w:rsidRPr="002305FF">
        <w:rPr>
          <w:rFonts w:ascii="Times New Roman" w:eastAsia="Times New Roman" w:hAnsi="Times New Roman" w:cs="Times New Roman"/>
          <w:b/>
          <w:sz w:val="24"/>
          <w:szCs w:val="24"/>
          <w:u w:val="single"/>
          <w:lang w:eastAsia="ru-RU"/>
        </w:rPr>
        <w:t>20</w:t>
      </w:r>
      <w:r w:rsidR="001257EF">
        <w:rPr>
          <w:rFonts w:ascii="Times New Roman" w:eastAsia="Times New Roman" w:hAnsi="Times New Roman" w:cs="Times New Roman"/>
          <w:b/>
          <w:sz w:val="24"/>
          <w:szCs w:val="24"/>
          <w:u w:val="single"/>
          <w:lang w:eastAsia="ru-RU"/>
        </w:rPr>
        <w:t>24</w:t>
      </w:r>
      <w:r w:rsidR="00796C65" w:rsidRPr="002305FF">
        <w:rPr>
          <w:rFonts w:ascii="Times New Roman" w:eastAsia="Times New Roman" w:hAnsi="Times New Roman" w:cs="Times New Roman"/>
          <w:b/>
          <w:sz w:val="24"/>
          <w:szCs w:val="24"/>
          <w:u w:val="single"/>
          <w:lang w:eastAsia="ru-RU"/>
        </w:rPr>
        <w:t xml:space="preserve"> г.</w:t>
      </w:r>
      <w:r w:rsidRPr="002305FF">
        <w:rPr>
          <w:rFonts w:ascii="Times New Roman" w:eastAsia="Times New Roman" w:hAnsi="Times New Roman" w:cs="Times New Roman"/>
          <w:b/>
          <w:sz w:val="24"/>
          <w:szCs w:val="24"/>
          <w:u w:val="single"/>
          <w:lang w:eastAsia="ru-RU"/>
        </w:rPr>
        <w:t xml:space="preserve">, </w:t>
      </w:r>
      <w:r w:rsidR="007D4CDA" w:rsidRPr="002305FF">
        <w:rPr>
          <w:rFonts w:ascii="Times New Roman" w:eastAsia="Times New Roman" w:hAnsi="Times New Roman" w:cs="Times New Roman"/>
          <w:b/>
          <w:sz w:val="24"/>
          <w:szCs w:val="24"/>
          <w:u w:val="single"/>
          <w:lang w:eastAsia="ru-RU"/>
        </w:rPr>
        <w:t xml:space="preserve">10 </w:t>
      </w:r>
      <w:r w:rsidRPr="002305FF">
        <w:rPr>
          <w:rFonts w:ascii="Times New Roman" w:eastAsia="Times New Roman" w:hAnsi="Times New Roman" w:cs="Times New Roman"/>
          <w:b/>
          <w:sz w:val="24"/>
          <w:szCs w:val="24"/>
          <w:u w:val="single"/>
          <w:lang w:eastAsia="ru-RU"/>
        </w:rPr>
        <w:t xml:space="preserve">ч. </w:t>
      </w:r>
      <w:r w:rsidR="007D4CDA" w:rsidRPr="002305FF">
        <w:rPr>
          <w:rFonts w:ascii="Times New Roman" w:eastAsia="Times New Roman" w:hAnsi="Times New Roman" w:cs="Times New Roman"/>
          <w:b/>
          <w:sz w:val="24"/>
          <w:szCs w:val="24"/>
          <w:u w:val="single"/>
          <w:lang w:eastAsia="ru-RU"/>
        </w:rPr>
        <w:t xml:space="preserve">00 </w:t>
      </w:r>
      <w:r w:rsidRPr="002305FF">
        <w:rPr>
          <w:rFonts w:ascii="Times New Roman" w:eastAsia="Times New Roman" w:hAnsi="Times New Roman" w:cs="Times New Roman"/>
          <w:b/>
          <w:sz w:val="24"/>
          <w:szCs w:val="24"/>
          <w:u w:val="single"/>
          <w:lang w:eastAsia="ru-RU"/>
        </w:rPr>
        <w:t>мин.</w:t>
      </w:r>
    </w:p>
    <w:p w14:paraId="5FD3328C" w14:textId="77777777" w:rsidR="00A24BEC" w:rsidRPr="00A24BEC" w:rsidRDefault="00A24BEC" w:rsidP="00A24BEC">
      <w:pPr>
        <w:spacing w:after="0" w:line="240" w:lineRule="auto"/>
        <w:ind w:firstLine="708"/>
        <w:jc w:val="both"/>
        <w:rPr>
          <w:rFonts w:ascii="Times New Roman" w:eastAsia="Times New Roman" w:hAnsi="Times New Roman" w:cs="Times New Roman"/>
          <w:sz w:val="24"/>
          <w:szCs w:val="24"/>
          <w:lang w:eastAsia="ru-RU"/>
        </w:rPr>
      </w:pPr>
      <w:r w:rsidRPr="00A24BEC">
        <w:rPr>
          <w:rFonts w:ascii="Times New Roman" w:eastAsia="Times New Roman" w:hAnsi="Times New Roman" w:cs="Times New Roman"/>
          <w:sz w:val="24"/>
          <w:szCs w:val="24"/>
          <w:lang w:eastAsia="ru-RU"/>
        </w:rPr>
        <w:t>Конкурсные заявки принимаются ежедневно в рабочие дни с понедельника по четверг с 08.00 до 17.00 ч., в пятницу с 08.00 до 16.00 ч., обеденный перерыв с 13.00 ч. до 14.00 ч., (время местное).</w:t>
      </w:r>
    </w:p>
    <w:p w14:paraId="44470AFD" w14:textId="5074F00C" w:rsidR="00A24BEC" w:rsidRPr="002305FF" w:rsidRDefault="00A24BEC" w:rsidP="00A24BEC">
      <w:pPr>
        <w:spacing w:after="0" w:line="240" w:lineRule="auto"/>
        <w:ind w:firstLine="708"/>
        <w:jc w:val="both"/>
        <w:rPr>
          <w:rFonts w:ascii="Times New Roman" w:eastAsia="Times New Roman" w:hAnsi="Times New Roman" w:cs="Times New Roman"/>
          <w:b/>
          <w:sz w:val="24"/>
          <w:szCs w:val="24"/>
          <w:u w:val="single"/>
          <w:lang w:eastAsia="ru-RU"/>
        </w:rPr>
      </w:pPr>
      <w:r w:rsidRPr="002305FF">
        <w:rPr>
          <w:rFonts w:ascii="Times New Roman" w:eastAsia="Times New Roman" w:hAnsi="Times New Roman" w:cs="Times New Roman"/>
          <w:b/>
          <w:sz w:val="24"/>
          <w:szCs w:val="24"/>
          <w:u w:val="single"/>
          <w:lang w:eastAsia="ru-RU"/>
        </w:rPr>
        <w:t>Окончание приема и регистрации заявок – «</w:t>
      </w:r>
      <w:r w:rsidR="00B40042">
        <w:rPr>
          <w:rFonts w:ascii="Times New Roman" w:eastAsia="Times New Roman" w:hAnsi="Times New Roman" w:cs="Times New Roman"/>
          <w:b/>
          <w:sz w:val="24"/>
          <w:szCs w:val="24"/>
          <w:u w:val="single"/>
          <w:lang w:eastAsia="ru-RU"/>
        </w:rPr>
        <w:t>2</w:t>
      </w:r>
      <w:r w:rsidR="001257EF">
        <w:rPr>
          <w:rFonts w:ascii="Times New Roman" w:eastAsia="Times New Roman" w:hAnsi="Times New Roman" w:cs="Times New Roman"/>
          <w:b/>
          <w:sz w:val="24"/>
          <w:szCs w:val="24"/>
          <w:u w:val="single"/>
          <w:lang w:eastAsia="ru-RU"/>
        </w:rPr>
        <w:t>2</w:t>
      </w:r>
      <w:r w:rsidR="00B40042">
        <w:rPr>
          <w:rFonts w:ascii="Times New Roman" w:eastAsia="Times New Roman" w:hAnsi="Times New Roman" w:cs="Times New Roman"/>
          <w:b/>
          <w:sz w:val="24"/>
          <w:szCs w:val="24"/>
          <w:u w:val="single"/>
          <w:lang w:eastAsia="ru-RU"/>
        </w:rPr>
        <w:t xml:space="preserve">» </w:t>
      </w:r>
      <w:r w:rsidR="00F47A7F">
        <w:rPr>
          <w:rFonts w:ascii="Times New Roman" w:eastAsia="Times New Roman" w:hAnsi="Times New Roman" w:cs="Times New Roman"/>
          <w:b/>
          <w:sz w:val="24"/>
          <w:szCs w:val="24"/>
          <w:u w:val="single"/>
          <w:lang w:eastAsia="ru-RU"/>
        </w:rPr>
        <w:t>ноября</w:t>
      </w:r>
      <w:r w:rsidR="00B40042">
        <w:rPr>
          <w:rFonts w:ascii="Times New Roman" w:eastAsia="Times New Roman" w:hAnsi="Times New Roman" w:cs="Times New Roman"/>
          <w:b/>
          <w:sz w:val="24"/>
          <w:szCs w:val="24"/>
          <w:u w:val="single"/>
          <w:lang w:eastAsia="ru-RU"/>
        </w:rPr>
        <w:t xml:space="preserve"> 20</w:t>
      </w:r>
      <w:r w:rsidR="001257EF">
        <w:rPr>
          <w:rFonts w:ascii="Times New Roman" w:eastAsia="Times New Roman" w:hAnsi="Times New Roman" w:cs="Times New Roman"/>
          <w:b/>
          <w:sz w:val="24"/>
          <w:szCs w:val="24"/>
          <w:u w:val="single"/>
          <w:lang w:eastAsia="ru-RU"/>
        </w:rPr>
        <w:t>24</w:t>
      </w:r>
      <w:r w:rsidRPr="002305FF">
        <w:rPr>
          <w:rFonts w:ascii="Times New Roman" w:eastAsia="Times New Roman" w:hAnsi="Times New Roman" w:cs="Times New Roman"/>
          <w:b/>
          <w:sz w:val="24"/>
          <w:szCs w:val="24"/>
          <w:u w:val="single"/>
          <w:lang w:eastAsia="ru-RU"/>
        </w:rPr>
        <w:t xml:space="preserve">г. </w:t>
      </w:r>
      <w:r w:rsidR="007D4CDA" w:rsidRPr="002305FF">
        <w:rPr>
          <w:rFonts w:ascii="Times New Roman" w:eastAsia="Times New Roman" w:hAnsi="Times New Roman" w:cs="Times New Roman"/>
          <w:b/>
          <w:sz w:val="24"/>
          <w:szCs w:val="24"/>
          <w:u w:val="single"/>
          <w:lang w:eastAsia="ru-RU"/>
        </w:rPr>
        <w:t xml:space="preserve">13 </w:t>
      </w:r>
      <w:r w:rsidRPr="002305FF">
        <w:rPr>
          <w:rFonts w:ascii="Times New Roman" w:eastAsia="Times New Roman" w:hAnsi="Times New Roman" w:cs="Times New Roman"/>
          <w:b/>
          <w:sz w:val="24"/>
          <w:szCs w:val="24"/>
          <w:u w:val="single"/>
          <w:lang w:eastAsia="ru-RU"/>
        </w:rPr>
        <w:t>ч.</w:t>
      </w:r>
      <w:r w:rsidR="00F33D2D">
        <w:rPr>
          <w:rFonts w:ascii="Times New Roman" w:eastAsia="Times New Roman" w:hAnsi="Times New Roman" w:cs="Times New Roman"/>
          <w:b/>
          <w:sz w:val="24"/>
          <w:szCs w:val="24"/>
          <w:u w:val="single"/>
          <w:lang w:eastAsia="ru-RU"/>
        </w:rPr>
        <w:t xml:space="preserve"> </w:t>
      </w:r>
      <w:r w:rsidR="007D4CDA" w:rsidRPr="002305FF">
        <w:rPr>
          <w:rFonts w:ascii="Times New Roman" w:eastAsia="Times New Roman" w:hAnsi="Times New Roman" w:cs="Times New Roman"/>
          <w:b/>
          <w:sz w:val="24"/>
          <w:szCs w:val="24"/>
          <w:u w:val="single"/>
          <w:lang w:eastAsia="ru-RU"/>
        </w:rPr>
        <w:t>00</w:t>
      </w:r>
      <w:r w:rsidR="00F33D2D">
        <w:rPr>
          <w:rFonts w:ascii="Times New Roman" w:eastAsia="Times New Roman" w:hAnsi="Times New Roman" w:cs="Times New Roman"/>
          <w:b/>
          <w:sz w:val="24"/>
          <w:szCs w:val="24"/>
          <w:u w:val="single"/>
          <w:lang w:eastAsia="ru-RU"/>
        </w:rPr>
        <w:t xml:space="preserve"> </w:t>
      </w:r>
      <w:r w:rsidRPr="002305FF">
        <w:rPr>
          <w:rFonts w:ascii="Times New Roman" w:eastAsia="Times New Roman" w:hAnsi="Times New Roman" w:cs="Times New Roman"/>
          <w:b/>
          <w:sz w:val="24"/>
          <w:szCs w:val="24"/>
          <w:u w:val="single"/>
          <w:lang w:eastAsia="ru-RU"/>
        </w:rPr>
        <w:t>мин.</w:t>
      </w:r>
    </w:p>
    <w:p w14:paraId="747D557D" w14:textId="77777777" w:rsidR="00585BAD" w:rsidRPr="00585BAD" w:rsidRDefault="00A24BEC" w:rsidP="00A24BEC">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8.2. </w:t>
      </w:r>
      <w:r w:rsidRPr="00A24BEC">
        <w:rPr>
          <w:rFonts w:ascii="Times New Roman" w:eastAsia="Times New Roman" w:hAnsi="Times New Roman" w:cs="Times New Roman"/>
          <w:sz w:val="24"/>
          <w:szCs w:val="24"/>
          <w:lang w:eastAsia="ru-RU"/>
        </w:rPr>
        <w:t xml:space="preserve">Конкурсные заявки, полученные после </w:t>
      </w:r>
      <w:r w:rsidR="007D4CDA">
        <w:rPr>
          <w:rFonts w:ascii="Times New Roman" w:eastAsia="Times New Roman" w:hAnsi="Times New Roman" w:cs="Times New Roman"/>
          <w:sz w:val="24"/>
          <w:szCs w:val="24"/>
          <w:lang w:eastAsia="ru-RU"/>
        </w:rPr>
        <w:t>13</w:t>
      </w:r>
      <w:r w:rsidRPr="00A24BEC">
        <w:rPr>
          <w:rFonts w:ascii="Times New Roman" w:eastAsia="Times New Roman" w:hAnsi="Times New Roman" w:cs="Times New Roman"/>
          <w:sz w:val="24"/>
          <w:szCs w:val="24"/>
          <w:lang w:eastAsia="ru-RU"/>
        </w:rPr>
        <w:t xml:space="preserve"> ч. </w:t>
      </w:r>
      <w:r w:rsidR="007D4CDA">
        <w:rPr>
          <w:rFonts w:ascii="Times New Roman" w:eastAsia="Times New Roman" w:hAnsi="Times New Roman" w:cs="Times New Roman"/>
          <w:sz w:val="24"/>
          <w:szCs w:val="24"/>
          <w:lang w:eastAsia="ru-RU"/>
        </w:rPr>
        <w:t xml:space="preserve">00 </w:t>
      </w:r>
      <w:r w:rsidRPr="00A24BEC">
        <w:rPr>
          <w:rFonts w:ascii="Times New Roman" w:eastAsia="Times New Roman" w:hAnsi="Times New Roman" w:cs="Times New Roman"/>
          <w:sz w:val="24"/>
          <w:szCs w:val="24"/>
          <w:lang w:eastAsia="ru-RU"/>
        </w:rPr>
        <w:t>мин. «</w:t>
      </w:r>
      <w:r w:rsidR="00B40042">
        <w:rPr>
          <w:rFonts w:ascii="Times New Roman" w:eastAsia="Times New Roman" w:hAnsi="Times New Roman" w:cs="Times New Roman"/>
          <w:sz w:val="24"/>
          <w:szCs w:val="24"/>
          <w:lang w:eastAsia="ru-RU"/>
        </w:rPr>
        <w:t>23</w:t>
      </w:r>
      <w:r w:rsidRPr="00A24BEC">
        <w:rPr>
          <w:rFonts w:ascii="Times New Roman" w:eastAsia="Times New Roman" w:hAnsi="Times New Roman" w:cs="Times New Roman"/>
          <w:sz w:val="24"/>
          <w:szCs w:val="24"/>
          <w:lang w:eastAsia="ru-RU"/>
        </w:rPr>
        <w:t xml:space="preserve">» </w:t>
      </w:r>
      <w:r w:rsidR="007D4CDA">
        <w:rPr>
          <w:rFonts w:ascii="Times New Roman" w:eastAsia="Times New Roman" w:hAnsi="Times New Roman" w:cs="Times New Roman"/>
          <w:sz w:val="24"/>
          <w:szCs w:val="24"/>
          <w:lang w:eastAsia="ru-RU"/>
        </w:rPr>
        <w:t xml:space="preserve">апреля </w:t>
      </w:r>
      <w:r w:rsidRPr="00A24BEC">
        <w:rPr>
          <w:rFonts w:ascii="Times New Roman" w:eastAsia="Times New Roman" w:hAnsi="Times New Roman" w:cs="Times New Roman"/>
          <w:sz w:val="24"/>
          <w:szCs w:val="24"/>
          <w:lang w:eastAsia="ru-RU"/>
        </w:rPr>
        <w:t>20</w:t>
      </w:r>
      <w:r w:rsidR="00B40042">
        <w:rPr>
          <w:rFonts w:ascii="Times New Roman" w:eastAsia="Times New Roman" w:hAnsi="Times New Roman" w:cs="Times New Roman"/>
          <w:sz w:val="24"/>
          <w:szCs w:val="24"/>
          <w:lang w:eastAsia="ru-RU"/>
        </w:rPr>
        <w:t>18</w:t>
      </w:r>
      <w:r w:rsidR="007D4CDA">
        <w:rPr>
          <w:rFonts w:ascii="Times New Roman" w:eastAsia="Times New Roman" w:hAnsi="Times New Roman" w:cs="Times New Roman"/>
          <w:sz w:val="24"/>
          <w:szCs w:val="24"/>
          <w:lang w:eastAsia="ru-RU"/>
        </w:rPr>
        <w:t xml:space="preserve"> </w:t>
      </w:r>
      <w:r w:rsidRPr="00A24BEC">
        <w:rPr>
          <w:rFonts w:ascii="Times New Roman" w:eastAsia="Times New Roman" w:hAnsi="Times New Roman" w:cs="Times New Roman"/>
          <w:sz w:val="24"/>
          <w:szCs w:val="24"/>
          <w:lang w:eastAsia="ru-RU"/>
        </w:rPr>
        <w:t>года не рассматриваются.</w:t>
      </w:r>
    </w:p>
    <w:p w14:paraId="0745847D" w14:textId="77777777" w:rsidR="00A24BEC" w:rsidRDefault="00585BAD" w:rsidP="00585BAD">
      <w:pPr>
        <w:spacing w:after="0" w:line="240" w:lineRule="auto"/>
        <w:jc w:val="center"/>
        <w:rPr>
          <w:rFonts w:ascii="Times New Roman" w:eastAsia="Times New Roman" w:hAnsi="Times New Roman" w:cs="Times New Roman"/>
          <w:b/>
          <w:sz w:val="24"/>
          <w:szCs w:val="24"/>
          <w:lang w:eastAsia="ru-RU"/>
        </w:rPr>
      </w:pPr>
      <w:r w:rsidRPr="00585BAD">
        <w:rPr>
          <w:rFonts w:ascii="Times New Roman" w:eastAsia="Times New Roman" w:hAnsi="Times New Roman" w:cs="Times New Roman"/>
          <w:b/>
          <w:sz w:val="24"/>
          <w:szCs w:val="24"/>
          <w:lang w:eastAsia="ru-RU"/>
        </w:rPr>
        <w:t xml:space="preserve">  </w:t>
      </w:r>
    </w:p>
    <w:p w14:paraId="10F86E6E" w14:textId="77777777" w:rsidR="00585BAD" w:rsidRPr="00585BAD" w:rsidRDefault="00585BAD" w:rsidP="00585BAD">
      <w:pPr>
        <w:spacing w:after="0" w:line="240" w:lineRule="auto"/>
        <w:jc w:val="center"/>
        <w:rPr>
          <w:rFonts w:ascii="Times New Roman" w:eastAsia="Times New Roman" w:hAnsi="Times New Roman" w:cs="Times New Roman"/>
          <w:b/>
          <w:bCs/>
          <w:sz w:val="24"/>
          <w:szCs w:val="24"/>
          <w:lang w:eastAsia="ru-RU"/>
        </w:rPr>
      </w:pPr>
      <w:r w:rsidRPr="00585BAD">
        <w:rPr>
          <w:rFonts w:ascii="Times New Roman" w:eastAsia="Times New Roman" w:hAnsi="Times New Roman" w:cs="Times New Roman"/>
          <w:b/>
          <w:sz w:val="24"/>
          <w:szCs w:val="24"/>
          <w:lang w:eastAsia="ru-RU"/>
        </w:rPr>
        <w:t xml:space="preserve"> РАЗДЕЛ</w:t>
      </w:r>
      <w:r w:rsidRPr="00585BAD">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b/>
          <w:bCs/>
          <w:sz w:val="24"/>
          <w:szCs w:val="24"/>
          <w:lang w:eastAsia="ru-RU"/>
        </w:rPr>
        <w:t xml:space="preserve">9. МЕСТО, ДАТА И ВРЕМЯ ВСКРЫТИЯ КОНВЕРТОВ С КОНКУРСНЫМИ ЗАЯВКАМИ </w:t>
      </w:r>
    </w:p>
    <w:p w14:paraId="25B11C39" w14:textId="77777777" w:rsidR="00585BAD" w:rsidRPr="00585BAD" w:rsidRDefault="00585BAD" w:rsidP="00585BAD">
      <w:pPr>
        <w:spacing w:after="0" w:line="240" w:lineRule="auto"/>
        <w:jc w:val="center"/>
        <w:rPr>
          <w:rFonts w:ascii="Times New Roman" w:eastAsia="Times New Roman" w:hAnsi="Times New Roman" w:cs="Times New Roman"/>
          <w:b/>
          <w:sz w:val="24"/>
          <w:szCs w:val="24"/>
          <w:lang w:eastAsia="ru-RU"/>
        </w:rPr>
      </w:pPr>
    </w:p>
    <w:p w14:paraId="16947B45" w14:textId="2EDCDF40" w:rsidR="00A24BEC" w:rsidRPr="00585BAD" w:rsidRDefault="00A24BEC" w:rsidP="00585BA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5BAD" w:rsidRPr="00585BAD">
        <w:rPr>
          <w:rFonts w:ascii="Times New Roman" w:eastAsia="Times New Roman" w:hAnsi="Times New Roman" w:cs="Times New Roman"/>
          <w:sz w:val="24"/>
          <w:szCs w:val="24"/>
          <w:lang w:eastAsia="ru-RU"/>
        </w:rPr>
        <w:t>9.1. Вскрытие конвертов с конкурсными заявками состоится</w:t>
      </w:r>
      <w:r w:rsidR="00585BAD" w:rsidRPr="00585BAD">
        <w:rPr>
          <w:rFonts w:ascii="Times New Roman" w:eastAsia="Times New Roman" w:hAnsi="Times New Roman" w:cs="Times New Roman"/>
          <w:b/>
          <w:bCs/>
          <w:sz w:val="24"/>
          <w:szCs w:val="24"/>
          <w:lang w:eastAsia="ru-RU"/>
        </w:rPr>
        <w:t xml:space="preserve"> </w:t>
      </w:r>
      <w:r w:rsidR="00585BAD" w:rsidRPr="002305FF">
        <w:rPr>
          <w:rFonts w:ascii="Times New Roman" w:eastAsia="Times New Roman" w:hAnsi="Times New Roman" w:cs="Times New Roman"/>
          <w:b/>
          <w:bCs/>
          <w:sz w:val="24"/>
          <w:szCs w:val="24"/>
          <w:u w:val="single"/>
          <w:lang w:eastAsia="ru-RU"/>
        </w:rPr>
        <w:t>«</w:t>
      </w:r>
      <w:r w:rsidR="00B40042">
        <w:rPr>
          <w:rFonts w:ascii="Times New Roman" w:eastAsia="Times New Roman" w:hAnsi="Times New Roman" w:cs="Times New Roman"/>
          <w:b/>
          <w:bCs/>
          <w:sz w:val="24"/>
          <w:szCs w:val="24"/>
          <w:u w:val="single"/>
          <w:lang w:eastAsia="ru-RU"/>
        </w:rPr>
        <w:t>2</w:t>
      </w:r>
      <w:r w:rsidR="001257EF">
        <w:rPr>
          <w:rFonts w:ascii="Times New Roman" w:eastAsia="Times New Roman" w:hAnsi="Times New Roman" w:cs="Times New Roman"/>
          <w:b/>
          <w:bCs/>
          <w:sz w:val="24"/>
          <w:szCs w:val="24"/>
          <w:u w:val="single"/>
          <w:lang w:eastAsia="ru-RU"/>
        </w:rPr>
        <w:t>2</w:t>
      </w:r>
      <w:r w:rsidR="00585BAD" w:rsidRPr="002305FF">
        <w:rPr>
          <w:rFonts w:ascii="Times New Roman" w:eastAsia="Times New Roman" w:hAnsi="Times New Roman" w:cs="Times New Roman"/>
          <w:b/>
          <w:bCs/>
          <w:sz w:val="24"/>
          <w:szCs w:val="24"/>
          <w:u w:val="single"/>
          <w:lang w:eastAsia="ru-RU"/>
        </w:rPr>
        <w:t xml:space="preserve">» </w:t>
      </w:r>
      <w:r w:rsidR="00F47A7F">
        <w:rPr>
          <w:rFonts w:ascii="Times New Roman" w:eastAsia="Times New Roman" w:hAnsi="Times New Roman" w:cs="Times New Roman"/>
          <w:b/>
          <w:bCs/>
          <w:sz w:val="24"/>
          <w:szCs w:val="24"/>
          <w:u w:val="single"/>
          <w:lang w:eastAsia="ru-RU"/>
        </w:rPr>
        <w:t>ноября</w:t>
      </w:r>
      <w:r w:rsidR="001257EF">
        <w:rPr>
          <w:rFonts w:ascii="Times New Roman" w:eastAsia="Times New Roman" w:hAnsi="Times New Roman" w:cs="Times New Roman"/>
          <w:b/>
          <w:bCs/>
          <w:sz w:val="24"/>
          <w:szCs w:val="24"/>
          <w:u w:val="single"/>
          <w:lang w:eastAsia="ru-RU"/>
        </w:rPr>
        <w:t xml:space="preserve"> </w:t>
      </w:r>
      <w:r w:rsidR="00585BAD" w:rsidRPr="002305FF">
        <w:rPr>
          <w:rFonts w:ascii="Times New Roman" w:eastAsia="Times New Roman" w:hAnsi="Times New Roman" w:cs="Times New Roman"/>
          <w:b/>
          <w:bCs/>
          <w:sz w:val="24"/>
          <w:szCs w:val="24"/>
          <w:u w:val="single"/>
          <w:lang w:eastAsia="ru-RU"/>
        </w:rPr>
        <w:t xml:space="preserve"> 20</w:t>
      </w:r>
      <w:r w:rsidR="001257EF">
        <w:rPr>
          <w:rFonts w:ascii="Times New Roman" w:eastAsia="Times New Roman" w:hAnsi="Times New Roman" w:cs="Times New Roman"/>
          <w:b/>
          <w:bCs/>
          <w:sz w:val="24"/>
          <w:szCs w:val="24"/>
          <w:u w:val="single"/>
          <w:lang w:eastAsia="ru-RU"/>
        </w:rPr>
        <w:t>24</w:t>
      </w:r>
      <w:r w:rsidR="00585BAD" w:rsidRPr="002305FF">
        <w:rPr>
          <w:rFonts w:ascii="Times New Roman" w:eastAsia="Times New Roman" w:hAnsi="Times New Roman" w:cs="Times New Roman"/>
          <w:b/>
          <w:bCs/>
          <w:sz w:val="24"/>
          <w:szCs w:val="24"/>
          <w:u w:val="single"/>
          <w:lang w:eastAsia="ru-RU"/>
        </w:rPr>
        <w:t xml:space="preserve"> года в </w:t>
      </w:r>
      <w:r w:rsidRPr="002305FF">
        <w:rPr>
          <w:rFonts w:ascii="Times New Roman" w:eastAsia="Times New Roman" w:hAnsi="Times New Roman" w:cs="Times New Roman"/>
          <w:b/>
          <w:bCs/>
          <w:sz w:val="24"/>
          <w:szCs w:val="24"/>
          <w:u w:val="single"/>
          <w:lang w:eastAsia="ru-RU"/>
        </w:rPr>
        <w:t>1</w:t>
      </w:r>
      <w:r w:rsidR="00796C65" w:rsidRPr="002305FF">
        <w:rPr>
          <w:rFonts w:ascii="Times New Roman" w:eastAsia="Times New Roman" w:hAnsi="Times New Roman" w:cs="Times New Roman"/>
          <w:b/>
          <w:bCs/>
          <w:sz w:val="24"/>
          <w:szCs w:val="24"/>
          <w:u w:val="single"/>
          <w:lang w:eastAsia="ru-RU"/>
        </w:rPr>
        <w:t>4</w:t>
      </w:r>
      <w:r w:rsidRPr="002305FF">
        <w:rPr>
          <w:rFonts w:ascii="Times New Roman" w:eastAsia="Times New Roman" w:hAnsi="Times New Roman" w:cs="Times New Roman"/>
          <w:b/>
          <w:bCs/>
          <w:sz w:val="24"/>
          <w:szCs w:val="24"/>
          <w:u w:val="single"/>
          <w:lang w:eastAsia="ru-RU"/>
        </w:rPr>
        <w:t xml:space="preserve"> часов </w:t>
      </w:r>
      <w:r w:rsidR="00796C65" w:rsidRPr="002305FF">
        <w:rPr>
          <w:rFonts w:ascii="Times New Roman" w:eastAsia="Times New Roman" w:hAnsi="Times New Roman" w:cs="Times New Roman"/>
          <w:b/>
          <w:bCs/>
          <w:sz w:val="24"/>
          <w:szCs w:val="24"/>
          <w:u w:val="single"/>
          <w:lang w:eastAsia="ru-RU"/>
        </w:rPr>
        <w:t>3</w:t>
      </w:r>
      <w:r w:rsidRPr="002305FF">
        <w:rPr>
          <w:rFonts w:ascii="Times New Roman" w:eastAsia="Times New Roman" w:hAnsi="Times New Roman" w:cs="Times New Roman"/>
          <w:b/>
          <w:bCs/>
          <w:sz w:val="24"/>
          <w:szCs w:val="24"/>
          <w:u w:val="single"/>
          <w:lang w:eastAsia="ru-RU"/>
        </w:rPr>
        <w:t>0 минут</w:t>
      </w:r>
      <w:r w:rsidR="00585BAD" w:rsidRPr="002305FF">
        <w:rPr>
          <w:rFonts w:ascii="Times New Roman" w:eastAsia="Times New Roman" w:hAnsi="Times New Roman" w:cs="Times New Roman"/>
          <w:b/>
          <w:bCs/>
          <w:sz w:val="24"/>
          <w:szCs w:val="24"/>
          <w:u w:val="single"/>
          <w:lang w:eastAsia="ru-RU"/>
        </w:rPr>
        <w:t xml:space="preserve"> </w:t>
      </w:r>
      <w:r w:rsidR="00585BAD" w:rsidRPr="00585BAD">
        <w:rPr>
          <w:rFonts w:ascii="Times New Roman" w:eastAsia="Times New Roman" w:hAnsi="Times New Roman" w:cs="Times New Roman"/>
          <w:sz w:val="24"/>
          <w:szCs w:val="24"/>
          <w:lang w:eastAsia="ru-RU"/>
        </w:rPr>
        <w:t xml:space="preserve">по адресу: </w:t>
      </w:r>
      <w:r w:rsidR="00B40042">
        <w:rPr>
          <w:rFonts w:ascii="Times New Roman" w:eastAsia="Times New Roman" w:hAnsi="Times New Roman" w:cs="Times New Roman"/>
          <w:sz w:val="24"/>
          <w:szCs w:val="24"/>
          <w:lang w:eastAsia="ru-RU"/>
        </w:rPr>
        <w:t>249710</w:t>
      </w:r>
      <w:r w:rsidRPr="00A24BEC">
        <w:rPr>
          <w:rFonts w:ascii="Times New Roman" w:eastAsia="Times New Roman" w:hAnsi="Times New Roman" w:cs="Times New Roman"/>
          <w:sz w:val="24"/>
          <w:szCs w:val="24"/>
          <w:lang w:eastAsia="ru-RU"/>
        </w:rPr>
        <w:t xml:space="preserve">, </w:t>
      </w:r>
      <w:r w:rsidR="00B40042">
        <w:rPr>
          <w:rFonts w:ascii="Times New Roman" w:eastAsia="Times New Roman" w:hAnsi="Times New Roman" w:cs="Times New Roman"/>
          <w:sz w:val="24"/>
          <w:szCs w:val="24"/>
          <w:lang w:eastAsia="ru-RU"/>
        </w:rPr>
        <w:t xml:space="preserve">Калужская область, Козельский район, </w:t>
      </w:r>
      <w:r w:rsidRPr="00A24BEC">
        <w:rPr>
          <w:rFonts w:ascii="Times New Roman" w:eastAsia="Times New Roman" w:hAnsi="Times New Roman" w:cs="Times New Roman"/>
          <w:sz w:val="24"/>
          <w:szCs w:val="24"/>
          <w:lang w:eastAsia="ru-RU"/>
        </w:rPr>
        <w:t xml:space="preserve">г. </w:t>
      </w:r>
      <w:r w:rsidR="00B40042">
        <w:rPr>
          <w:rFonts w:ascii="Times New Roman" w:eastAsia="Times New Roman" w:hAnsi="Times New Roman" w:cs="Times New Roman"/>
          <w:sz w:val="24"/>
          <w:szCs w:val="24"/>
          <w:lang w:eastAsia="ru-RU"/>
        </w:rPr>
        <w:t>Сосенский</w:t>
      </w:r>
      <w:r w:rsidRPr="00A24BEC">
        <w:rPr>
          <w:rFonts w:ascii="Times New Roman" w:eastAsia="Times New Roman" w:hAnsi="Times New Roman" w:cs="Times New Roman"/>
          <w:sz w:val="24"/>
          <w:szCs w:val="24"/>
          <w:lang w:eastAsia="ru-RU"/>
        </w:rPr>
        <w:t>, ул.</w:t>
      </w:r>
      <w:r w:rsidR="00B40042">
        <w:rPr>
          <w:rFonts w:ascii="Times New Roman" w:eastAsia="Times New Roman" w:hAnsi="Times New Roman" w:cs="Times New Roman"/>
          <w:sz w:val="24"/>
          <w:szCs w:val="24"/>
          <w:lang w:eastAsia="ru-RU"/>
        </w:rPr>
        <w:t xml:space="preserve"> 8-е Марта</w:t>
      </w:r>
      <w:r w:rsidRPr="00A24BEC">
        <w:rPr>
          <w:rFonts w:ascii="Times New Roman" w:eastAsia="Times New Roman" w:hAnsi="Times New Roman" w:cs="Times New Roman"/>
          <w:sz w:val="24"/>
          <w:szCs w:val="24"/>
          <w:lang w:eastAsia="ru-RU"/>
        </w:rPr>
        <w:t xml:space="preserve">, </w:t>
      </w:r>
      <w:r w:rsidR="00B40042">
        <w:rPr>
          <w:rFonts w:ascii="Times New Roman" w:eastAsia="Times New Roman" w:hAnsi="Times New Roman" w:cs="Times New Roman"/>
          <w:sz w:val="24"/>
          <w:szCs w:val="24"/>
          <w:lang w:eastAsia="ru-RU"/>
        </w:rPr>
        <w:t xml:space="preserve"> д.3. </w:t>
      </w:r>
    </w:p>
    <w:p w14:paraId="5949C142" w14:textId="77777777" w:rsidR="00585BAD" w:rsidRPr="00585BAD" w:rsidRDefault="00585BAD" w:rsidP="00585BA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585BAD">
        <w:rPr>
          <w:rFonts w:ascii="Times New Roman" w:eastAsia="Times New Roman" w:hAnsi="Times New Roman" w:cs="Times New Roman"/>
          <w:sz w:val="28"/>
          <w:szCs w:val="20"/>
          <w:lang w:eastAsia="ru-RU"/>
        </w:rPr>
        <w:t xml:space="preserve"> </w:t>
      </w:r>
      <w:r w:rsidRPr="00585BAD">
        <w:rPr>
          <w:rFonts w:ascii="Times New Roman" w:eastAsia="Times New Roman" w:hAnsi="Times New Roman" w:cs="Times New Roman"/>
          <w:sz w:val="24"/>
          <w:szCs w:val="24"/>
          <w:lang w:eastAsia="ru-RU"/>
        </w:rPr>
        <w:t>9.2.</w:t>
      </w:r>
      <w:r w:rsidR="00A24BEC" w:rsidRPr="00A24BEC">
        <w:t xml:space="preserve"> </w:t>
      </w:r>
      <w:r w:rsidR="00A24BEC" w:rsidRPr="00A24BEC">
        <w:rPr>
          <w:rFonts w:ascii="Times New Roman" w:eastAsia="Times New Roman" w:hAnsi="Times New Roman" w:cs="Times New Roman"/>
          <w:sz w:val="24"/>
          <w:szCs w:val="24"/>
          <w:lang w:eastAsia="ru-RU"/>
        </w:rPr>
        <w:t>Заявители конкурса, подавшие заявки, или их представители вправе присутствовать при вскрытии конвертов с заявками.</w:t>
      </w:r>
    </w:p>
    <w:p w14:paraId="7D87EDD8" w14:textId="77777777" w:rsidR="00585BAD" w:rsidRPr="00585BAD" w:rsidRDefault="00585BAD" w:rsidP="00585BA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14:paraId="62BC74BF" w14:textId="77777777" w:rsidR="00585BAD" w:rsidRPr="00585BAD" w:rsidRDefault="00585BAD" w:rsidP="00585BA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85BAD">
        <w:rPr>
          <w:rFonts w:ascii="Times New Roman" w:eastAsia="Times New Roman" w:hAnsi="Times New Roman" w:cs="Times New Roman"/>
          <w:b/>
          <w:bCs/>
          <w:sz w:val="24"/>
          <w:szCs w:val="24"/>
          <w:lang w:eastAsia="ru-RU"/>
        </w:rPr>
        <w:t>РАЗДЕЛ 10. ПОРЯДОК ВСКРЫТИЯ КОНВЕРТОВ С  КОНКУРСНЫМИ ЗАЯВКАМИ</w:t>
      </w:r>
    </w:p>
    <w:p w14:paraId="72D7B832" w14:textId="77777777" w:rsidR="00585BAD" w:rsidRPr="00585BAD" w:rsidRDefault="00585BAD" w:rsidP="00585BA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14:paraId="58C25D2F" w14:textId="77777777" w:rsidR="00585BAD" w:rsidRPr="00585BAD" w:rsidRDefault="00585BAD" w:rsidP="00585BAD">
      <w:pPr>
        <w:spacing w:after="0" w:line="240" w:lineRule="auto"/>
        <w:ind w:firstLine="709"/>
        <w:jc w:val="both"/>
        <w:rPr>
          <w:rFonts w:ascii="Times New Roman" w:eastAsia="Times New Roman" w:hAnsi="Times New Roman" w:cs="Times New Roman"/>
          <w:b/>
          <w:bCs/>
          <w:sz w:val="24"/>
          <w:szCs w:val="24"/>
          <w:lang w:eastAsia="ru-RU"/>
        </w:rPr>
      </w:pPr>
      <w:r w:rsidRPr="00585BAD">
        <w:rPr>
          <w:rFonts w:ascii="Times New Roman" w:eastAsia="Times New Roman" w:hAnsi="Times New Roman" w:cs="Times New Roman"/>
          <w:sz w:val="24"/>
          <w:szCs w:val="24"/>
          <w:lang w:eastAsia="ru-RU"/>
        </w:rPr>
        <w:t xml:space="preserve">10.1.Вскрытие конвертов с  конкурсными заявками производится конкурсной комиссией. </w:t>
      </w:r>
    </w:p>
    <w:p w14:paraId="337DBA34" w14:textId="77777777" w:rsidR="00585BAD" w:rsidRPr="00585BAD" w:rsidRDefault="00585BAD" w:rsidP="00585BAD">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10.2. В первую очередь вскрываются конверты с конкурсными заявками, на которые от участника конкурса поступило заявление об отзыве конкурсной заявки, в соответствии с разделом 7 настоящей конкурсной документации.</w:t>
      </w:r>
    </w:p>
    <w:p w14:paraId="795D2678" w14:textId="77777777" w:rsidR="00585BAD" w:rsidRPr="00585BAD" w:rsidRDefault="00585BAD" w:rsidP="00585BAD">
      <w:pPr>
        <w:spacing w:after="0" w:line="240" w:lineRule="auto"/>
        <w:ind w:firstLine="709"/>
        <w:jc w:val="both"/>
        <w:rPr>
          <w:rFonts w:ascii="Times New Roman" w:eastAsia="Times New Roman" w:hAnsi="Times New Roman" w:cs="Times New Roman"/>
          <w:b/>
          <w:sz w:val="24"/>
          <w:szCs w:val="24"/>
          <w:lang w:eastAsia="ru-RU"/>
        </w:rPr>
      </w:pPr>
      <w:r w:rsidRPr="00585BAD">
        <w:rPr>
          <w:rFonts w:ascii="Times New Roman" w:eastAsia="Times New Roman" w:hAnsi="Times New Roman" w:cs="Times New Roman"/>
          <w:sz w:val="24"/>
          <w:szCs w:val="24"/>
          <w:lang w:eastAsia="ru-RU"/>
        </w:rPr>
        <w:t xml:space="preserve">Далее вскрываются конверты с пометкой «ИЗМЕНЕНИЯ». </w:t>
      </w:r>
    </w:p>
    <w:p w14:paraId="0599B1AC" w14:textId="77777777" w:rsidR="00A24BEC" w:rsidRPr="00A24BEC" w:rsidRDefault="00A24BEC" w:rsidP="00A24B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BEC">
        <w:rPr>
          <w:rFonts w:ascii="Times New Roman" w:eastAsia="Times New Roman" w:hAnsi="Times New Roman" w:cs="Times New Roman"/>
          <w:sz w:val="24"/>
          <w:szCs w:val="24"/>
          <w:lang w:eastAsia="ru-RU"/>
        </w:rPr>
        <w:t>При вскрытии конвертов с заявками объявляются следующие данные:</w:t>
      </w:r>
    </w:p>
    <w:p w14:paraId="7441D27F" w14:textId="77777777" w:rsidR="00A24BEC" w:rsidRPr="00A24BEC" w:rsidRDefault="00A24BEC" w:rsidP="00A24B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BEC">
        <w:rPr>
          <w:rFonts w:ascii="Times New Roman" w:eastAsia="Times New Roman" w:hAnsi="Times New Roman" w:cs="Times New Roman"/>
          <w:sz w:val="24"/>
          <w:szCs w:val="24"/>
          <w:lang w:eastAsia="ru-RU"/>
        </w:rPr>
        <w:t>- наименование (для юридического лица), фамилия, имя, отчество (для индивидуального предпринимателя или уполномоченного участника договора простого товарищества);</w:t>
      </w:r>
    </w:p>
    <w:p w14:paraId="1C354920" w14:textId="77777777" w:rsidR="00A24BEC" w:rsidRPr="00A24BEC" w:rsidRDefault="00A24BEC" w:rsidP="00A24B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BEC">
        <w:rPr>
          <w:rFonts w:ascii="Times New Roman" w:eastAsia="Times New Roman" w:hAnsi="Times New Roman" w:cs="Times New Roman"/>
          <w:sz w:val="24"/>
          <w:szCs w:val="24"/>
          <w:lang w:eastAsia="ru-RU"/>
        </w:rPr>
        <w:t>-номера лотов, указанные в заявках, конкурсное предложение, номер маршрута регулярных перевозок;</w:t>
      </w:r>
    </w:p>
    <w:p w14:paraId="4343152F" w14:textId="77777777" w:rsidR="00645829" w:rsidRDefault="00A24BEC" w:rsidP="006A713D">
      <w:pPr>
        <w:shd w:val="clear" w:color="auto" w:fill="FFFFFF"/>
        <w:spacing w:after="0" w:line="240" w:lineRule="auto"/>
        <w:ind w:left="708"/>
        <w:jc w:val="both"/>
        <w:rPr>
          <w:rFonts w:ascii="Times New Roman" w:eastAsia="Times New Roman" w:hAnsi="Times New Roman" w:cs="Times New Roman"/>
          <w:sz w:val="24"/>
          <w:szCs w:val="24"/>
          <w:lang w:eastAsia="ru-RU"/>
        </w:rPr>
      </w:pPr>
      <w:r w:rsidRPr="00A24BEC">
        <w:rPr>
          <w:rFonts w:ascii="Times New Roman" w:eastAsia="Times New Roman" w:hAnsi="Times New Roman" w:cs="Times New Roman"/>
          <w:sz w:val="24"/>
          <w:szCs w:val="24"/>
          <w:lang w:eastAsia="ru-RU"/>
        </w:rPr>
        <w:t>-наличие сведений и документов, предусмотренных конкурсной документацией</w:t>
      </w:r>
      <w:r w:rsidR="006A713D" w:rsidRPr="006A713D">
        <w:rPr>
          <w:rFonts w:ascii="Times New Roman" w:eastAsia="Times New Roman" w:hAnsi="Times New Roman" w:cs="Times New Roman"/>
          <w:sz w:val="24"/>
          <w:szCs w:val="24"/>
          <w:lang w:eastAsia="ru-RU"/>
        </w:rPr>
        <w:t xml:space="preserve">. </w:t>
      </w:r>
    </w:p>
    <w:p w14:paraId="7F908DA1" w14:textId="77777777" w:rsidR="006A713D" w:rsidRDefault="006A713D" w:rsidP="006A713D">
      <w:pPr>
        <w:shd w:val="clear" w:color="auto" w:fill="FFFFFF"/>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w:t>
      </w:r>
      <w:r w:rsidRPr="006A713D">
        <w:rPr>
          <w:rFonts w:ascii="Times New Roman" w:eastAsia="Times New Roman" w:hAnsi="Times New Roman" w:cs="Times New Roman"/>
          <w:sz w:val="24"/>
          <w:szCs w:val="24"/>
          <w:lang w:eastAsia="ru-RU"/>
        </w:rPr>
        <w:t xml:space="preserve">Комиссией ведется протокол вскрытия конвертов с заявками на участие в открытом </w:t>
      </w:r>
    </w:p>
    <w:p w14:paraId="6796465B" w14:textId="77777777" w:rsidR="006A713D" w:rsidRPr="006A713D" w:rsidRDefault="006A713D" w:rsidP="006A713D">
      <w:pPr>
        <w:shd w:val="clear" w:color="auto" w:fill="FFFFFF"/>
        <w:spacing w:after="0" w:line="240" w:lineRule="auto"/>
        <w:jc w:val="both"/>
        <w:rPr>
          <w:rFonts w:ascii="Times New Roman" w:eastAsia="Times New Roman" w:hAnsi="Times New Roman" w:cs="Times New Roman"/>
          <w:sz w:val="24"/>
          <w:szCs w:val="24"/>
          <w:lang w:eastAsia="ru-RU"/>
        </w:rPr>
      </w:pPr>
      <w:r w:rsidRPr="006A713D">
        <w:rPr>
          <w:rFonts w:ascii="Times New Roman" w:eastAsia="Times New Roman" w:hAnsi="Times New Roman" w:cs="Times New Roman"/>
          <w:sz w:val="24"/>
          <w:szCs w:val="24"/>
          <w:lang w:eastAsia="ru-RU"/>
        </w:rPr>
        <w:t>конкурсе, который подписывается всеми присутствующими членами Комиссии.</w:t>
      </w:r>
    </w:p>
    <w:p w14:paraId="0B160E6B" w14:textId="77777777" w:rsidR="006A713D" w:rsidRDefault="006A713D" w:rsidP="006A713D">
      <w:pPr>
        <w:shd w:val="clear" w:color="auto" w:fill="FFFFFF"/>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r w:rsidRPr="006A713D">
        <w:rPr>
          <w:rFonts w:ascii="Times New Roman" w:eastAsia="Times New Roman" w:hAnsi="Times New Roman" w:cs="Times New Roman"/>
          <w:sz w:val="24"/>
          <w:szCs w:val="24"/>
          <w:lang w:eastAsia="ru-RU"/>
        </w:rPr>
        <w:t xml:space="preserve"> Комиссия имеет право осуществлять видео- и аудиозапись вскрытия конвертов с </w:t>
      </w:r>
    </w:p>
    <w:p w14:paraId="6833CDED" w14:textId="77777777" w:rsidR="006A713D" w:rsidRPr="006A713D" w:rsidRDefault="006A713D" w:rsidP="006A713D">
      <w:pPr>
        <w:shd w:val="clear" w:color="auto" w:fill="FFFFFF"/>
        <w:spacing w:after="0" w:line="240" w:lineRule="auto"/>
        <w:jc w:val="both"/>
        <w:rPr>
          <w:rFonts w:ascii="Times New Roman" w:eastAsia="Times New Roman" w:hAnsi="Times New Roman" w:cs="Times New Roman"/>
          <w:sz w:val="24"/>
          <w:szCs w:val="24"/>
          <w:lang w:eastAsia="ru-RU"/>
        </w:rPr>
      </w:pPr>
      <w:r w:rsidRPr="006A713D">
        <w:rPr>
          <w:rFonts w:ascii="Times New Roman" w:eastAsia="Times New Roman" w:hAnsi="Times New Roman" w:cs="Times New Roman"/>
          <w:sz w:val="24"/>
          <w:szCs w:val="24"/>
          <w:lang w:eastAsia="ru-RU"/>
        </w:rPr>
        <w:t>заявками на участие в открытом конкурсе.</w:t>
      </w:r>
    </w:p>
    <w:p w14:paraId="266FD9A3" w14:textId="77777777" w:rsidR="006A713D" w:rsidRDefault="006A713D" w:rsidP="006A713D">
      <w:pPr>
        <w:shd w:val="clear" w:color="auto" w:fill="FFFFFF"/>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Pr="006A713D">
        <w:rPr>
          <w:rFonts w:ascii="Times New Roman" w:eastAsia="Times New Roman" w:hAnsi="Times New Roman" w:cs="Times New Roman"/>
          <w:sz w:val="24"/>
          <w:szCs w:val="24"/>
          <w:lang w:eastAsia="ru-RU"/>
        </w:rPr>
        <w:t xml:space="preserve">Конверты, полученные после окончания приема конвертов с заявками на участие в </w:t>
      </w:r>
    </w:p>
    <w:p w14:paraId="2BFD0235" w14:textId="77777777" w:rsidR="00A24BEC" w:rsidRDefault="006A713D" w:rsidP="006A713D">
      <w:pPr>
        <w:shd w:val="clear" w:color="auto" w:fill="FFFFFF"/>
        <w:spacing w:after="0" w:line="240" w:lineRule="auto"/>
        <w:jc w:val="both"/>
        <w:rPr>
          <w:rFonts w:ascii="Times New Roman" w:eastAsia="Times New Roman" w:hAnsi="Times New Roman" w:cs="Times New Roman"/>
          <w:sz w:val="24"/>
          <w:szCs w:val="24"/>
          <w:lang w:eastAsia="ru-RU"/>
        </w:rPr>
      </w:pPr>
      <w:r w:rsidRPr="006A713D">
        <w:rPr>
          <w:rFonts w:ascii="Times New Roman" w:eastAsia="Times New Roman" w:hAnsi="Times New Roman" w:cs="Times New Roman"/>
          <w:sz w:val="24"/>
          <w:szCs w:val="24"/>
          <w:lang w:eastAsia="ru-RU"/>
        </w:rPr>
        <w:t>открытом конкурсе, возвращаются в тот же день заявителю, подавшему такой конверт.</w:t>
      </w:r>
      <w:r w:rsidR="00585BAD" w:rsidRPr="00585BAD">
        <w:rPr>
          <w:rFonts w:ascii="Times New Roman" w:eastAsia="Times New Roman" w:hAnsi="Times New Roman" w:cs="Times New Roman"/>
          <w:sz w:val="24"/>
          <w:szCs w:val="24"/>
          <w:lang w:eastAsia="ru-RU"/>
        </w:rPr>
        <w:t xml:space="preserve">    </w:t>
      </w:r>
    </w:p>
    <w:p w14:paraId="244A6361" w14:textId="77777777" w:rsidR="00A24BEC" w:rsidRDefault="006A713D" w:rsidP="006A713D">
      <w:pPr>
        <w:tabs>
          <w:tab w:val="left" w:pos="7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10.6. </w:t>
      </w:r>
      <w:r w:rsidRPr="006A713D">
        <w:rPr>
          <w:rFonts w:ascii="Times New Roman" w:eastAsia="Times New Roman" w:hAnsi="Times New Roman" w:cs="Times New Roman"/>
          <w:sz w:val="24"/>
          <w:szCs w:val="24"/>
          <w:lang w:eastAsia="ru-RU"/>
        </w:rPr>
        <w:t>В случае установления факта подачи одним заявителем двух и более заявок на участие в открытом конкурсе в отношении одного и того же лота при условии, что поданные заявки таким заявителем ранее не отозваны, все заявки на участие в открытом конкурсе такого заявителя, поданные в отношении данного лота, не рассматриваются и возвращаются такому заявителю.</w:t>
      </w:r>
    </w:p>
    <w:p w14:paraId="54D33596" w14:textId="77777777" w:rsidR="00485361" w:rsidRDefault="00485361" w:rsidP="006A713D">
      <w:pPr>
        <w:tabs>
          <w:tab w:val="left" w:pos="7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5BBA1EB" w14:textId="77777777" w:rsidR="00585BAD" w:rsidRPr="00A04DBD" w:rsidRDefault="00585BAD" w:rsidP="00585BA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85BAD">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b/>
          <w:sz w:val="24"/>
          <w:szCs w:val="24"/>
          <w:lang w:eastAsia="ru-RU"/>
        </w:rPr>
        <w:t xml:space="preserve"> РАЗДЕЛ</w:t>
      </w:r>
      <w:r w:rsidRPr="00585BAD">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b/>
          <w:bCs/>
          <w:sz w:val="24"/>
          <w:szCs w:val="24"/>
          <w:lang w:eastAsia="ru-RU"/>
        </w:rPr>
        <w:t xml:space="preserve">11. </w:t>
      </w:r>
      <w:r w:rsidRPr="00A04DBD">
        <w:rPr>
          <w:rFonts w:ascii="Times New Roman" w:eastAsia="Times New Roman" w:hAnsi="Times New Roman" w:cs="Times New Roman"/>
          <w:b/>
          <w:bCs/>
          <w:sz w:val="24"/>
          <w:szCs w:val="24"/>
          <w:lang w:eastAsia="ru-RU"/>
        </w:rPr>
        <w:t>ПОРЯДОК И СРОКИ РАССМОТРЕНИЯ, ОЦЕНКИ И СОПОСТАВЛЕНИЯ КОНКУРСНЫХ  ЗАЯВОК, УСЛОВИЯ ИХ ОТКЛОНЕНИЯ, КРИТЕРИИ ОЦЕНКИ КОНКУРСНЫХ ЗАЯВОК, ПОРЯДОК ОПРЕДЕЛЕНИЯ ПОБЕДИТЕЛЯ КОНКУРСА</w:t>
      </w:r>
    </w:p>
    <w:p w14:paraId="4A3F99D3" w14:textId="77777777" w:rsidR="00585BAD" w:rsidRPr="00585BAD" w:rsidRDefault="00585BAD" w:rsidP="00585BA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14:paraId="04FD0B3F" w14:textId="77777777" w:rsidR="00415D8A" w:rsidRPr="00415D8A" w:rsidRDefault="00585BAD" w:rsidP="008C13B3">
      <w:pPr>
        <w:spacing w:after="0" w:line="240" w:lineRule="auto"/>
        <w:ind w:firstLine="142"/>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w:t>
      </w:r>
      <w:r w:rsidR="008C13B3">
        <w:rPr>
          <w:rFonts w:ascii="Times New Roman" w:eastAsia="Times New Roman" w:hAnsi="Times New Roman" w:cs="Times New Roman"/>
          <w:sz w:val="24"/>
          <w:szCs w:val="24"/>
          <w:lang w:eastAsia="ru-RU"/>
        </w:rPr>
        <w:tab/>
      </w:r>
      <w:r w:rsidRPr="00585BAD">
        <w:rPr>
          <w:rFonts w:ascii="Times New Roman" w:eastAsia="Times New Roman" w:hAnsi="Times New Roman" w:cs="Times New Roman"/>
          <w:sz w:val="24"/>
          <w:szCs w:val="24"/>
          <w:lang w:eastAsia="ru-RU"/>
        </w:rPr>
        <w:t xml:space="preserve">11.1 </w:t>
      </w:r>
      <w:r w:rsidR="00415D8A" w:rsidRPr="00415D8A">
        <w:rPr>
          <w:rFonts w:ascii="Times New Roman" w:eastAsia="Times New Roman" w:hAnsi="Times New Roman" w:cs="Times New Roman"/>
          <w:sz w:val="24"/>
          <w:szCs w:val="24"/>
          <w:lang w:eastAsia="ru-RU"/>
        </w:rPr>
        <w:t>Комиссия рассматривает заявки на участие в открытом конкурсе на соответствие требованиям, установленным настоящим Положением и конкурсной документацией.</w:t>
      </w:r>
    </w:p>
    <w:p w14:paraId="7AA53052" w14:textId="77777777" w:rsidR="001D59B5" w:rsidRDefault="00415D8A" w:rsidP="008C13B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415D8A">
        <w:rPr>
          <w:rFonts w:ascii="Times New Roman" w:eastAsia="Times New Roman" w:hAnsi="Times New Roman" w:cs="Times New Roman"/>
          <w:sz w:val="24"/>
          <w:szCs w:val="24"/>
          <w:lang w:eastAsia="ru-RU"/>
        </w:rPr>
        <w:t xml:space="preserve">.2. </w:t>
      </w:r>
    </w:p>
    <w:tbl>
      <w:tblPr>
        <w:tblStyle w:val="5"/>
        <w:tblW w:w="0" w:type="auto"/>
        <w:tblLook w:val="04A0" w:firstRow="1" w:lastRow="0" w:firstColumn="1" w:lastColumn="0" w:noHBand="0" w:noVBand="1"/>
      </w:tblPr>
      <w:tblGrid>
        <w:gridCol w:w="4785"/>
        <w:gridCol w:w="4785"/>
      </w:tblGrid>
      <w:tr w:rsidR="001D59B5" w:rsidRPr="001D59B5" w14:paraId="01A99E5E" w14:textId="77777777" w:rsidTr="00891375">
        <w:tc>
          <w:tcPr>
            <w:tcW w:w="4785" w:type="dxa"/>
          </w:tcPr>
          <w:p w14:paraId="2E3BC216" w14:textId="77777777" w:rsidR="001D59B5" w:rsidRPr="001D59B5" w:rsidRDefault="001D59B5" w:rsidP="001D59B5">
            <w:pPr>
              <w:tabs>
                <w:tab w:val="left" w:pos="567"/>
                <w:tab w:val="left" w:pos="709"/>
              </w:tabs>
              <w:jc w:val="center"/>
              <w:rPr>
                <w:sz w:val="26"/>
                <w:szCs w:val="26"/>
              </w:rPr>
            </w:pPr>
            <w:r w:rsidRPr="001D59B5">
              <w:rPr>
                <w:sz w:val="26"/>
                <w:szCs w:val="26"/>
              </w:rPr>
              <w:t>Место, дата и время рассмотрения заявок на участие в открытом конкурсе</w:t>
            </w:r>
          </w:p>
        </w:tc>
        <w:tc>
          <w:tcPr>
            <w:tcW w:w="4785" w:type="dxa"/>
          </w:tcPr>
          <w:p w14:paraId="4591890E" w14:textId="77777777" w:rsidR="001D59B5" w:rsidRPr="001D59B5" w:rsidRDefault="00B40042" w:rsidP="001D59B5">
            <w:pPr>
              <w:tabs>
                <w:tab w:val="left" w:pos="567"/>
                <w:tab w:val="left" w:pos="709"/>
              </w:tabs>
              <w:jc w:val="center"/>
              <w:rPr>
                <w:sz w:val="26"/>
                <w:szCs w:val="26"/>
              </w:rPr>
            </w:pPr>
            <w:r>
              <w:rPr>
                <w:sz w:val="26"/>
                <w:szCs w:val="26"/>
              </w:rPr>
              <w:t>249710</w:t>
            </w:r>
            <w:r w:rsidR="001D59B5" w:rsidRPr="001D59B5">
              <w:rPr>
                <w:sz w:val="26"/>
                <w:szCs w:val="26"/>
              </w:rPr>
              <w:t xml:space="preserve">, </w:t>
            </w:r>
            <w:r>
              <w:rPr>
                <w:sz w:val="26"/>
                <w:szCs w:val="26"/>
              </w:rPr>
              <w:t xml:space="preserve">Калужская область, Козельский район, </w:t>
            </w:r>
            <w:proofErr w:type="spellStart"/>
            <w:r>
              <w:rPr>
                <w:sz w:val="26"/>
                <w:szCs w:val="26"/>
              </w:rPr>
              <w:t>г.Сосенский</w:t>
            </w:r>
            <w:proofErr w:type="spellEnd"/>
            <w:r w:rsidR="001D59B5" w:rsidRPr="001D59B5">
              <w:rPr>
                <w:sz w:val="26"/>
                <w:szCs w:val="26"/>
              </w:rPr>
              <w:t xml:space="preserve">, ул. </w:t>
            </w:r>
            <w:r>
              <w:rPr>
                <w:sz w:val="26"/>
                <w:szCs w:val="26"/>
              </w:rPr>
              <w:t>8-е Марта, д.3</w:t>
            </w:r>
          </w:p>
          <w:p w14:paraId="7B43A75D" w14:textId="01AA0373" w:rsidR="001D59B5" w:rsidRPr="001D59B5" w:rsidRDefault="001D59B5" w:rsidP="001D59B5">
            <w:pPr>
              <w:tabs>
                <w:tab w:val="left" w:pos="567"/>
                <w:tab w:val="left" w:pos="709"/>
              </w:tabs>
              <w:jc w:val="center"/>
              <w:rPr>
                <w:b/>
                <w:sz w:val="26"/>
                <w:szCs w:val="26"/>
              </w:rPr>
            </w:pPr>
            <w:r w:rsidRPr="001D59B5">
              <w:rPr>
                <w:sz w:val="26"/>
                <w:szCs w:val="26"/>
              </w:rPr>
              <w:lastRenderedPageBreak/>
              <w:t>«</w:t>
            </w:r>
            <w:r w:rsidR="00B40042">
              <w:rPr>
                <w:b/>
                <w:sz w:val="26"/>
                <w:szCs w:val="26"/>
              </w:rPr>
              <w:t>2</w:t>
            </w:r>
            <w:r w:rsidR="001257EF">
              <w:rPr>
                <w:b/>
                <w:sz w:val="26"/>
                <w:szCs w:val="26"/>
              </w:rPr>
              <w:t>2</w:t>
            </w:r>
            <w:r w:rsidR="00B40042">
              <w:rPr>
                <w:b/>
                <w:sz w:val="26"/>
                <w:szCs w:val="26"/>
              </w:rPr>
              <w:t xml:space="preserve">» </w:t>
            </w:r>
            <w:r w:rsidR="00F47A7F">
              <w:rPr>
                <w:b/>
                <w:sz w:val="26"/>
                <w:szCs w:val="26"/>
              </w:rPr>
              <w:t>ноября</w:t>
            </w:r>
            <w:r w:rsidR="00B40042">
              <w:rPr>
                <w:b/>
                <w:sz w:val="26"/>
                <w:szCs w:val="26"/>
              </w:rPr>
              <w:t xml:space="preserve"> 20</w:t>
            </w:r>
            <w:r w:rsidR="001257EF">
              <w:rPr>
                <w:b/>
                <w:sz w:val="26"/>
                <w:szCs w:val="26"/>
              </w:rPr>
              <w:t>24</w:t>
            </w:r>
            <w:r w:rsidRPr="001D59B5">
              <w:rPr>
                <w:b/>
                <w:sz w:val="26"/>
                <w:szCs w:val="26"/>
              </w:rPr>
              <w:t>г.</w:t>
            </w:r>
          </w:p>
          <w:p w14:paraId="6D788D59" w14:textId="2EF2C0C7" w:rsidR="001D59B5" w:rsidRPr="001D59B5" w:rsidRDefault="00F47A7F" w:rsidP="001D59B5">
            <w:pPr>
              <w:tabs>
                <w:tab w:val="left" w:pos="567"/>
                <w:tab w:val="left" w:pos="709"/>
              </w:tabs>
              <w:jc w:val="center"/>
              <w:rPr>
                <w:b/>
                <w:sz w:val="26"/>
                <w:szCs w:val="26"/>
              </w:rPr>
            </w:pPr>
            <w:r>
              <w:rPr>
                <w:b/>
                <w:sz w:val="26"/>
                <w:szCs w:val="26"/>
              </w:rPr>
              <w:t>15 часов 0</w:t>
            </w:r>
            <w:r w:rsidR="001D59B5" w:rsidRPr="001D59B5">
              <w:rPr>
                <w:b/>
                <w:sz w:val="26"/>
                <w:szCs w:val="26"/>
              </w:rPr>
              <w:t>0минут</w:t>
            </w:r>
          </w:p>
          <w:p w14:paraId="44D38532" w14:textId="77777777" w:rsidR="001D59B5" w:rsidRPr="001D59B5" w:rsidRDefault="001D59B5" w:rsidP="001D59B5">
            <w:pPr>
              <w:tabs>
                <w:tab w:val="left" w:pos="567"/>
                <w:tab w:val="left" w:pos="709"/>
              </w:tabs>
              <w:jc w:val="center"/>
              <w:rPr>
                <w:sz w:val="26"/>
                <w:szCs w:val="26"/>
              </w:rPr>
            </w:pPr>
          </w:p>
        </w:tc>
      </w:tr>
    </w:tbl>
    <w:p w14:paraId="632D2F66" w14:textId="77777777" w:rsidR="001D59B5" w:rsidRDefault="001D59B5" w:rsidP="008C13B3">
      <w:pPr>
        <w:spacing w:after="0" w:line="240" w:lineRule="auto"/>
        <w:ind w:firstLine="708"/>
        <w:jc w:val="both"/>
        <w:rPr>
          <w:rFonts w:ascii="Times New Roman" w:eastAsia="Times New Roman" w:hAnsi="Times New Roman" w:cs="Times New Roman"/>
          <w:sz w:val="24"/>
          <w:szCs w:val="24"/>
          <w:lang w:eastAsia="ru-RU"/>
        </w:rPr>
      </w:pPr>
    </w:p>
    <w:p w14:paraId="57803F2F" w14:textId="77777777" w:rsidR="00415D8A" w:rsidRPr="00415D8A" w:rsidRDefault="00415D8A" w:rsidP="008C13B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C13B3">
        <w:rPr>
          <w:rFonts w:ascii="Times New Roman" w:eastAsia="Times New Roman" w:hAnsi="Times New Roman" w:cs="Times New Roman"/>
          <w:sz w:val="24"/>
          <w:szCs w:val="24"/>
          <w:lang w:eastAsia="ru-RU"/>
        </w:rPr>
        <w:t>1</w:t>
      </w:r>
      <w:r w:rsidRPr="00415D8A">
        <w:rPr>
          <w:rFonts w:ascii="Times New Roman" w:eastAsia="Times New Roman" w:hAnsi="Times New Roman" w:cs="Times New Roman"/>
          <w:sz w:val="24"/>
          <w:szCs w:val="24"/>
          <w:lang w:eastAsia="ru-RU"/>
        </w:rPr>
        <w:t xml:space="preserve">.3. На основании результатов рассмотрения заявок комиссией </w:t>
      </w:r>
      <w:r w:rsidRPr="008C13B3">
        <w:rPr>
          <w:rFonts w:ascii="Times New Roman" w:eastAsia="Times New Roman" w:hAnsi="Times New Roman" w:cs="Times New Roman"/>
          <w:b/>
          <w:sz w:val="24"/>
          <w:szCs w:val="24"/>
          <w:u w:val="single"/>
          <w:lang w:eastAsia="ru-RU"/>
        </w:rPr>
        <w:t>принимается решение о допуске заявителя к участию в конкурсе и о признании заявителя участником конкурса или об отказе в допуске с обоснованием такого решения.</w:t>
      </w:r>
      <w:r w:rsidRPr="00415D8A">
        <w:rPr>
          <w:rFonts w:ascii="Times New Roman" w:eastAsia="Times New Roman" w:hAnsi="Times New Roman" w:cs="Times New Roman"/>
          <w:sz w:val="24"/>
          <w:szCs w:val="24"/>
          <w:lang w:eastAsia="ru-RU"/>
        </w:rPr>
        <w:t xml:space="preserve"> Данное решение принимается на заседании комиссии и оформляется протоколом рассмотрения заявок, который ведется комиссией и подписывается всеми присутствующими на заседании членами комиссии.</w:t>
      </w:r>
    </w:p>
    <w:p w14:paraId="6E04DF4A" w14:textId="77777777" w:rsidR="00415D8A" w:rsidRPr="00415D8A" w:rsidRDefault="00415D8A" w:rsidP="008C13B3">
      <w:pPr>
        <w:spacing w:after="0" w:line="240" w:lineRule="auto"/>
        <w:ind w:firstLine="708"/>
        <w:jc w:val="both"/>
        <w:rPr>
          <w:rFonts w:ascii="Times New Roman" w:eastAsia="Times New Roman" w:hAnsi="Times New Roman" w:cs="Times New Roman"/>
          <w:sz w:val="24"/>
          <w:szCs w:val="24"/>
          <w:lang w:eastAsia="ru-RU"/>
        </w:rPr>
      </w:pPr>
      <w:r w:rsidRPr="00415D8A">
        <w:rPr>
          <w:rFonts w:ascii="Times New Roman" w:eastAsia="Times New Roman" w:hAnsi="Times New Roman" w:cs="Times New Roman"/>
          <w:sz w:val="24"/>
          <w:szCs w:val="24"/>
          <w:lang w:eastAsia="ru-RU"/>
        </w:rPr>
        <w:t>Указанный протокол в течение двух рабочих дней со дня его подписания размещается организатором конкурса на официальном сайте. Каждый из заявителей/участников конкурса, подавших заявку, вправе получить заверенную копию протокола рассмотрения заявок. Копия предоставляется в течение двух рабочих дней со дня поступления организатору конкурса соответствующего заявления.</w:t>
      </w:r>
    </w:p>
    <w:p w14:paraId="4BF70554" w14:textId="77777777" w:rsidR="00415D8A" w:rsidRPr="00415D8A" w:rsidRDefault="00415D8A" w:rsidP="008C13B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C13B3">
        <w:rPr>
          <w:rFonts w:ascii="Times New Roman" w:eastAsia="Times New Roman" w:hAnsi="Times New Roman" w:cs="Times New Roman"/>
          <w:sz w:val="24"/>
          <w:szCs w:val="24"/>
          <w:lang w:eastAsia="ru-RU"/>
        </w:rPr>
        <w:t>1</w:t>
      </w:r>
      <w:r w:rsidRPr="00415D8A">
        <w:rPr>
          <w:rFonts w:ascii="Times New Roman" w:eastAsia="Times New Roman" w:hAnsi="Times New Roman" w:cs="Times New Roman"/>
          <w:sz w:val="24"/>
          <w:szCs w:val="24"/>
          <w:lang w:eastAsia="ru-RU"/>
        </w:rPr>
        <w:t>.4. Всем заявителям/участникам, подавшим заявки на участие в открытом конкурсе, направляются уведомления о принятых Комиссией решениях.</w:t>
      </w:r>
    </w:p>
    <w:p w14:paraId="5E9453A3" w14:textId="77777777" w:rsidR="00415D8A" w:rsidRPr="00415D8A" w:rsidRDefault="00415D8A" w:rsidP="008C13B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415D8A">
        <w:rPr>
          <w:rFonts w:ascii="Times New Roman" w:eastAsia="Times New Roman" w:hAnsi="Times New Roman" w:cs="Times New Roman"/>
          <w:sz w:val="24"/>
          <w:szCs w:val="24"/>
          <w:lang w:eastAsia="ru-RU"/>
        </w:rPr>
        <w:t xml:space="preserve">.5. </w:t>
      </w:r>
      <w:r w:rsidRPr="00A36E17">
        <w:rPr>
          <w:rFonts w:ascii="Times New Roman" w:eastAsia="Times New Roman" w:hAnsi="Times New Roman" w:cs="Times New Roman"/>
          <w:b/>
          <w:sz w:val="24"/>
          <w:szCs w:val="24"/>
          <w:u w:val="single"/>
          <w:lang w:eastAsia="ru-RU"/>
        </w:rPr>
        <w:t>Открытый конкурс признается несостоявшимся</w:t>
      </w:r>
      <w:r w:rsidRPr="00415D8A">
        <w:rPr>
          <w:rFonts w:ascii="Times New Roman" w:eastAsia="Times New Roman" w:hAnsi="Times New Roman" w:cs="Times New Roman"/>
          <w:sz w:val="24"/>
          <w:szCs w:val="24"/>
          <w:lang w:eastAsia="ru-RU"/>
        </w:rPr>
        <w:t xml:space="preserve"> в отношении того лота, в котором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либо о допуске к участию в открытом конкурсе только одного заявителя, подавшего заявку.</w:t>
      </w:r>
    </w:p>
    <w:p w14:paraId="7B59722C" w14:textId="77777777" w:rsidR="00415D8A" w:rsidRDefault="00415D8A" w:rsidP="008C13B3">
      <w:pPr>
        <w:spacing w:after="0" w:line="240" w:lineRule="auto"/>
        <w:ind w:firstLine="708"/>
        <w:jc w:val="both"/>
        <w:rPr>
          <w:rFonts w:ascii="Times New Roman" w:eastAsia="Times New Roman" w:hAnsi="Times New Roman" w:cs="Times New Roman"/>
          <w:sz w:val="24"/>
          <w:szCs w:val="24"/>
          <w:lang w:eastAsia="ru-RU"/>
        </w:rPr>
      </w:pPr>
      <w:r w:rsidRPr="00A36E17">
        <w:rPr>
          <w:rFonts w:ascii="Times New Roman" w:eastAsia="Times New Roman" w:hAnsi="Times New Roman" w:cs="Times New Roman"/>
          <w:b/>
          <w:sz w:val="24"/>
          <w:szCs w:val="24"/>
          <w:u w:val="single"/>
          <w:lang w:eastAsia="ru-RU"/>
        </w:rPr>
        <w:t>Комиссия признает открытый конкурс несостоявшимся</w:t>
      </w:r>
      <w:r w:rsidRPr="00415D8A">
        <w:rPr>
          <w:rFonts w:ascii="Times New Roman" w:eastAsia="Times New Roman" w:hAnsi="Times New Roman" w:cs="Times New Roman"/>
          <w:sz w:val="24"/>
          <w:szCs w:val="24"/>
          <w:lang w:eastAsia="ru-RU"/>
        </w:rPr>
        <w:t>, если на момент окончания приема конкурсных заявок не подана ни одна конкурсная заявка, зарегистрирована одна заявка либо только один заявитель был признан участником открытого конкурса и его конкурсное предложение соответствует требованиям конкурсной документации.</w:t>
      </w:r>
    </w:p>
    <w:p w14:paraId="317DF9A5" w14:textId="77777777" w:rsidR="00415D8A" w:rsidRPr="00415D8A" w:rsidRDefault="008C13B3" w:rsidP="008C13B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00415D8A" w:rsidRPr="00415D8A">
        <w:rPr>
          <w:rFonts w:ascii="Times New Roman" w:eastAsia="Times New Roman" w:hAnsi="Times New Roman" w:cs="Times New Roman"/>
          <w:sz w:val="24"/>
          <w:szCs w:val="24"/>
          <w:lang w:eastAsia="ru-RU"/>
        </w:rPr>
        <w:t xml:space="preserve"> В случае если открытый конкурс признан несостоявшимся и только один заявитель признан участником открытого конкурса, право на получение свидетельства об осуществлении перевозок по муниципальному маршруту регулярных перевозок и карты маршрута регулярных перевозок предоставляется такому участнику. </w:t>
      </w:r>
    </w:p>
    <w:p w14:paraId="48DF0BED" w14:textId="77777777" w:rsidR="00415D8A" w:rsidRPr="00415D8A" w:rsidRDefault="00415D8A" w:rsidP="008C13B3">
      <w:pPr>
        <w:spacing w:after="0" w:line="240" w:lineRule="auto"/>
        <w:ind w:firstLine="708"/>
        <w:jc w:val="both"/>
        <w:rPr>
          <w:rFonts w:ascii="Times New Roman" w:eastAsia="Times New Roman" w:hAnsi="Times New Roman" w:cs="Times New Roman"/>
          <w:sz w:val="24"/>
          <w:szCs w:val="24"/>
          <w:lang w:eastAsia="ru-RU"/>
        </w:rPr>
      </w:pPr>
      <w:r w:rsidRPr="00415D8A">
        <w:rPr>
          <w:rFonts w:ascii="Times New Roman" w:eastAsia="Times New Roman" w:hAnsi="Times New Roman" w:cs="Times New Roman"/>
          <w:sz w:val="24"/>
          <w:szCs w:val="24"/>
          <w:lang w:eastAsia="ru-RU"/>
        </w:rPr>
        <w:t>Решения Комиссии заносятся в протокол рассмотрения заявок на участие в открытом конкурсе.</w:t>
      </w:r>
    </w:p>
    <w:p w14:paraId="2FD96CE6" w14:textId="77777777" w:rsidR="00415D8A" w:rsidRPr="00415D8A" w:rsidRDefault="00415D8A" w:rsidP="008C13B3">
      <w:pPr>
        <w:spacing w:after="0" w:line="240" w:lineRule="auto"/>
        <w:ind w:firstLine="708"/>
        <w:jc w:val="both"/>
        <w:rPr>
          <w:rFonts w:ascii="Times New Roman" w:eastAsia="Times New Roman" w:hAnsi="Times New Roman" w:cs="Times New Roman"/>
          <w:sz w:val="24"/>
          <w:szCs w:val="24"/>
          <w:lang w:eastAsia="ru-RU"/>
        </w:rPr>
      </w:pPr>
      <w:r w:rsidRPr="00415D8A">
        <w:rPr>
          <w:rFonts w:ascii="Times New Roman" w:eastAsia="Times New Roman" w:hAnsi="Times New Roman" w:cs="Times New Roman"/>
          <w:sz w:val="24"/>
          <w:szCs w:val="24"/>
          <w:lang w:eastAsia="ru-RU"/>
        </w:rPr>
        <w:t xml:space="preserve">Организатор в течение 10 рабочих дней со дня подписания протокола рассмотрения заявок на участие в открытом конкурсе выдает свидетельство об осуществлении перевозок по муниципальному маршруту регулярных перевозок и карты маршрута регулярных перевозок. </w:t>
      </w:r>
    </w:p>
    <w:p w14:paraId="43337950" w14:textId="77777777" w:rsidR="00585BAD" w:rsidRPr="00585BAD" w:rsidRDefault="008C13B3" w:rsidP="008C13B3">
      <w:pPr>
        <w:spacing w:after="0" w:line="240" w:lineRule="auto"/>
        <w:ind w:firstLine="708"/>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11.7.</w:t>
      </w:r>
      <w:r w:rsidR="00415D8A" w:rsidRPr="00415D8A">
        <w:rPr>
          <w:rFonts w:ascii="Times New Roman" w:eastAsia="Times New Roman" w:hAnsi="Times New Roman" w:cs="Times New Roman"/>
          <w:sz w:val="24"/>
          <w:szCs w:val="24"/>
          <w:lang w:eastAsia="ru-RU"/>
        </w:rPr>
        <w:t xml:space="preserve"> 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14:paraId="28C1D006" w14:textId="77777777" w:rsidR="00585BAD" w:rsidRPr="00585BAD" w:rsidRDefault="008C13B3" w:rsidP="008C13B3">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w:t>
      </w:r>
      <w:r w:rsidR="00585BAD" w:rsidRPr="00585BAD">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8.</w:t>
      </w:r>
      <w:r w:rsidR="00585BAD" w:rsidRPr="00585BAD">
        <w:rPr>
          <w:rFonts w:ascii="Times New Roman" w:eastAsia="Times New Roman" w:hAnsi="Times New Roman" w:cs="Times New Roman"/>
          <w:iCs/>
          <w:sz w:val="24"/>
          <w:szCs w:val="24"/>
          <w:lang w:eastAsia="ru-RU"/>
        </w:rPr>
        <w:t xml:space="preserve"> В период оценки  конкурсных заявок конкурсная комиссия имеет право проверять предоставленную участниками конкурса информацию, запрашивать дополнительно разъяснения по представленным документам, запрашивать оригиналы представленных в конкурсной заявке документов, запрашивать необходимые сведения и материалы, в том числе в целях проверки достоверности представленной участниками конкурса информации (запросы могут направляться любым способом, в том числе, факсимильной связью, за подписью председателя комиссии, с указанием срока исполнения, обязательного для исполнения участником конкурса).</w:t>
      </w:r>
    </w:p>
    <w:p w14:paraId="2E56477A" w14:textId="77777777" w:rsidR="00585BAD" w:rsidRPr="00585BAD" w:rsidRDefault="00585BAD" w:rsidP="008C13B3">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Если будет иметь место расхождение между цифрами и словами, то предпочтение будет отдаваться сумме, выраженной словами.</w:t>
      </w:r>
    </w:p>
    <w:p w14:paraId="3F00F03B" w14:textId="77777777" w:rsidR="00585BAD" w:rsidRPr="00585BAD" w:rsidRDefault="00585BAD" w:rsidP="008C13B3">
      <w:pPr>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Конкурсная комиссия не принимает во внимание мелкие погрешности, несоответствия или неточности конкурсной заявки при условии, если это не влияет на подведение итогов конкурса. </w:t>
      </w:r>
    </w:p>
    <w:p w14:paraId="220CEA44" w14:textId="77777777" w:rsidR="00585BAD" w:rsidRPr="00585BAD" w:rsidRDefault="00585BAD" w:rsidP="008C13B3">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 xml:space="preserve">При оценке  конкурсных заявок конкурсная комиссия вправе принять  во внимание </w:t>
      </w:r>
      <w:r w:rsidRPr="00585BAD">
        <w:rPr>
          <w:rFonts w:ascii="Times New Roman" w:eastAsia="Times New Roman" w:hAnsi="Times New Roman" w:cs="Times New Roman"/>
          <w:iCs/>
          <w:sz w:val="24"/>
          <w:szCs w:val="24"/>
          <w:lang w:eastAsia="ru-RU"/>
        </w:rPr>
        <w:lastRenderedPageBreak/>
        <w:t>мнение рабочей группы (экспертов), которая по поручению конкурсной комиссии осуществляет экспертизу представленных участниками конкурса конкурсных заявок.</w:t>
      </w:r>
    </w:p>
    <w:p w14:paraId="6483FC95" w14:textId="77777777" w:rsidR="00585BAD" w:rsidRPr="00415D8A" w:rsidRDefault="00585BAD" w:rsidP="00585BAD">
      <w:pPr>
        <w:spacing w:after="0" w:line="240" w:lineRule="auto"/>
        <w:ind w:firstLine="709"/>
        <w:rPr>
          <w:rFonts w:ascii="Times New Roman" w:eastAsia="Times New Roman" w:hAnsi="Times New Roman" w:cs="Times New Roman"/>
          <w:b/>
          <w:sz w:val="24"/>
          <w:szCs w:val="24"/>
          <w:lang w:eastAsia="ru-RU"/>
        </w:rPr>
      </w:pPr>
      <w:r w:rsidRPr="00415D8A">
        <w:rPr>
          <w:rFonts w:ascii="Times New Roman" w:eastAsia="Times New Roman" w:hAnsi="Times New Roman" w:cs="Times New Roman"/>
          <w:b/>
          <w:sz w:val="24"/>
          <w:szCs w:val="24"/>
          <w:lang w:eastAsia="ru-RU"/>
        </w:rPr>
        <w:t>11.</w:t>
      </w:r>
      <w:r w:rsidR="00975235">
        <w:rPr>
          <w:rFonts w:ascii="Times New Roman" w:eastAsia="Times New Roman" w:hAnsi="Times New Roman" w:cs="Times New Roman"/>
          <w:b/>
          <w:sz w:val="24"/>
          <w:szCs w:val="24"/>
          <w:lang w:eastAsia="ru-RU"/>
        </w:rPr>
        <w:t>9</w:t>
      </w:r>
      <w:r w:rsidRPr="00415D8A">
        <w:rPr>
          <w:rFonts w:ascii="Times New Roman" w:eastAsia="Times New Roman" w:hAnsi="Times New Roman" w:cs="Times New Roman"/>
          <w:b/>
          <w:sz w:val="24"/>
          <w:szCs w:val="24"/>
          <w:lang w:eastAsia="ru-RU"/>
        </w:rPr>
        <w:t xml:space="preserve">  Порядок отклонения  конкурсных заявок.</w:t>
      </w:r>
    </w:p>
    <w:p w14:paraId="367DBDB7" w14:textId="77777777" w:rsidR="00585BAD" w:rsidRPr="00585BAD" w:rsidRDefault="00585BAD" w:rsidP="00585BA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iCs/>
          <w:sz w:val="24"/>
          <w:szCs w:val="24"/>
          <w:lang w:eastAsia="ru-RU"/>
        </w:rPr>
      </w:pPr>
      <w:r w:rsidRPr="00585BAD">
        <w:rPr>
          <w:rFonts w:ascii="Times New Roman" w:eastAsia="Times New Roman" w:hAnsi="Times New Roman" w:cs="Times New Roman"/>
          <w:iCs/>
          <w:sz w:val="24"/>
          <w:szCs w:val="24"/>
          <w:lang w:eastAsia="ru-RU"/>
        </w:rPr>
        <w:t xml:space="preserve">Конкурсная заявка </w:t>
      </w:r>
      <w:r w:rsidR="00BE2390">
        <w:rPr>
          <w:rFonts w:ascii="Times New Roman" w:eastAsia="Times New Roman" w:hAnsi="Times New Roman" w:cs="Times New Roman"/>
          <w:iCs/>
          <w:sz w:val="24"/>
          <w:szCs w:val="24"/>
          <w:lang w:eastAsia="ru-RU"/>
        </w:rPr>
        <w:t>заявителя</w:t>
      </w:r>
      <w:r w:rsidRPr="00585BAD">
        <w:rPr>
          <w:rFonts w:ascii="Times New Roman" w:eastAsia="Times New Roman" w:hAnsi="Times New Roman" w:cs="Times New Roman"/>
          <w:iCs/>
          <w:sz w:val="24"/>
          <w:szCs w:val="24"/>
          <w:lang w:eastAsia="ru-RU"/>
        </w:rPr>
        <w:t xml:space="preserve"> конкурса отклоняется от участия в конкурсе по решению конкурсной комиссии</w:t>
      </w:r>
      <w:r w:rsidRPr="00585BAD">
        <w:rPr>
          <w:rFonts w:ascii="Times New Roman" w:eastAsia="Times New Roman" w:hAnsi="Times New Roman" w:cs="Times New Roman"/>
          <w:i/>
          <w:iCs/>
          <w:sz w:val="24"/>
          <w:szCs w:val="24"/>
          <w:lang w:eastAsia="ru-RU"/>
        </w:rPr>
        <w:t>.</w:t>
      </w:r>
    </w:p>
    <w:p w14:paraId="10E3EA4D" w14:textId="77777777" w:rsidR="00BE2390" w:rsidRPr="00BE2390" w:rsidRDefault="00BE2390" w:rsidP="00BE2390">
      <w:pPr>
        <w:spacing w:after="0" w:line="240" w:lineRule="auto"/>
        <w:ind w:firstLine="708"/>
        <w:jc w:val="both"/>
        <w:rPr>
          <w:rFonts w:ascii="Times New Roman" w:eastAsia="Times New Roman" w:hAnsi="Times New Roman" w:cs="Times New Roman"/>
          <w:iCs/>
          <w:sz w:val="24"/>
          <w:szCs w:val="24"/>
          <w:lang w:eastAsia="ru-RU"/>
        </w:rPr>
      </w:pPr>
      <w:r w:rsidRPr="00BE2390">
        <w:rPr>
          <w:rFonts w:ascii="Times New Roman" w:eastAsia="Times New Roman" w:hAnsi="Times New Roman" w:cs="Times New Roman"/>
          <w:iCs/>
          <w:sz w:val="24"/>
          <w:szCs w:val="24"/>
          <w:lang w:eastAsia="ru-RU"/>
        </w:rPr>
        <w:t>З</w:t>
      </w:r>
      <w:r>
        <w:rPr>
          <w:rFonts w:ascii="Times New Roman" w:eastAsia="Times New Roman" w:hAnsi="Times New Roman" w:cs="Times New Roman"/>
          <w:iCs/>
          <w:sz w:val="24"/>
          <w:szCs w:val="24"/>
          <w:lang w:eastAsia="ru-RU"/>
        </w:rPr>
        <w:t>аявитель не допускается к</w:t>
      </w:r>
      <w:r w:rsidRPr="00BE2390">
        <w:rPr>
          <w:rFonts w:ascii="Times New Roman" w:eastAsia="Times New Roman" w:hAnsi="Times New Roman" w:cs="Times New Roman"/>
          <w:iCs/>
          <w:sz w:val="24"/>
          <w:szCs w:val="24"/>
          <w:lang w:eastAsia="ru-RU"/>
        </w:rPr>
        <w:t>омиссией к участию в открытом конкурсе в случаях, если:</w:t>
      </w:r>
    </w:p>
    <w:p w14:paraId="12A05721" w14:textId="77777777" w:rsidR="00BE2390" w:rsidRPr="00BE2390" w:rsidRDefault="00BE2390" w:rsidP="00BE2390">
      <w:pPr>
        <w:spacing w:after="0" w:line="240" w:lineRule="auto"/>
        <w:jc w:val="both"/>
        <w:rPr>
          <w:rFonts w:ascii="Times New Roman" w:eastAsia="Times New Roman" w:hAnsi="Times New Roman" w:cs="Times New Roman"/>
          <w:iCs/>
          <w:sz w:val="24"/>
          <w:szCs w:val="24"/>
          <w:lang w:eastAsia="ru-RU"/>
        </w:rPr>
      </w:pPr>
      <w:r w:rsidRPr="00BE2390">
        <w:rPr>
          <w:rFonts w:ascii="Times New Roman" w:eastAsia="Times New Roman" w:hAnsi="Times New Roman" w:cs="Times New Roman"/>
          <w:iCs/>
          <w:sz w:val="24"/>
          <w:szCs w:val="24"/>
          <w:lang w:eastAsia="ru-RU"/>
        </w:rPr>
        <w:tab/>
        <w:t xml:space="preserve">1) участник не соответствует требованиям, предъявляемым к участникам открытого конкурса, установленным в пункте </w:t>
      </w:r>
      <w:r>
        <w:rPr>
          <w:rFonts w:ascii="Times New Roman" w:eastAsia="Times New Roman" w:hAnsi="Times New Roman" w:cs="Times New Roman"/>
          <w:iCs/>
          <w:sz w:val="24"/>
          <w:szCs w:val="24"/>
          <w:lang w:eastAsia="ru-RU"/>
        </w:rPr>
        <w:t>3.1</w:t>
      </w:r>
      <w:r w:rsidRPr="00BE2390">
        <w:rPr>
          <w:rFonts w:ascii="Times New Roman" w:eastAsia="Times New Roman" w:hAnsi="Times New Roman" w:cs="Times New Roman"/>
          <w:iCs/>
          <w:sz w:val="24"/>
          <w:szCs w:val="24"/>
          <w:lang w:eastAsia="ru-RU"/>
        </w:rPr>
        <w:t xml:space="preserve"> настояще</w:t>
      </w:r>
      <w:r>
        <w:rPr>
          <w:rFonts w:ascii="Times New Roman" w:eastAsia="Times New Roman" w:hAnsi="Times New Roman" w:cs="Times New Roman"/>
          <w:iCs/>
          <w:sz w:val="24"/>
          <w:szCs w:val="24"/>
          <w:lang w:eastAsia="ru-RU"/>
        </w:rPr>
        <w:t>й конкурсной документации</w:t>
      </w:r>
      <w:r w:rsidRPr="00BE2390">
        <w:rPr>
          <w:rFonts w:ascii="Times New Roman" w:eastAsia="Times New Roman" w:hAnsi="Times New Roman" w:cs="Times New Roman"/>
          <w:iCs/>
          <w:sz w:val="24"/>
          <w:szCs w:val="24"/>
          <w:lang w:eastAsia="ru-RU"/>
        </w:rPr>
        <w:t>;</w:t>
      </w:r>
    </w:p>
    <w:p w14:paraId="2C3B4795" w14:textId="77777777" w:rsidR="00BE2390" w:rsidRPr="00BE2390" w:rsidRDefault="00BE2390" w:rsidP="00BE2390">
      <w:pPr>
        <w:spacing w:after="0" w:line="240" w:lineRule="auto"/>
        <w:jc w:val="both"/>
        <w:rPr>
          <w:rFonts w:ascii="Times New Roman" w:eastAsia="Times New Roman" w:hAnsi="Times New Roman" w:cs="Times New Roman"/>
          <w:iCs/>
          <w:sz w:val="24"/>
          <w:szCs w:val="24"/>
          <w:lang w:eastAsia="ru-RU"/>
        </w:rPr>
      </w:pPr>
      <w:r w:rsidRPr="00BE2390">
        <w:rPr>
          <w:rFonts w:ascii="Times New Roman" w:eastAsia="Times New Roman" w:hAnsi="Times New Roman" w:cs="Times New Roman"/>
          <w:iCs/>
          <w:sz w:val="24"/>
          <w:szCs w:val="24"/>
          <w:lang w:eastAsia="ru-RU"/>
        </w:rPr>
        <w:tab/>
        <w:t>2) заявка на участие в открытом конкурсе подана по истечении срока приема заявок, указанного в извещении о проведении открытого конкурса;</w:t>
      </w:r>
    </w:p>
    <w:p w14:paraId="7935FA9D" w14:textId="77777777" w:rsidR="00BE2390" w:rsidRPr="00BE2390" w:rsidRDefault="00BE2390" w:rsidP="00BE2390">
      <w:pPr>
        <w:spacing w:after="0" w:line="240" w:lineRule="auto"/>
        <w:jc w:val="both"/>
        <w:rPr>
          <w:rFonts w:ascii="Times New Roman" w:eastAsia="Times New Roman" w:hAnsi="Times New Roman" w:cs="Times New Roman"/>
          <w:iCs/>
          <w:sz w:val="24"/>
          <w:szCs w:val="24"/>
          <w:lang w:eastAsia="ru-RU"/>
        </w:rPr>
      </w:pPr>
      <w:r w:rsidRPr="00BE2390">
        <w:rPr>
          <w:rFonts w:ascii="Times New Roman" w:eastAsia="Times New Roman" w:hAnsi="Times New Roman" w:cs="Times New Roman"/>
          <w:iCs/>
          <w:sz w:val="24"/>
          <w:szCs w:val="24"/>
          <w:lang w:eastAsia="ru-RU"/>
        </w:rPr>
        <w:tab/>
        <w:t xml:space="preserve">3) заявка на участие в открытом конкурсе представлена без необходимых документов, указанных в пункте </w:t>
      </w:r>
      <w:r>
        <w:rPr>
          <w:rFonts w:ascii="Times New Roman" w:eastAsia="Times New Roman" w:hAnsi="Times New Roman" w:cs="Times New Roman"/>
          <w:iCs/>
          <w:sz w:val="24"/>
          <w:szCs w:val="24"/>
          <w:lang w:eastAsia="ru-RU"/>
        </w:rPr>
        <w:t>6.9. настоящей конкурсной документации</w:t>
      </w:r>
      <w:r w:rsidRPr="00BE2390">
        <w:rPr>
          <w:rFonts w:ascii="Times New Roman" w:eastAsia="Times New Roman" w:hAnsi="Times New Roman" w:cs="Times New Roman"/>
          <w:iCs/>
          <w:sz w:val="24"/>
          <w:szCs w:val="24"/>
          <w:lang w:eastAsia="ru-RU"/>
        </w:rPr>
        <w:t>;</w:t>
      </w:r>
    </w:p>
    <w:p w14:paraId="26DC50EC" w14:textId="77777777" w:rsidR="00BE2390" w:rsidRPr="00BE2390" w:rsidRDefault="00BE2390" w:rsidP="00BE2390">
      <w:pPr>
        <w:spacing w:after="0" w:line="240" w:lineRule="auto"/>
        <w:jc w:val="both"/>
        <w:rPr>
          <w:rFonts w:ascii="Times New Roman" w:eastAsia="Times New Roman" w:hAnsi="Times New Roman" w:cs="Times New Roman"/>
          <w:iCs/>
          <w:sz w:val="24"/>
          <w:szCs w:val="24"/>
          <w:lang w:eastAsia="ru-RU"/>
        </w:rPr>
      </w:pPr>
      <w:r w:rsidRPr="00BE2390">
        <w:rPr>
          <w:rFonts w:ascii="Times New Roman" w:eastAsia="Times New Roman" w:hAnsi="Times New Roman" w:cs="Times New Roman"/>
          <w:iCs/>
          <w:sz w:val="24"/>
          <w:szCs w:val="24"/>
          <w:lang w:eastAsia="ru-RU"/>
        </w:rPr>
        <w:tab/>
        <w:t>4) заявка представлена с документами, в которых имеются недостоверные сведения;</w:t>
      </w:r>
    </w:p>
    <w:p w14:paraId="6D19392F" w14:textId="77777777" w:rsidR="00BE2390" w:rsidRPr="00BE2390" w:rsidRDefault="00BE2390" w:rsidP="00BE2390">
      <w:pPr>
        <w:spacing w:after="0" w:line="240" w:lineRule="auto"/>
        <w:jc w:val="both"/>
        <w:rPr>
          <w:rFonts w:ascii="Times New Roman" w:eastAsia="Times New Roman" w:hAnsi="Times New Roman" w:cs="Times New Roman"/>
          <w:iCs/>
          <w:sz w:val="24"/>
          <w:szCs w:val="24"/>
          <w:lang w:eastAsia="ru-RU"/>
        </w:rPr>
      </w:pPr>
      <w:r w:rsidRPr="00BE2390">
        <w:rPr>
          <w:rFonts w:ascii="Times New Roman" w:eastAsia="Times New Roman" w:hAnsi="Times New Roman" w:cs="Times New Roman"/>
          <w:iCs/>
          <w:sz w:val="24"/>
          <w:szCs w:val="24"/>
          <w:lang w:eastAsia="ru-RU"/>
        </w:rPr>
        <w:tab/>
        <w:t xml:space="preserve">В случае установления недостоверности информации, содержащейся в документах, предоставленных заявителем в соответствии с пунктом </w:t>
      </w:r>
      <w:r>
        <w:rPr>
          <w:rFonts w:ascii="Times New Roman" w:eastAsia="Times New Roman" w:hAnsi="Times New Roman" w:cs="Times New Roman"/>
          <w:iCs/>
          <w:sz w:val="24"/>
          <w:szCs w:val="24"/>
          <w:lang w:eastAsia="ru-RU"/>
        </w:rPr>
        <w:t>6.9.</w:t>
      </w:r>
      <w:r w:rsidRPr="00BE2390">
        <w:rPr>
          <w:rFonts w:ascii="Times New Roman" w:eastAsia="Times New Roman" w:hAnsi="Times New Roman" w:cs="Times New Roman"/>
          <w:iCs/>
          <w:sz w:val="24"/>
          <w:szCs w:val="24"/>
          <w:lang w:eastAsia="ru-RU"/>
        </w:rPr>
        <w:t xml:space="preserve"> настояще</w:t>
      </w:r>
      <w:r>
        <w:rPr>
          <w:rFonts w:ascii="Times New Roman" w:eastAsia="Times New Roman" w:hAnsi="Times New Roman" w:cs="Times New Roman"/>
          <w:iCs/>
          <w:sz w:val="24"/>
          <w:szCs w:val="24"/>
          <w:lang w:eastAsia="ru-RU"/>
        </w:rPr>
        <w:t>й конкурсной документации</w:t>
      </w:r>
      <w:r w:rsidRPr="00BE2390">
        <w:rPr>
          <w:rFonts w:ascii="Times New Roman" w:eastAsia="Times New Roman" w:hAnsi="Times New Roman" w:cs="Times New Roman"/>
          <w:iCs/>
          <w:sz w:val="24"/>
          <w:szCs w:val="24"/>
          <w:lang w:eastAsia="ru-RU"/>
        </w:rPr>
        <w:t xml:space="preserve">, комиссия обязана отстранить такого участника от участия в открытом конкурсе на любом этапе его проведения.   </w:t>
      </w:r>
    </w:p>
    <w:p w14:paraId="7BB3BCE7" w14:textId="77777777" w:rsidR="00BE2390" w:rsidRPr="00BE2390" w:rsidRDefault="00BE2390" w:rsidP="00BE2390">
      <w:pPr>
        <w:spacing w:after="0" w:line="240" w:lineRule="auto"/>
        <w:jc w:val="both"/>
        <w:rPr>
          <w:rFonts w:ascii="Times New Roman" w:eastAsia="Times New Roman" w:hAnsi="Times New Roman" w:cs="Times New Roman"/>
          <w:iCs/>
          <w:sz w:val="24"/>
          <w:szCs w:val="24"/>
          <w:lang w:eastAsia="ru-RU"/>
        </w:rPr>
      </w:pPr>
      <w:r w:rsidRPr="00BE2390">
        <w:rPr>
          <w:rFonts w:ascii="Times New Roman" w:eastAsia="Times New Roman" w:hAnsi="Times New Roman" w:cs="Times New Roman"/>
          <w:iCs/>
          <w:sz w:val="24"/>
          <w:szCs w:val="24"/>
          <w:lang w:eastAsia="ru-RU"/>
        </w:rPr>
        <w:tab/>
        <w:t>5) заявка на участие в открытом конкурсе подана с документами, оформленными ненадлежащим образом;</w:t>
      </w:r>
    </w:p>
    <w:p w14:paraId="3962DB6F" w14:textId="77777777" w:rsidR="00BE2390" w:rsidRPr="00BE2390" w:rsidRDefault="00BE2390" w:rsidP="00BE2390">
      <w:pPr>
        <w:spacing w:after="0" w:line="240" w:lineRule="auto"/>
        <w:jc w:val="both"/>
        <w:rPr>
          <w:rFonts w:ascii="Times New Roman" w:eastAsia="Times New Roman" w:hAnsi="Times New Roman" w:cs="Times New Roman"/>
          <w:iCs/>
          <w:sz w:val="24"/>
          <w:szCs w:val="24"/>
          <w:lang w:eastAsia="ru-RU"/>
        </w:rPr>
      </w:pPr>
      <w:r w:rsidRPr="00BE2390">
        <w:rPr>
          <w:rFonts w:ascii="Times New Roman" w:eastAsia="Times New Roman" w:hAnsi="Times New Roman" w:cs="Times New Roman"/>
          <w:iCs/>
          <w:sz w:val="24"/>
          <w:szCs w:val="24"/>
          <w:lang w:eastAsia="ru-RU"/>
        </w:rPr>
        <w:tab/>
        <w:t xml:space="preserve">6) заявка на участие в открытом конкурсе не соответствует требованиям конкурсной документации. </w:t>
      </w:r>
    </w:p>
    <w:p w14:paraId="2089125C" w14:textId="77777777" w:rsidR="00BE2390" w:rsidRDefault="00BE2390" w:rsidP="00BE2390">
      <w:pPr>
        <w:spacing w:after="0" w:line="240" w:lineRule="auto"/>
        <w:ind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11.10.</w:t>
      </w:r>
      <w:r w:rsidRPr="00BE2390">
        <w:rPr>
          <w:rFonts w:ascii="Times New Roman" w:eastAsia="Times New Roman" w:hAnsi="Times New Roman" w:cs="Times New Roman"/>
          <w:iCs/>
          <w:sz w:val="24"/>
          <w:szCs w:val="24"/>
          <w:lang w:eastAsia="ru-RU"/>
        </w:rPr>
        <w:t xml:space="preserve"> Принятое комиссией решение об отказе в допуске заявителя к участию в открытом конкурсе фиксируется в протоколе и направляется заявителю, не допущенному к участию в открытом конкурсе, по почте заказным письмом по адресу, указанному заявителем, в виде выписки из указанного протокола в течение трех рабочих дней со дня подписания протокола. Оформленные выписки из протокола регистрируются в журнале регистрации.</w:t>
      </w:r>
      <w:r w:rsidR="00585BAD" w:rsidRPr="00585BAD">
        <w:rPr>
          <w:rFonts w:ascii="Times New Roman" w:eastAsia="Times New Roman" w:hAnsi="Times New Roman" w:cs="Times New Roman"/>
          <w:sz w:val="24"/>
          <w:szCs w:val="24"/>
          <w:lang w:eastAsia="ru-RU"/>
        </w:rPr>
        <w:t xml:space="preserve">         </w:t>
      </w:r>
    </w:p>
    <w:p w14:paraId="45920F84" w14:textId="77777777" w:rsidR="00585BAD" w:rsidRPr="00585BAD" w:rsidRDefault="00585BAD" w:rsidP="00BE2390">
      <w:pPr>
        <w:spacing w:after="0" w:line="240" w:lineRule="auto"/>
        <w:ind w:firstLine="706"/>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Информация относительно изучения  конкурсных заявок на участие в конкурсе не подлежит разглашению участникам конкурса или иным лицам, которые официально не имеют отношения к этому процессу. </w:t>
      </w:r>
    </w:p>
    <w:p w14:paraId="0F6A085B" w14:textId="77777777" w:rsidR="007C7A67" w:rsidRPr="007C7A67" w:rsidRDefault="00585BAD" w:rsidP="007C7A67">
      <w:pPr>
        <w:spacing w:after="0" w:line="240" w:lineRule="auto"/>
        <w:ind w:firstLine="706"/>
        <w:jc w:val="both"/>
        <w:rPr>
          <w:rFonts w:ascii="Times New Roman" w:eastAsia="Calibri" w:hAnsi="Times New Roman" w:cs="Times New Roman"/>
          <w:b/>
          <w:sz w:val="24"/>
          <w:szCs w:val="24"/>
        </w:rPr>
      </w:pPr>
      <w:r w:rsidRPr="007C7A67">
        <w:rPr>
          <w:rFonts w:ascii="Times New Roman" w:eastAsia="Calibri" w:hAnsi="Times New Roman" w:cs="Times New Roman"/>
          <w:b/>
          <w:sz w:val="24"/>
          <w:szCs w:val="24"/>
        </w:rPr>
        <w:t>11.</w:t>
      </w:r>
      <w:r w:rsidR="007C7A67" w:rsidRPr="007C7A67">
        <w:rPr>
          <w:rFonts w:ascii="Times New Roman" w:eastAsia="Calibri" w:hAnsi="Times New Roman" w:cs="Times New Roman"/>
          <w:b/>
          <w:sz w:val="24"/>
          <w:szCs w:val="24"/>
        </w:rPr>
        <w:t>11</w:t>
      </w:r>
      <w:r w:rsidRPr="007C7A67">
        <w:rPr>
          <w:rFonts w:ascii="Times New Roman" w:eastAsia="Calibri" w:hAnsi="Times New Roman" w:cs="Times New Roman"/>
          <w:b/>
          <w:sz w:val="24"/>
          <w:szCs w:val="24"/>
        </w:rPr>
        <w:t xml:space="preserve">. </w:t>
      </w:r>
      <w:r w:rsidR="007C7A67" w:rsidRPr="007C7A67">
        <w:rPr>
          <w:rFonts w:ascii="Times New Roman" w:eastAsia="Calibri" w:hAnsi="Times New Roman" w:cs="Times New Roman"/>
          <w:b/>
          <w:sz w:val="24"/>
          <w:szCs w:val="24"/>
        </w:rPr>
        <w:t>Оценка и сопоставление заявок на участие в открытом конкурсе.</w:t>
      </w:r>
    </w:p>
    <w:p w14:paraId="71CF56E2" w14:textId="77777777" w:rsidR="007C7A67" w:rsidRDefault="007C7A67" w:rsidP="007C7A67">
      <w:pPr>
        <w:spacing w:after="0" w:line="240" w:lineRule="auto"/>
        <w:ind w:firstLine="706"/>
        <w:jc w:val="both"/>
        <w:rPr>
          <w:rFonts w:ascii="Times New Roman" w:eastAsia="Calibri" w:hAnsi="Times New Roman" w:cs="Times New Roman"/>
          <w:sz w:val="24"/>
          <w:szCs w:val="24"/>
        </w:rPr>
      </w:pPr>
      <w:r w:rsidRPr="007C7A67">
        <w:rPr>
          <w:rFonts w:ascii="Times New Roman" w:eastAsia="Calibri" w:hAnsi="Times New Roman" w:cs="Times New Roman"/>
          <w:sz w:val="24"/>
          <w:szCs w:val="24"/>
        </w:rPr>
        <w:t xml:space="preserve">После принятия решения о допуске к участию в открытом конкурсе Комиссия осуществляет оценку и сопоставление заявок на участие в открытом конкурсе. Срок оценки и сопоставления заявок на участие в открытом конкурсе не может превышать 10 дней со дня подписания протокола, указанного в пункте </w:t>
      </w:r>
      <w:r>
        <w:rPr>
          <w:rFonts w:ascii="Times New Roman" w:eastAsia="Calibri" w:hAnsi="Times New Roman" w:cs="Times New Roman"/>
          <w:sz w:val="24"/>
          <w:szCs w:val="24"/>
        </w:rPr>
        <w:t>11</w:t>
      </w:r>
      <w:r w:rsidRPr="007C7A67">
        <w:rPr>
          <w:rFonts w:ascii="Times New Roman" w:eastAsia="Calibri" w:hAnsi="Times New Roman" w:cs="Times New Roman"/>
          <w:sz w:val="24"/>
          <w:szCs w:val="24"/>
        </w:rPr>
        <w:t>.3 настояще</w:t>
      </w:r>
      <w:r>
        <w:rPr>
          <w:rFonts w:ascii="Times New Roman" w:eastAsia="Calibri" w:hAnsi="Times New Roman" w:cs="Times New Roman"/>
          <w:sz w:val="24"/>
          <w:szCs w:val="24"/>
        </w:rPr>
        <w:t>й конкурсной документации.</w:t>
      </w:r>
    </w:p>
    <w:p w14:paraId="3A451569" w14:textId="77777777" w:rsidR="007C7A67" w:rsidRPr="00D759F0" w:rsidRDefault="007C7A67" w:rsidP="007C7A67">
      <w:pPr>
        <w:spacing w:after="0" w:line="240" w:lineRule="auto"/>
        <w:ind w:firstLine="706"/>
        <w:jc w:val="both"/>
        <w:rPr>
          <w:rFonts w:ascii="Times New Roman" w:eastAsia="Times New Roman" w:hAnsi="Times New Roman" w:cs="Times New Roman"/>
          <w:iCs/>
          <w:sz w:val="24"/>
          <w:szCs w:val="24"/>
          <w:lang w:eastAsia="ru-RU"/>
        </w:rPr>
      </w:pPr>
      <w:r w:rsidRPr="00D759F0">
        <w:rPr>
          <w:rFonts w:ascii="Times New Roman" w:eastAsia="Times New Roman" w:hAnsi="Times New Roman" w:cs="Times New Roman"/>
          <w:iCs/>
          <w:sz w:val="24"/>
          <w:szCs w:val="24"/>
          <w:lang w:eastAsia="ru-RU"/>
        </w:rPr>
        <w:t>Оценка и сопоставление заявок (конкурсных предложений) на участие в открытом конкурсе осуществляется по критериям, установленным Федеральным законом 13.07.2015 N 220-ФЗ, на основании шкалы</w:t>
      </w:r>
      <w:r w:rsidR="00D759F0" w:rsidRPr="00D759F0">
        <w:rPr>
          <w:rFonts w:ascii="Times New Roman" w:eastAsia="Times New Roman" w:hAnsi="Times New Roman" w:cs="Times New Roman"/>
          <w:iCs/>
          <w:sz w:val="24"/>
          <w:szCs w:val="24"/>
          <w:lang w:eastAsia="ru-RU"/>
        </w:rPr>
        <w:t xml:space="preserve"> оценки критериев, указанной в П</w:t>
      </w:r>
      <w:r w:rsidRPr="00D759F0">
        <w:rPr>
          <w:rFonts w:ascii="Times New Roman" w:eastAsia="Times New Roman" w:hAnsi="Times New Roman" w:cs="Times New Roman"/>
          <w:iCs/>
          <w:sz w:val="24"/>
          <w:szCs w:val="24"/>
          <w:lang w:eastAsia="ru-RU"/>
        </w:rPr>
        <w:t xml:space="preserve">риложении </w:t>
      </w:r>
      <w:r w:rsidR="00D759F0" w:rsidRPr="00D759F0">
        <w:rPr>
          <w:rFonts w:ascii="Times New Roman" w:eastAsia="Times New Roman" w:hAnsi="Times New Roman" w:cs="Times New Roman"/>
          <w:iCs/>
          <w:sz w:val="24"/>
          <w:szCs w:val="24"/>
          <w:lang w:eastAsia="ru-RU"/>
        </w:rPr>
        <w:t>№</w:t>
      </w:r>
      <w:r w:rsidR="001E589F">
        <w:rPr>
          <w:rFonts w:ascii="Times New Roman" w:eastAsia="Times New Roman" w:hAnsi="Times New Roman" w:cs="Times New Roman"/>
          <w:iCs/>
          <w:sz w:val="24"/>
          <w:szCs w:val="24"/>
          <w:lang w:eastAsia="ru-RU"/>
        </w:rPr>
        <w:t>1</w:t>
      </w:r>
      <w:r w:rsidRPr="00D759F0">
        <w:rPr>
          <w:rFonts w:ascii="Times New Roman" w:eastAsia="Times New Roman" w:hAnsi="Times New Roman" w:cs="Times New Roman"/>
          <w:iCs/>
          <w:sz w:val="24"/>
          <w:szCs w:val="24"/>
          <w:lang w:eastAsia="ru-RU"/>
        </w:rPr>
        <w:t xml:space="preserve"> к настояще</w:t>
      </w:r>
      <w:r w:rsidR="00D759F0" w:rsidRPr="00D759F0">
        <w:rPr>
          <w:rFonts w:ascii="Times New Roman" w:eastAsia="Times New Roman" w:hAnsi="Times New Roman" w:cs="Times New Roman"/>
          <w:iCs/>
          <w:sz w:val="24"/>
          <w:szCs w:val="24"/>
          <w:lang w:eastAsia="ru-RU"/>
        </w:rPr>
        <w:t>й конкурсной документации</w:t>
      </w:r>
      <w:r w:rsidRPr="00D759F0">
        <w:rPr>
          <w:rFonts w:ascii="Times New Roman" w:eastAsia="Times New Roman" w:hAnsi="Times New Roman" w:cs="Times New Roman"/>
          <w:iCs/>
          <w:sz w:val="24"/>
          <w:szCs w:val="24"/>
          <w:lang w:eastAsia="ru-RU"/>
        </w:rPr>
        <w:t xml:space="preserve">. </w:t>
      </w:r>
    </w:p>
    <w:p w14:paraId="075339FC" w14:textId="77777777" w:rsidR="007C7A67" w:rsidRPr="00D759F0" w:rsidRDefault="007C7A67" w:rsidP="007C7A67">
      <w:pPr>
        <w:spacing w:after="0" w:line="240" w:lineRule="auto"/>
        <w:ind w:firstLine="706"/>
        <w:jc w:val="both"/>
        <w:rPr>
          <w:rFonts w:ascii="Times New Roman" w:eastAsia="Times New Roman" w:hAnsi="Times New Roman" w:cs="Times New Roman"/>
          <w:iCs/>
          <w:sz w:val="24"/>
          <w:szCs w:val="24"/>
          <w:lang w:eastAsia="ru-RU"/>
        </w:rPr>
      </w:pPr>
      <w:r w:rsidRPr="00D759F0">
        <w:rPr>
          <w:rFonts w:ascii="Times New Roman" w:eastAsia="Times New Roman" w:hAnsi="Times New Roman" w:cs="Times New Roman"/>
          <w:iCs/>
          <w:sz w:val="24"/>
          <w:szCs w:val="24"/>
          <w:lang w:eastAsia="ru-RU"/>
        </w:rPr>
        <w:t xml:space="preserve">- критерий №1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p>
    <w:p w14:paraId="1EE42E0C" w14:textId="77777777" w:rsidR="007C7A67" w:rsidRPr="00D759F0" w:rsidRDefault="007C7A67" w:rsidP="007C7A67">
      <w:pPr>
        <w:spacing w:after="0" w:line="240" w:lineRule="auto"/>
        <w:ind w:firstLine="706"/>
        <w:jc w:val="both"/>
        <w:rPr>
          <w:rFonts w:ascii="Times New Roman" w:eastAsia="Times New Roman" w:hAnsi="Times New Roman" w:cs="Times New Roman"/>
          <w:iCs/>
          <w:sz w:val="24"/>
          <w:szCs w:val="24"/>
          <w:lang w:eastAsia="ru-RU"/>
        </w:rPr>
      </w:pPr>
      <w:r w:rsidRPr="00D759F0">
        <w:rPr>
          <w:rFonts w:ascii="Times New Roman" w:eastAsia="Times New Roman" w:hAnsi="Times New Roman" w:cs="Times New Roman"/>
          <w:iCs/>
          <w:sz w:val="24"/>
          <w:szCs w:val="24"/>
          <w:lang w:eastAsia="ru-RU"/>
        </w:rPr>
        <w:t xml:space="preserve">- критерий №2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w:t>
      </w:r>
    </w:p>
    <w:p w14:paraId="32C7505C" w14:textId="77777777" w:rsidR="007C7A67" w:rsidRPr="00D759F0" w:rsidRDefault="007C7A67" w:rsidP="007C7A67">
      <w:pPr>
        <w:spacing w:after="0" w:line="240" w:lineRule="auto"/>
        <w:ind w:firstLine="706"/>
        <w:jc w:val="both"/>
        <w:rPr>
          <w:rFonts w:ascii="Times New Roman" w:eastAsia="Times New Roman" w:hAnsi="Times New Roman" w:cs="Times New Roman"/>
          <w:iCs/>
          <w:sz w:val="24"/>
          <w:szCs w:val="24"/>
          <w:lang w:eastAsia="ru-RU"/>
        </w:rPr>
      </w:pPr>
      <w:r w:rsidRPr="00D759F0">
        <w:rPr>
          <w:rFonts w:ascii="Times New Roman" w:eastAsia="Times New Roman" w:hAnsi="Times New Roman" w:cs="Times New Roman"/>
          <w:iCs/>
          <w:sz w:val="24"/>
          <w:szCs w:val="24"/>
          <w:lang w:eastAsia="ru-RU"/>
        </w:rPr>
        <w:t xml:space="preserve">- критерий №3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r w:rsidRPr="00D759F0">
        <w:rPr>
          <w:rFonts w:ascii="Times New Roman" w:eastAsia="Times New Roman" w:hAnsi="Times New Roman" w:cs="Times New Roman"/>
          <w:iCs/>
          <w:sz w:val="24"/>
          <w:szCs w:val="24"/>
          <w:lang w:eastAsia="ru-RU"/>
        </w:rPr>
        <w:lastRenderedPageBreak/>
        <w:t xml:space="preserve">(наличие кондиционера, </w:t>
      </w:r>
      <w:r w:rsidR="0027711D" w:rsidRPr="0027711D">
        <w:rPr>
          <w:rFonts w:ascii="Times New Roman" w:eastAsia="Times New Roman" w:hAnsi="Times New Roman" w:cs="Times New Roman"/>
          <w:iCs/>
          <w:sz w:val="24"/>
          <w:szCs w:val="24"/>
          <w:lang w:eastAsia="ru-RU"/>
        </w:rPr>
        <w:t>оснащение сало</w:t>
      </w:r>
      <w:r w:rsidR="0027711D">
        <w:rPr>
          <w:rFonts w:ascii="Times New Roman" w:eastAsia="Times New Roman" w:hAnsi="Times New Roman" w:cs="Times New Roman"/>
          <w:iCs/>
          <w:sz w:val="24"/>
          <w:szCs w:val="24"/>
          <w:lang w:eastAsia="ru-RU"/>
        </w:rPr>
        <w:t xml:space="preserve">на ТС системой </w:t>
      </w:r>
      <w:proofErr w:type="spellStart"/>
      <w:r w:rsidR="0027711D">
        <w:rPr>
          <w:rFonts w:ascii="Times New Roman" w:eastAsia="Times New Roman" w:hAnsi="Times New Roman" w:cs="Times New Roman"/>
          <w:iCs/>
          <w:sz w:val="24"/>
          <w:szCs w:val="24"/>
          <w:lang w:eastAsia="ru-RU"/>
        </w:rPr>
        <w:t>видеорегистрации</w:t>
      </w:r>
      <w:proofErr w:type="spellEnd"/>
      <w:r w:rsidR="0027711D">
        <w:rPr>
          <w:rFonts w:ascii="Times New Roman" w:eastAsia="Times New Roman" w:hAnsi="Times New Roman" w:cs="Times New Roman"/>
          <w:iCs/>
          <w:sz w:val="24"/>
          <w:szCs w:val="24"/>
          <w:lang w:eastAsia="ru-RU"/>
        </w:rPr>
        <w:t xml:space="preserve">, </w:t>
      </w:r>
      <w:r w:rsidRPr="00D759F0">
        <w:rPr>
          <w:rFonts w:ascii="Times New Roman" w:eastAsia="Times New Roman" w:hAnsi="Times New Roman" w:cs="Times New Roman"/>
          <w:iCs/>
          <w:sz w:val="24"/>
          <w:szCs w:val="24"/>
          <w:lang w:eastAsia="ru-RU"/>
        </w:rPr>
        <w:t>оборудования для перевозок пассажиров с ограниченными возможностями передвижения, пассажиров с детскими колясками и иные характеристики)».</w:t>
      </w:r>
    </w:p>
    <w:p w14:paraId="2362B6A2" w14:textId="77777777" w:rsidR="007C7A67" w:rsidRPr="00D759F0" w:rsidRDefault="007C7A67" w:rsidP="007C7A67">
      <w:pPr>
        <w:spacing w:after="0" w:line="240" w:lineRule="auto"/>
        <w:ind w:firstLine="706"/>
        <w:jc w:val="both"/>
        <w:rPr>
          <w:rFonts w:ascii="Times New Roman" w:eastAsia="Times New Roman" w:hAnsi="Times New Roman" w:cs="Times New Roman"/>
          <w:iCs/>
          <w:sz w:val="24"/>
          <w:szCs w:val="24"/>
          <w:lang w:eastAsia="ru-RU"/>
        </w:rPr>
      </w:pPr>
      <w:r w:rsidRPr="00D759F0">
        <w:rPr>
          <w:rFonts w:ascii="Times New Roman" w:eastAsia="Times New Roman" w:hAnsi="Times New Roman" w:cs="Times New Roman"/>
          <w:iCs/>
          <w:sz w:val="24"/>
          <w:szCs w:val="24"/>
          <w:lang w:eastAsia="ru-RU"/>
        </w:rPr>
        <w:tab/>
        <w:t xml:space="preserve">При оформлении карты маршрута указываются сведения о характеристиках автобусов, влияющих на качество перевозок в соответствии с данными заявки победителя конкурса. </w:t>
      </w:r>
    </w:p>
    <w:p w14:paraId="1D053D32" w14:textId="77777777" w:rsidR="007C7A67" w:rsidRPr="00D759F0" w:rsidRDefault="007C7A67" w:rsidP="00D759F0">
      <w:pPr>
        <w:spacing w:after="0" w:line="240" w:lineRule="auto"/>
        <w:ind w:firstLine="706"/>
        <w:jc w:val="both"/>
        <w:rPr>
          <w:rFonts w:ascii="Times New Roman" w:eastAsia="Times New Roman" w:hAnsi="Times New Roman" w:cs="Times New Roman"/>
          <w:iCs/>
          <w:sz w:val="24"/>
          <w:szCs w:val="24"/>
          <w:lang w:eastAsia="ru-RU"/>
        </w:rPr>
      </w:pPr>
      <w:r w:rsidRPr="00D759F0">
        <w:rPr>
          <w:rFonts w:ascii="Times New Roman" w:eastAsia="Times New Roman" w:hAnsi="Times New Roman" w:cs="Times New Roman"/>
          <w:iCs/>
          <w:sz w:val="24"/>
          <w:szCs w:val="24"/>
          <w:lang w:eastAsia="ru-RU"/>
        </w:rPr>
        <w:t>- критерий №4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w:t>
      </w:r>
      <w:r w:rsidR="00D759F0">
        <w:rPr>
          <w:rFonts w:ascii="Times New Roman" w:eastAsia="Times New Roman" w:hAnsi="Times New Roman" w:cs="Times New Roman"/>
          <w:iCs/>
          <w:sz w:val="24"/>
          <w:szCs w:val="24"/>
          <w:lang w:eastAsia="ru-RU"/>
        </w:rPr>
        <w:t xml:space="preserve">аршруту регулярных перевозок». </w:t>
      </w:r>
    </w:p>
    <w:p w14:paraId="6D09608F" w14:textId="49595BB4" w:rsidR="00585BAD" w:rsidRDefault="00585BAD" w:rsidP="00585BA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759F0">
        <w:rPr>
          <w:rFonts w:ascii="Times New Roman" w:eastAsia="Times New Roman" w:hAnsi="Times New Roman" w:cs="Times New Roman"/>
          <w:b/>
          <w:sz w:val="24"/>
          <w:szCs w:val="24"/>
          <w:lang w:eastAsia="ru-RU"/>
        </w:rPr>
        <w:t>11.</w:t>
      </w:r>
      <w:r w:rsidR="00D759F0" w:rsidRPr="00D759F0">
        <w:rPr>
          <w:rFonts w:ascii="Times New Roman" w:eastAsia="Times New Roman" w:hAnsi="Times New Roman" w:cs="Times New Roman"/>
          <w:b/>
          <w:sz w:val="24"/>
          <w:szCs w:val="24"/>
          <w:lang w:eastAsia="ru-RU"/>
        </w:rPr>
        <w:t>12</w:t>
      </w:r>
      <w:r w:rsidRPr="00D759F0">
        <w:rPr>
          <w:rFonts w:ascii="Times New Roman" w:eastAsia="Times New Roman" w:hAnsi="Times New Roman" w:cs="Times New Roman"/>
          <w:b/>
          <w:sz w:val="24"/>
          <w:szCs w:val="24"/>
          <w:lang w:eastAsia="ru-RU"/>
        </w:rPr>
        <w:t>.  Порядок определения П</w:t>
      </w:r>
      <w:r w:rsidR="00A5416B">
        <w:rPr>
          <w:rFonts w:ascii="Times New Roman" w:eastAsia="Times New Roman" w:hAnsi="Times New Roman" w:cs="Times New Roman"/>
          <w:b/>
          <w:sz w:val="24"/>
          <w:szCs w:val="24"/>
          <w:lang w:eastAsia="ru-RU"/>
        </w:rPr>
        <w:t>обедителя конкурса</w:t>
      </w:r>
      <w:r w:rsidRPr="00D759F0">
        <w:rPr>
          <w:rFonts w:ascii="Times New Roman" w:eastAsia="Times New Roman" w:hAnsi="Times New Roman" w:cs="Times New Roman"/>
          <w:b/>
          <w:sz w:val="24"/>
          <w:szCs w:val="24"/>
          <w:lang w:eastAsia="ru-RU"/>
        </w:rPr>
        <w:t>:</w:t>
      </w:r>
    </w:p>
    <w:tbl>
      <w:tblPr>
        <w:tblStyle w:val="5"/>
        <w:tblW w:w="0" w:type="auto"/>
        <w:tblLook w:val="04A0" w:firstRow="1" w:lastRow="0" w:firstColumn="1" w:lastColumn="0" w:noHBand="0" w:noVBand="1"/>
      </w:tblPr>
      <w:tblGrid>
        <w:gridCol w:w="4785"/>
        <w:gridCol w:w="4785"/>
      </w:tblGrid>
      <w:tr w:rsidR="001D59B5" w:rsidRPr="001D59B5" w14:paraId="349E45D5" w14:textId="77777777" w:rsidTr="00891375">
        <w:tc>
          <w:tcPr>
            <w:tcW w:w="4785" w:type="dxa"/>
          </w:tcPr>
          <w:p w14:paraId="1BCA2D09" w14:textId="77777777" w:rsidR="001D59B5" w:rsidRPr="001D59B5" w:rsidRDefault="001D59B5" w:rsidP="001D59B5">
            <w:pPr>
              <w:tabs>
                <w:tab w:val="left" w:pos="567"/>
                <w:tab w:val="left" w:pos="709"/>
              </w:tabs>
              <w:jc w:val="center"/>
              <w:rPr>
                <w:sz w:val="26"/>
                <w:szCs w:val="26"/>
              </w:rPr>
            </w:pPr>
            <w:r w:rsidRPr="001D59B5">
              <w:rPr>
                <w:sz w:val="26"/>
                <w:szCs w:val="26"/>
              </w:rPr>
              <w:t xml:space="preserve">Место, дата и время </w:t>
            </w:r>
            <w:r>
              <w:rPr>
                <w:sz w:val="26"/>
                <w:szCs w:val="26"/>
              </w:rPr>
              <w:t xml:space="preserve">поведения итогов </w:t>
            </w:r>
            <w:r w:rsidRPr="001D59B5">
              <w:rPr>
                <w:sz w:val="26"/>
                <w:szCs w:val="26"/>
              </w:rPr>
              <w:t xml:space="preserve"> открыто</w:t>
            </w:r>
            <w:r>
              <w:rPr>
                <w:sz w:val="26"/>
                <w:szCs w:val="26"/>
              </w:rPr>
              <w:t>го</w:t>
            </w:r>
            <w:r w:rsidRPr="001D59B5">
              <w:rPr>
                <w:sz w:val="26"/>
                <w:szCs w:val="26"/>
              </w:rPr>
              <w:t xml:space="preserve"> конкурс</w:t>
            </w:r>
            <w:r>
              <w:rPr>
                <w:sz w:val="26"/>
                <w:szCs w:val="26"/>
              </w:rPr>
              <w:t>а</w:t>
            </w:r>
          </w:p>
        </w:tc>
        <w:tc>
          <w:tcPr>
            <w:tcW w:w="4785" w:type="dxa"/>
          </w:tcPr>
          <w:p w14:paraId="362E7914" w14:textId="77777777" w:rsidR="001D59B5" w:rsidRPr="001D59B5" w:rsidRDefault="00C50561" w:rsidP="00891375">
            <w:pPr>
              <w:tabs>
                <w:tab w:val="left" w:pos="567"/>
                <w:tab w:val="left" w:pos="709"/>
              </w:tabs>
              <w:jc w:val="center"/>
              <w:rPr>
                <w:sz w:val="26"/>
                <w:szCs w:val="26"/>
              </w:rPr>
            </w:pPr>
            <w:r>
              <w:rPr>
                <w:sz w:val="26"/>
                <w:szCs w:val="26"/>
              </w:rPr>
              <w:t>249710</w:t>
            </w:r>
            <w:r w:rsidR="001D59B5" w:rsidRPr="001D59B5">
              <w:rPr>
                <w:sz w:val="26"/>
                <w:szCs w:val="26"/>
              </w:rPr>
              <w:t xml:space="preserve">, </w:t>
            </w:r>
            <w:r>
              <w:rPr>
                <w:sz w:val="26"/>
                <w:szCs w:val="26"/>
              </w:rPr>
              <w:t>Калужская область, Козельский район, г. Сосенский, ул. 8-е Марта, д.3</w:t>
            </w:r>
          </w:p>
          <w:p w14:paraId="2FE7C0B2" w14:textId="0040BB26" w:rsidR="001D59B5" w:rsidRPr="001D59B5" w:rsidRDefault="001D59B5" w:rsidP="00891375">
            <w:pPr>
              <w:tabs>
                <w:tab w:val="left" w:pos="567"/>
                <w:tab w:val="left" w:pos="709"/>
              </w:tabs>
              <w:jc w:val="center"/>
              <w:rPr>
                <w:b/>
                <w:sz w:val="26"/>
                <w:szCs w:val="26"/>
              </w:rPr>
            </w:pPr>
            <w:r w:rsidRPr="00242EED">
              <w:rPr>
                <w:b/>
                <w:sz w:val="26"/>
                <w:szCs w:val="26"/>
              </w:rPr>
              <w:t>«</w:t>
            </w:r>
            <w:r w:rsidR="00A5416B" w:rsidRPr="00242EED">
              <w:rPr>
                <w:b/>
                <w:sz w:val="26"/>
                <w:szCs w:val="26"/>
              </w:rPr>
              <w:t>25</w:t>
            </w:r>
            <w:r w:rsidR="00C50561" w:rsidRPr="00242EED">
              <w:rPr>
                <w:b/>
                <w:sz w:val="26"/>
                <w:szCs w:val="26"/>
              </w:rPr>
              <w:t>»</w:t>
            </w:r>
            <w:r w:rsidR="00C50561">
              <w:rPr>
                <w:b/>
                <w:sz w:val="26"/>
                <w:szCs w:val="26"/>
              </w:rPr>
              <w:t xml:space="preserve"> </w:t>
            </w:r>
            <w:r w:rsidR="00A5416B">
              <w:rPr>
                <w:b/>
                <w:sz w:val="26"/>
                <w:szCs w:val="26"/>
              </w:rPr>
              <w:t>ноября 2024</w:t>
            </w:r>
            <w:r w:rsidRPr="001D59B5">
              <w:rPr>
                <w:b/>
                <w:sz w:val="26"/>
                <w:szCs w:val="26"/>
              </w:rPr>
              <w:t>г.</w:t>
            </w:r>
          </w:p>
          <w:p w14:paraId="68D82AA1" w14:textId="77777777" w:rsidR="001D59B5" w:rsidRPr="001D59B5" w:rsidRDefault="001D59B5" w:rsidP="00891375">
            <w:pPr>
              <w:tabs>
                <w:tab w:val="left" w:pos="567"/>
                <w:tab w:val="left" w:pos="709"/>
              </w:tabs>
              <w:jc w:val="center"/>
              <w:rPr>
                <w:b/>
                <w:sz w:val="26"/>
                <w:szCs w:val="26"/>
              </w:rPr>
            </w:pPr>
            <w:r w:rsidRPr="001D59B5">
              <w:rPr>
                <w:b/>
                <w:sz w:val="26"/>
                <w:szCs w:val="26"/>
              </w:rPr>
              <w:t>14 часов 30минут</w:t>
            </w:r>
          </w:p>
          <w:p w14:paraId="47E844A5" w14:textId="77777777" w:rsidR="001D59B5" w:rsidRPr="001D59B5" w:rsidRDefault="001D59B5" w:rsidP="00891375">
            <w:pPr>
              <w:tabs>
                <w:tab w:val="left" w:pos="567"/>
                <w:tab w:val="left" w:pos="709"/>
              </w:tabs>
              <w:jc w:val="center"/>
              <w:rPr>
                <w:sz w:val="26"/>
                <w:szCs w:val="26"/>
              </w:rPr>
            </w:pPr>
          </w:p>
        </w:tc>
      </w:tr>
    </w:tbl>
    <w:p w14:paraId="36E9D8B1" w14:textId="77777777" w:rsidR="001D59B5" w:rsidRPr="00D759F0" w:rsidRDefault="001D59B5" w:rsidP="00585BA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442ACFBF" w14:textId="77777777" w:rsidR="00585BAD" w:rsidRPr="00585BAD" w:rsidRDefault="00585BAD" w:rsidP="00D759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Фактическое количество баллов за каждый показатель критерия  определяется количеством баллов, установленным конкурсной комиссией по результатам оценки каждого показателя. </w:t>
      </w:r>
    </w:p>
    <w:p w14:paraId="3970BD3C" w14:textId="77777777" w:rsidR="00585BAD" w:rsidRPr="00585BAD" w:rsidRDefault="00585BAD" w:rsidP="00D759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Баллы по всем критериям определяются как сумма баллов, присвоенных конкурсной комиссией участнику конкурса за каждый показатель.</w:t>
      </w:r>
    </w:p>
    <w:p w14:paraId="35188163" w14:textId="77777777" w:rsidR="00D759F0" w:rsidRPr="00D759F0" w:rsidRDefault="00D759F0" w:rsidP="00D759F0">
      <w:pPr>
        <w:spacing w:after="0" w:line="240" w:lineRule="auto"/>
        <w:ind w:firstLine="708"/>
        <w:jc w:val="both"/>
        <w:rPr>
          <w:rFonts w:ascii="Times New Roman" w:eastAsia="Times New Roman" w:hAnsi="Times New Roman" w:cs="Times New Roman"/>
          <w:sz w:val="24"/>
          <w:szCs w:val="24"/>
          <w:lang w:eastAsia="ru-RU"/>
        </w:rPr>
      </w:pPr>
      <w:r w:rsidRPr="00D759F0">
        <w:rPr>
          <w:rFonts w:ascii="Times New Roman" w:eastAsia="Times New Roman" w:hAnsi="Times New Roman" w:cs="Times New Roman"/>
          <w:sz w:val="24"/>
          <w:szCs w:val="24"/>
          <w:lang w:eastAsia="ru-RU"/>
        </w:rPr>
        <w:t>На основании результатов оценки и сопоставления заявок Комиссией каждой заявке на участие в открытом конкурсе присваивается порядковый номер в порядке уменьшения оценки. Заявке на участие в конкурсе, получившей высшую оценку, присваивается первый номер.</w:t>
      </w:r>
    </w:p>
    <w:p w14:paraId="08287D99" w14:textId="77777777" w:rsidR="00D759F0" w:rsidRPr="001E589F" w:rsidRDefault="00D759F0" w:rsidP="00A36E17">
      <w:pPr>
        <w:spacing w:after="0" w:line="240" w:lineRule="auto"/>
        <w:ind w:firstLine="708"/>
        <w:jc w:val="both"/>
        <w:rPr>
          <w:rFonts w:ascii="Times New Roman" w:eastAsia="Times New Roman" w:hAnsi="Times New Roman" w:cs="Times New Roman"/>
          <w:b/>
          <w:sz w:val="24"/>
          <w:szCs w:val="24"/>
          <w:u w:val="single"/>
          <w:lang w:eastAsia="ru-RU"/>
        </w:rPr>
      </w:pPr>
      <w:r w:rsidRPr="001E589F">
        <w:rPr>
          <w:rFonts w:ascii="Times New Roman" w:eastAsia="Times New Roman" w:hAnsi="Times New Roman" w:cs="Times New Roman"/>
          <w:b/>
          <w:sz w:val="24"/>
          <w:szCs w:val="24"/>
          <w:u w:val="single"/>
          <w:lang w:eastAsia="ru-RU"/>
        </w:rPr>
        <w:t>Победителем открытого конкурса признается участник, набравший наибольшее количество баллов.</w:t>
      </w:r>
    </w:p>
    <w:p w14:paraId="146706C4" w14:textId="77777777" w:rsidR="00D759F0" w:rsidRPr="00D759F0" w:rsidRDefault="00D759F0" w:rsidP="00D759F0">
      <w:pPr>
        <w:spacing w:after="0" w:line="240" w:lineRule="auto"/>
        <w:ind w:firstLine="708"/>
        <w:jc w:val="both"/>
        <w:rPr>
          <w:rFonts w:ascii="Times New Roman" w:eastAsia="Times New Roman" w:hAnsi="Times New Roman" w:cs="Times New Roman"/>
          <w:sz w:val="24"/>
          <w:szCs w:val="24"/>
          <w:lang w:eastAsia="ru-RU"/>
        </w:rPr>
      </w:pPr>
      <w:r w:rsidRPr="00D759F0">
        <w:rPr>
          <w:rFonts w:ascii="Times New Roman" w:eastAsia="Times New Roman" w:hAnsi="Times New Roman" w:cs="Times New Roman"/>
          <w:sz w:val="24"/>
          <w:szCs w:val="24"/>
          <w:lang w:eastAsia="ru-RU"/>
        </w:rPr>
        <w:t>В случае если нескольким заявкам на участи</w:t>
      </w:r>
      <w:bookmarkStart w:id="0" w:name="_GoBack"/>
      <w:bookmarkEnd w:id="0"/>
      <w:r w:rsidRPr="00D759F0">
        <w:rPr>
          <w:rFonts w:ascii="Times New Roman" w:eastAsia="Times New Roman" w:hAnsi="Times New Roman" w:cs="Times New Roman"/>
          <w:sz w:val="24"/>
          <w:szCs w:val="24"/>
          <w:lang w:eastAsia="ru-RU"/>
        </w:rPr>
        <w:t>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14:paraId="4F7B38D0" w14:textId="77777777" w:rsidR="00D759F0" w:rsidRPr="00D759F0" w:rsidRDefault="00D759F0" w:rsidP="00D759F0">
      <w:pPr>
        <w:spacing w:after="0" w:line="240" w:lineRule="auto"/>
        <w:ind w:firstLine="708"/>
        <w:jc w:val="both"/>
        <w:rPr>
          <w:rFonts w:ascii="Times New Roman" w:eastAsia="Times New Roman" w:hAnsi="Times New Roman" w:cs="Times New Roman"/>
          <w:sz w:val="24"/>
          <w:szCs w:val="24"/>
          <w:lang w:eastAsia="ru-RU"/>
        </w:rPr>
      </w:pPr>
      <w:r w:rsidRPr="00D759F0">
        <w:rPr>
          <w:rFonts w:ascii="Times New Roman" w:eastAsia="Times New Roman" w:hAnsi="Times New Roman" w:cs="Times New Roman"/>
          <w:sz w:val="24"/>
          <w:szCs w:val="24"/>
          <w:lang w:eastAsia="ru-RU"/>
        </w:rPr>
        <w:t>Комиссией подписывается протокол оценки и сопоставления заявок на участие в открытом конкурсе, в котором указываются итоги открытого конкурса. Данный протокол является документом, подтверждающим право победителя на получение свидетельства об осуществлении перевозок по муниципальному маршруту регулярных перевозок и карт маршрутов регулярных перевозок.</w:t>
      </w:r>
    </w:p>
    <w:p w14:paraId="453F5276" w14:textId="54ED622A" w:rsidR="00D759F0" w:rsidRPr="00D759F0" w:rsidRDefault="00D759F0" w:rsidP="00D759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11.13. Выписка из протокола </w:t>
      </w:r>
      <w:r w:rsidRPr="00D759F0">
        <w:rPr>
          <w:rFonts w:ascii="Times New Roman" w:eastAsia="Times New Roman" w:hAnsi="Times New Roman" w:cs="Times New Roman"/>
          <w:sz w:val="24"/>
          <w:szCs w:val="24"/>
          <w:lang w:eastAsia="ru-RU"/>
        </w:rPr>
        <w:t>оценки и сопоставления заявок на участие в открытом конкурсе, с указанием победителей по каждому лоту опубликовывается на официальном сайте администрации горо</w:t>
      </w:r>
      <w:r w:rsidR="00C50561">
        <w:rPr>
          <w:rFonts w:ascii="Times New Roman" w:eastAsia="Times New Roman" w:hAnsi="Times New Roman" w:cs="Times New Roman"/>
          <w:sz w:val="24"/>
          <w:szCs w:val="24"/>
          <w:lang w:eastAsia="ru-RU"/>
        </w:rPr>
        <w:t>дского поселения «Город Сосенский</w:t>
      </w:r>
      <w:r w:rsidRPr="00D759F0">
        <w:rPr>
          <w:rFonts w:ascii="Times New Roman" w:eastAsia="Times New Roman" w:hAnsi="Times New Roman" w:cs="Times New Roman"/>
          <w:sz w:val="24"/>
          <w:szCs w:val="24"/>
          <w:lang w:eastAsia="ru-RU"/>
        </w:rPr>
        <w:t xml:space="preserve">»: </w:t>
      </w:r>
      <w:hyperlink r:id="rId21" w:history="1">
        <w:r w:rsidR="001257EF" w:rsidRPr="001257EF">
          <w:rPr>
            <w:rStyle w:val="a3"/>
            <w:rFonts w:ascii="Times New Roman" w:eastAsia="Times New Roman" w:hAnsi="Times New Roman" w:cs="Times New Roman"/>
            <w:sz w:val="24"/>
            <w:szCs w:val="24"/>
            <w:lang w:eastAsia="ru-RU"/>
          </w:rPr>
          <w:t>https://sosenskij-r40.gosweb.gosuslugi.ru/</w:t>
        </w:r>
      </w:hyperlink>
      <w:r w:rsidRPr="00D759F0">
        <w:rPr>
          <w:rFonts w:ascii="Times New Roman" w:eastAsia="Times New Roman" w:hAnsi="Times New Roman" w:cs="Times New Roman"/>
          <w:sz w:val="24"/>
          <w:szCs w:val="24"/>
          <w:lang w:eastAsia="ru-RU"/>
        </w:rPr>
        <w:t>, не позднее 5 дней после его подписания;</w:t>
      </w:r>
    </w:p>
    <w:p w14:paraId="294B5CF9" w14:textId="77777777" w:rsidR="00D759F0" w:rsidRPr="00D759F0" w:rsidRDefault="00D759F0" w:rsidP="00D759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11.14. </w:t>
      </w:r>
      <w:r w:rsidRPr="00D759F0">
        <w:rPr>
          <w:rFonts w:ascii="Times New Roman" w:eastAsia="Times New Roman" w:hAnsi="Times New Roman" w:cs="Times New Roman"/>
          <w:sz w:val="24"/>
          <w:szCs w:val="24"/>
          <w:lang w:eastAsia="ru-RU"/>
        </w:rPr>
        <w:t>Уведомление о признании участника победителем и выписка из протокола выдаются победителю или его уполномоченному представителю под расписку не позднее 5 дней с момента подписания протокола или высылаются по почте заказным письмом с уведомлением о вручении.</w:t>
      </w:r>
    </w:p>
    <w:p w14:paraId="4B3A89B5" w14:textId="77777777" w:rsidR="00D759F0" w:rsidRPr="00D759F0" w:rsidRDefault="00D759F0" w:rsidP="00D759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11.15. </w:t>
      </w:r>
      <w:r w:rsidRPr="00D759F0">
        <w:rPr>
          <w:rFonts w:ascii="Times New Roman" w:eastAsia="Times New Roman" w:hAnsi="Times New Roman" w:cs="Times New Roman"/>
          <w:sz w:val="24"/>
          <w:szCs w:val="24"/>
          <w:lang w:eastAsia="ru-RU"/>
        </w:rPr>
        <w:t xml:space="preserve">Информация относительно изучения, разъяснения, оценки и сопоставления заявок не подлежит разглашению заявителям или иным лицам, которые официально не имеют отношения к участию в открытом конкурсе, до момента объявления победителя открытого конкурса. </w:t>
      </w:r>
    </w:p>
    <w:p w14:paraId="1FC1C903" w14:textId="77777777" w:rsidR="00D759F0" w:rsidRPr="00D759F0" w:rsidRDefault="00D759F0" w:rsidP="00D759F0">
      <w:pPr>
        <w:spacing w:after="0" w:line="240" w:lineRule="auto"/>
        <w:jc w:val="both"/>
        <w:rPr>
          <w:rFonts w:ascii="Times New Roman" w:eastAsia="Times New Roman" w:hAnsi="Times New Roman" w:cs="Times New Roman"/>
          <w:sz w:val="24"/>
          <w:szCs w:val="24"/>
          <w:lang w:eastAsia="ru-RU"/>
        </w:rPr>
      </w:pPr>
      <w:r w:rsidRPr="00D759F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11.16. </w:t>
      </w:r>
      <w:r w:rsidRPr="00D759F0">
        <w:rPr>
          <w:rFonts w:ascii="Times New Roman" w:eastAsia="Times New Roman" w:hAnsi="Times New Roman" w:cs="Times New Roman"/>
          <w:sz w:val="24"/>
          <w:szCs w:val="24"/>
          <w:lang w:eastAsia="ru-RU"/>
        </w:rPr>
        <w:t>Во время проведения заседания комиссии осуществляется аудиозапись.</w:t>
      </w:r>
    </w:p>
    <w:p w14:paraId="68492CEA" w14:textId="77777777" w:rsidR="00D759F0" w:rsidRPr="00D759F0" w:rsidRDefault="00D759F0" w:rsidP="00D759F0">
      <w:pPr>
        <w:spacing w:after="0" w:line="240" w:lineRule="auto"/>
        <w:jc w:val="both"/>
        <w:rPr>
          <w:rFonts w:ascii="Times New Roman" w:eastAsia="Times New Roman" w:hAnsi="Times New Roman" w:cs="Times New Roman"/>
          <w:sz w:val="24"/>
          <w:szCs w:val="24"/>
          <w:lang w:eastAsia="ru-RU"/>
        </w:rPr>
      </w:pPr>
      <w:r w:rsidRPr="00D759F0">
        <w:rPr>
          <w:rFonts w:ascii="Times New Roman" w:eastAsia="Times New Roman" w:hAnsi="Times New Roman" w:cs="Times New Roman"/>
          <w:sz w:val="24"/>
          <w:szCs w:val="24"/>
          <w:lang w:eastAsia="ru-RU"/>
        </w:rPr>
        <w:t>Аудиоматериалы заседаний хранятся у организатора открытого конкурса в течение одного года с момента объявления победителя открытого конкурса.</w:t>
      </w:r>
    </w:p>
    <w:p w14:paraId="5A4CE905" w14:textId="77777777" w:rsidR="00D759F0" w:rsidRDefault="00D759F0" w:rsidP="00D759F0">
      <w:pPr>
        <w:spacing w:after="0" w:line="240" w:lineRule="auto"/>
        <w:jc w:val="both"/>
        <w:rPr>
          <w:rFonts w:ascii="Times New Roman" w:eastAsia="Times New Roman" w:hAnsi="Times New Roman" w:cs="Times New Roman"/>
          <w:sz w:val="24"/>
          <w:szCs w:val="24"/>
          <w:lang w:eastAsia="ru-RU"/>
        </w:rPr>
      </w:pPr>
      <w:r w:rsidRPr="00D759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11.17. </w:t>
      </w:r>
      <w:r w:rsidRPr="00D759F0">
        <w:rPr>
          <w:rFonts w:ascii="Times New Roman" w:eastAsia="Times New Roman" w:hAnsi="Times New Roman" w:cs="Times New Roman"/>
          <w:sz w:val="24"/>
          <w:szCs w:val="24"/>
          <w:lang w:eastAsia="ru-RU"/>
        </w:rPr>
        <w:t>Результаты открытого конкурса могут быть обжалованы в судебном порядке.</w:t>
      </w:r>
    </w:p>
    <w:p w14:paraId="539440C1" w14:textId="77777777" w:rsidR="00D759F0" w:rsidRDefault="00D759F0" w:rsidP="00D759F0">
      <w:pPr>
        <w:spacing w:after="0" w:line="240" w:lineRule="auto"/>
        <w:jc w:val="both"/>
        <w:rPr>
          <w:rFonts w:ascii="Times New Roman" w:eastAsia="Times New Roman" w:hAnsi="Times New Roman" w:cs="Times New Roman"/>
          <w:sz w:val="24"/>
          <w:szCs w:val="24"/>
          <w:lang w:eastAsia="ru-RU"/>
        </w:rPr>
      </w:pPr>
    </w:p>
    <w:p w14:paraId="79850114" w14:textId="77777777" w:rsidR="00585BAD" w:rsidRPr="00585BAD" w:rsidRDefault="00585BAD" w:rsidP="00DD3FC4">
      <w:pPr>
        <w:spacing w:after="0" w:line="240" w:lineRule="auto"/>
        <w:jc w:val="center"/>
        <w:rPr>
          <w:rFonts w:ascii="Times New Roman" w:eastAsia="Times New Roman" w:hAnsi="Times New Roman" w:cs="Times New Roman"/>
          <w:b/>
          <w:bCs/>
          <w:caps/>
          <w:sz w:val="24"/>
          <w:szCs w:val="24"/>
          <w:lang w:eastAsia="ru-RU"/>
        </w:rPr>
      </w:pPr>
      <w:r w:rsidRPr="00585BAD">
        <w:rPr>
          <w:rFonts w:ascii="Times New Roman" w:eastAsia="Times New Roman" w:hAnsi="Times New Roman" w:cs="Times New Roman"/>
          <w:b/>
          <w:bCs/>
          <w:sz w:val="24"/>
          <w:szCs w:val="24"/>
          <w:lang w:eastAsia="ru-RU"/>
        </w:rPr>
        <w:lastRenderedPageBreak/>
        <w:t xml:space="preserve">12. ПОРЯДОК </w:t>
      </w:r>
      <w:r w:rsidR="00A16B04">
        <w:rPr>
          <w:rFonts w:ascii="Times New Roman" w:eastAsia="Times New Roman" w:hAnsi="Times New Roman" w:cs="Times New Roman"/>
          <w:b/>
          <w:sz w:val="24"/>
          <w:szCs w:val="24"/>
          <w:lang w:eastAsia="ru-RU"/>
        </w:rPr>
        <w:t>ВЫДАЧИ СВИДЕТЕЛЬСТВ</w:t>
      </w:r>
      <w:r w:rsidRPr="00585BAD">
        <w:rPr>
          <w:rFonts w:ascii="Times New Roman" w:eastAsia="Times New Roman" w:hAnsi="Times New Roman" w:cs="Times New Roman"/>
          <w:b/>
          <w:sz w:val="24"/>
          <w:szCs w:val="24"/>
          <w:lang w:eastAsia="ru-RU"/>
        </w:rPr>
        <w:t xml:space="preserve"> ОБ ОСУЩЕСТВЛЕНИИ ПЕРЕВОЗОК ПО МУНИЦИПАЛЬНОМУ МАРШРУТУ РЕГУЛЯРНЫХ ПЕРЕВОЗОК И К</w:t>
      </w:r>
      <w:r w:rsidR="00DD3FC4">
        <w:rPr>
          <w:rFonts w:ascii="Times New Roman" w:eastAsia="Times New Roman" w:hAnsi="Times New Roman" w:cs="Times New Roman"/>
          <w:b/>
          <w:sz w:val="24"/>
          <w:szCs w:val="24"/>
          <w:lang w:eastAsia="ru-RU"/>
        </w:rPr>
        <w:t xml:space="preserve">АРТЫ СООТВЕТСТВУЮЩЕГО МАРШРУТА, </w:t>
      </w:r>
      <w:r w:rsidRPr="00585BAD">
        <w:rPr>
          <w:rFonts w:ascii="Times New Roman" w:eastAsia="Times New Roman" w:hAnsi="Times New Roman" w:cs="Times New Roman"/>
          <w:b/>
          <w:sz w:val="24"/>
          <w:szCs w:val="24"/>
          <w:lang w:eastAsia="ru-RU"/>
        </w:rPr>
        <w:t xml:space="preserve"> СРОК ДЕЙСТВИЯ СВИДЕТЕЛЬСТВА ОБ ОСУЩЕСТВЛЕНИИ ПЕРЕВОЗОК ПО МУНИЦИПАЛЬНОМУ </w:t>
      </w:r>
      <w:r w:rsidR="001848E8">
        <w:rPr>
          <w:rFonts w:ascii="Times New Roman" w:eastAsia="Times New Roman" w:hAnsi="Times New Roman" w:cs="Times New Roman"/>
          <w:b/>
          <w:sz w:val="24"/>
          <w:szCs w:val="24"/>
          <w:lang w:eastAsia="ru-RU"/>
        </w:rPr>
        <w:t xml:space="preserve">МАРШРУТУ РЕГУЛЯРНЫХ ПЕРЕВОЗОК НА ТЕРРИТОРИИ МУНИЦУИПАЛЬНОГО ОБРАЗОВАНИЯ ГОРОДСКОЕ ПОСЕЛЕНИЕ «ГОРОД </w:t>
      </w:r>
      <w:r w:rsidR="004F6C36">
        <w:rPr>
          <w:rFonts w:ascii="Times New Roman" w:eastAsia="Times New Roman" w:hAnsi="Times New Roman" w:cs="Times New Roman"/>
          <w:b/>
          <w:sz w:val="24"/>
          <w:szCs w:val="24"/>
          <w:lang w:eastAsia="ru-RU"/>
        </w:rPr>
        <w:t>СОСЕНСКИЙ</w:t>
      </w:r>
      <w:r w:rsidR="001848E8">
        <w:rPr>
          <w:rFonts w:ascii="Times New Roman" w:eastAsia="Times New Roman" w:hAnsi="Times New Roman" w:cs="Times New Roman"/>
          <w:b/>
          <w:sz w:val="24"/>
          <w:szCs w:val="24"/>
          <w:lang w:eastAsia="ru-RU"/>
        </w:rPr>
        <w:t>»</w:t>
      </w:r>
      <w:r w:rsidRPr="00585BAD">
        <w:rPr>
          <w:rFonts w:ascii="Times New Roman" w:eastAsia="Times New Roman" w:hAnsi="Times New Roman" w:cs="Times New Roman"/>
          <w:b/>
          <w:sz w:val="24"/>
          <w:szCs w:val="24"/>
          <w:lang w:eastAsia="ru-RU"/>
        </w:rPr>
        <w:t>.</w:t>
      </w:r>
    </w:p>
    <w:p w14:paraId="7E875BB7" w14:textId="77777777" w:rsidR="00585BAD" w:rsidRPr="00585BAD" w:rsidRDefault="00585BAD" w:rsidP="00585BAD">
      <w:pPr>
        <w:spacing w:after="0" w:line="240" w:lineRule="auto"/>
        <w:jc w:val="center"/>
        <w:rPr>
          <w:rFonts w:ascii="Times New Roman" w:eastAsia="Times New Roman" w:hAnsi="Times New Roman" w:cs="Times New Roman"/>
          <w:b/>
          <w:bCs/>
          <w:caps/>
          <w:sz w:val="24"/>
          <w:szCs w:val="24"/>
          <w:lang w:eastAsia="ru-RU"/>
        </w:rPr>
      </w:pPr>
    </w:p>
    <w:p w14:paraId="29D67AA3" w14:textId="77777777" w:rsidR="00A065B3" w:rsidRPr="00A065B3" w:rsidRDefault="00A065B3" w:rsidP="00A065B3">
      <w:pPr>
        <w:spacing w:after="0" w:line="240" w:lineRule="auto"/>
        <w:ind w:firstLine="720"/>
        <w:jc w:val="both"/>
        <w:rPr>
          <w:rFonts w:ascii="Times New Roman" w:eastAsia="Times New Roman" w:hAnsi="Times New Roman" w:cs="Times New Roman"/>
          <w:sz w:val="24"/>
          <w:szCs w:val="24"/>
          <w:lang w:eastAsia="ru-RU"/>
        </w:rPr>
      </w:pPr>
    </w:p>
    <w:p w14:paraId="242B7C22" w14:textId="77777777" w:rsidR="00A065B3" w:rsidRDefault="00DF02CF" w:rsidP="00A065B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065B3" w:rsidRPr="00A065B3">
        <w:rPr>
          <w:rFonts w:ascii="Times New Roman" w:eastAsia="Times New Roman" w:hAnsi="Times New Roman" w:cs="Times New Roman"/>
          <w:sz w:val="24"/>
          <w:szCs w:val="24"/>
          <w:lang w:eastAsia="ru-RU"/>
        </w:rPr>
        <w:t xml:space="preserve">.1. По </w:t>
      </w:r>
      <w:r w:rsidR="00A065B3">
        <w:rPr>
          <w:rFonts w:ascii="Times New Roman" w:eastAsia="Times New Roman" w:hAnsi="Times New Roman" w:cs="Times New Roman"/>
          <w:sz w:val="24"/>
          <w:szCs w:val="24"/>
          <w:lang w:eastAsia="ru-RU"/>
        </w:rPr>
        <w:t xml:space="preserve">результатам открытого конкурса </w:t>
      </w:r>
      <w:r>
        <w:rPr>
          <w:rFonts w:ascii="Times New Roman" w:eastAsia="Times New Roman" w:hAnsi="Times New Roman" w:cs="Times New Roman"/>
          <w:sz w:val="24"/>
          <w:szCs w:val="24"/>
          <w:lang w:eastAsia="ru-RU"/>
        </w:rPr>
        <w:t xml:space="preserve">в </w:t>
      </w:r>
      <w:r w:rsidR="00597113">
        <w:rPr>
          <w:rFonts w:ascii="Times New Roman" w:eastAsia="Times New Roman" w:hAnsi="Times New Roman" w:cs="Times New Roman"/>
          <w:sz w:val="24"/>
          <w:szCs w:val="24"/>
          <w:lang w:eastAsia="ru-RU"/>
        </w:rPr>
        <w:t>течение 10</w:t>
      </w:r>
      <w:r w:rsidR="00597113" w:rsidRPr="00597113">
        <w:rPr>
          <w:rFonts w:ascii="Times New Roman" w:eastAsia="Times New Roman" w:hAnsi="Times New Roman" w:cs="Times New Roman"/>
          <w:sz w:val="24"/>
          <w:szCs w:val="24"/>
          <w:lang w:eastAsia="ru-RU"/>
        </w:rPr>
        <w:t xml:space="preserve"> </w:t>
      </w:r>
      <w:r w:rsidR="00597113">
        <w:rPr>
          <w:rFonts w:ascii="Times New Roman" w:eastAsia="Times New Roman" w:hAnsi="Times New Roman" w:cs="Times New Roman"/>
          <w:sz w:val="24"/>
          <w:szCs w:val="24"/>
          <w:lang w:eastAsia="ru-RU"/>
        </w:rPr>
        <w:t>дней</w:t>
      </w:r>
      <w:r>
        <w:rPr>
          <w:rFonts w:ascii="Times New Roman" w:eastAsia="Times New Roman" w:hAnsi="Times New Roman" w:cs="Times New Roman"/>
          <w:sz w:val="24"/>
          <w:szCs w:val="24"/>
          <w:lang w:eastAsia="ru-RU"/>
        </w:rPr>
        <w:t xml:space="preserve"> </w:t>
      </w:r>
      <w:r w:rsidR="007E6128" w:rsidRPr="00A065B3">
        <w:rPr>
          <w:rFonts w:ascii="Times New Roman" w:eastAsia="Times New Roman" w:hAnsi="Times New Roman" w:cs="Times New Roman"/>
          <w:sz w:val="24"/>
          <w:szCs w:val="24"/>
          <w:lang w:eastAsia="ru-RU"/>
        </w:rPr>
        <w:t>со дня подведения итогов открытого</w:t>
      </w:r>
      <w:r w:rsidR="007E6128">
        <w:rPr>
          <w:rFonts w:ascii="Times New Roman" w:eastAsia="Times New Roman" w:hAnsi="Times New Roman" w:cs="Times New Roman"/>
          <w:sz w:val="24"/>
          <w:szCs w:val="24"/>
          <w:lang w:eastAsia="ru-RU"/>
        </w:rPr>
        <w:t xml:space="preserve"> конкурса</w:t>
      </w:r>
      <w:r w:rsidR="007E6128" w:rsidRPr="00A065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победителю </w:t>
      </w:r>
      <w:r w:rsidR="00A065B3">
        <w:rPr>
          <w:rFonts w:ascii="Times New Roman" w:eastAsia="Times New Roman" w:hAnsi="Times New Roman" w:cs="Times New Roman"/>
          <w:sz w:val="24"/>
          <w:szCs w:val="24"/>
          <w:lang w:eastAsia="ru-RU"/>
        </w:rPr>
        <w:t>выдаются</w:t>
      </w:r>
      <w:r w:rsidR="006F477B">
        <w:rPr>
          <w:rFonts w:ascii="Times New Roman" w:eastAsia="Times New Roman" w:hAnsi="Times New Roman" w:cs="Times New Roman"/>
          <w:sz w:val="24"/>
          <w:szCs w:val="24"/>
          <w:lang w:eastAsia="ru-RU"/>
        </w:rPr>
        <w:t xml:space="preserve"> свидетельства</w:t>
      </w:r>
      <w:r w:rsidR="00A065B3">
        <w:rPr>
          <w:rFonts w:ascii="Times New Roman" w:eastAsia="Times New Roman" w:hAnsi="Times New Roman" w:cs="Times New Roman"/>
          <w:sz w:val="24"/>
          <w:szCs w:val="24"/>
          <w:lang w:eastAsia="ru-RU"/>
        </w:rPr>
        <w:t xml:space="preserve"> об осуществлении перевозок </w:t>
      </w:r>
      <w:r>
        <w:rPr>
          <w:rFonts w:ascii="Times New Roman" w:eastAsia="Times New Roman" w:hAnsi="Times New Roman" w:cs="Times New Roman"/>
          <w:sz w:val="24"/>
          <w:szCs w:val="24"/>
          <w:lang w:eastAsia="ru-RU"/>
        </w:rPr>
        <w:t>по</w:t>
      </w:r>
      <w:r w:rsidR="00A065B3">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ому</w:t>
      </w:r>
      <w:r w:rsidR="00A065B3">
        <w:rPr>
          <w:rFonts w:ascii="Times New Roman" w:eastAsia="Times New Roman" w:hAnsi="Times New Roman" w:cs="Times New Roman"/>
          <w:sz w:val="24"/>
          <w:szCs w:val="24"/>
          <w:lang w:eastAsia="ru-RU"/>
        </w:rPr>
        <w:t xml:space="preserve"> маршрут</w:t>
      </w:r>
      <w:r>
        <w:rPr>
          <w:rFonts w:ascii="Times New Roman" w:eastAsia="Times New Roman" w:hAnsi="Times New Roman" w:cs="Times New Roman"/>
          <w:sz w:val="24"/>
          <w:szCs w:val="24"/>
          <w:lang w:eastAsia="ru-RU"/>
        </w:rPr>
        <w:t>у</w:t>
      </w:r>
      <w:r w:rsidR="00A065B3" w:rsidRPr="00A065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регулярных перевозок </w:t>
      </w:r>
      <w:r w:rsidR="00A065B3" w:rsidRPr="00A065B3">
        <w:rPr>
          <w:rFonts w:ascii="Times New Roman" w:eastAsia="Times New Roman" w:hAnsi="Times New Roman" w:cs="Times New Roman"/>
          <w:sz w:val="24"/>
          <w:szCs w:val="24"/>
          <w:lang w:eastAsia="ru-RU"/>
        </w:rPr>
        <w:t>и карты маршрута регулярных перевозок.</w:t>
      </w:r>
      <w:r w:rsidR="00A065B3" w:rsidRPr="00A065B3">
        <w:t xml:space="preserve"> </w:t>
      </w:r>
    </w:p>
    <w:p w14:paraId="3345F1AE" w14:textId="77777777" w:rsidR="00A065B3" w:rsidRDefault="00A065B3" w:rsidP="00A065B3">
      <w:pPr>
        <w:spacing w:after="0" w:line="240" w:lineRule="auto"/>
        <w:ind w:firstLine="720"/>
        <w:jc w:val="both"/>
        <w:rPr>
          <w:rFonts w:ascii="Times New Roman" w:eastAsia="Times New Roman" w:hAnsi="Times New Roman" w:cs="Times New Roman"/>
          <w:b/>
          <w:sz w:val="24"/>
          <w:szCs w:val="24"/>
          <w:u w:val="single"/>
          <w:lang w:eastAsia="ru-RU"/>
        </w:rPr>
      </w:pPr>
      <w:r w:rsidRPr="00DF02CF">
        <w:rPr>
          <w:rFonts w:ascii="Times New Roman" w:eastAsia="Times New Roman" w:hAnsi="Times New Roman" w:cs="Times New Roman"/>
          <w:b/>
          <w:sz w:val="24"/>
          <w:szCs w:val="24"/>
          <w:u w:val="single"/>
          <w:lang w:eastAsia="ru-RU"/>
        </w:rPr>
        <w:t xml:space="preserve">Срок </w:t>
      </w:r>
      <w:r w:rsidR="00DF02CF" w:rsidRPr="00DF02CF">
        <w:rPr>
          <w:rFonts w:ascii="Times New Roman" w:eastAsia="Times New Roman" w:hAnsi="Times New Roman" w:cs="Times New Roman"/>
          <w:b/>
          <w:sz w:val="24"/>
          <w:szCs w:val="24"/>
          <w:u w:val="single"/>
          <w:lang w:eastAsia="ru-RU"/>
        </w:rPr>
        <w:t xml:space="preserve">действия </w:t>
      </w:r>
      <w:r w:rsidRPr="00DF02CF">
        <w:rPr>
          <w:rFonts w:ascii="Times New Roman" w:eastAsia="Times New Roman" w:hAnsi="Times New Roman" w:cs="Times New Roman"/>
          <w:b/>
          <w:sz w:val="24"/>
          <w:szCs w:val="24"/>
          <w:u w:val="single"/>
          <w:lang w:eastAsia="ru-RU"/>
        </w:rPr>
        <w:t>свидетельства об осущес</w:t>
      </w:r>
      <w:r w:rsidR="00DF02CF" w:rsidRPr="00DF02CF">
        <w:rPr>
          <w:rFonts w:ascii="Times New Roman" w:eastAsia="Times New Roman" w:hAnsi="Times New Roman" w:cs="Times New Roman"/>
          <w:b/>
          <w:sz w:val="24"/>
          <w:szCs w:val="24"/>
          <w:u w:val="single"/>
          <w:lang w:eastAsia="ru-RU"/>
        </w:rPr>
        <w:t>твлении перевозок по муниципальному маршруту</w:t>
      </w:r>
      <w:r w:rsidR="00FC768C">
        <w:rPr>
          <w:rFonts w:ascii="Times New Roman" w:eastAsia="Times New Roman" w:hAnsi="Times New Roman" w:cs="Times New Roman"/>
          <w:b/>
          <w:sz w:val="24"/>
          <w:szCs w:val="24"/>
          <w:u w:val="single"/>
          <w:lang w:eastAsia="ru-RU"/>
        </w:rPr>
        <w:t xml:space="preserve"> – </w:t>
      </w:r>
      <w:r w:rsidR="00FC768C" w:rsidRPr="00FC768C">
        <w:rPr>
          <w:rFonts w:ascii="Times New Roman" w:eastAsia="Times New Roman" w:hAnsi="Times New Roman" w:cs="Times New Roman"/>
          <w:b/>
          <w:sz w:val="24"/>
          <w:szCs w:val="24"/>
          <w:u w:val="single"/>
          <w:lang w:eastAsia="ru-RU"/>
        </w:rPr>
        <w:t>10</w:t>
      </w:r>
      <w:r w:rsidR="00DF02CF" w:rsidRPr="00DF02CF">
        <w:rPr>
          <w:rFonts w:ascii="Times New Roman" w:eastAsia="Times New Roman" w:hAnsi="Times New Roman" w:cs="Times New Roman"/>
          <w:b/>
          <w:sz w:val="24"/>
          <w:szCs w:val="24"/>
          <w:u w:val="single"/>
          <w:lang w:eastAsia="ru-RU"/>
        </w:rPr>
        <w:t xml:space="preserve"> лет.</w:t>
      </w:r>
    </w:p>
    <w:p w14:paraId="1D556513" w14:textId="783B1E20" w:rsidR="00A36E17" w:rsidRDefault="003F328D" w:rsidP="00A065B3">
      <w:pPr>
        <w:spacing w:after="0" w:line="240" w:lineRule="auto"/>
        <w:ind w:firstLine="720"/>
        <w:jc w:val="both"/>
        <w:rPr>
          <w:rFonts w:ascii="Times New Roman" w:eastAsia="Times New Roman" w:hAnsi="Times New Roman" w:cs="Times New Roman"/>
          <w:sz w:val="24"/>
          <w:szCs w:val="24"/>
          <w:lang w:eastAsia="ru-RU"/>
        </w:rPr>
      </w:pPr>
      <w:r w:rsidRPr="003F328D">
        <w:rPr>
          <w:rFonts w:ascii="Times New Roman" w:eastAsia="Times New Roman" w:hAnsi="Times New Roman" w:cs="Times New Roman"/>
          <w:sz w:val="24"/>
          <w:szCs w:val="24"/>
          <w:lang w:eastAsia="ru-RU"/>
        </w:rPr>
        <w:t xml:space="preserve">Форма бланка свидетельства утверждена Приказом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 Форма бланка карты утверждена Приказом Министерства транспорта Российской Федерации от </w:t>
      </w:r>
      <w:r w:rsidR="00E81499">
        <w:rPr>
          <w:rFonts w:ascii="Times New Roman" w:eastAsia="Times New Roman" w:hAnsi="Times New Roman" w:cs="Times New Roman"/>
          <w:sz w:val="24"/>
          <w:szCs w:val="24"/>
          <w:lang w:eastAsia="ru-RU"/>
        </w:rPr>
        <w:t>22</w:t>
      </w:r>
      <w:r w:rsidRPr="003F328D">
        <w:rPr>
          <w:rFonts w:ascii="Times New Roman" w:eastAsia="Times New Roman" w:hAnsi="Times New Roman" w:cs="Times New Roman"/>
          <w:sz w:val="24"/>
          <w:szCs w:val="24"/>
          <w:lang w:eastAsia="ru-RU"/>
        </w:rPr>
        <w:t>.11.2015 № 332 «Об утверждении формы бланка карты маршрута регулярных перевозок и порядка его заполнения».</w:t>
      </w:r>
      <w:r w:rsidR="00A36E17" w:rsidRPr="00A36E17">
        <w:rPr>
          <w:rFonts w:ascii="Times New Roman" w:eastAsia="Times New Roman" w:hAnsi="Times New Roman" w:cs="Times New Roman"/>
          <w:sz w:val="24"/>
          <w:szCs w:val="24"/>
          <w:lang w:eastAsia="ru-RU"/>
        </w:rPr>
        <w:t xml:space="preserve"> </w:t>
      </w:r>
    </w:p>
    <w:p w14:paraId="70133A9A" w14:textId="77777777" w:rsidR="003F328D" w:rsidRPr="003F328D" w:rsidRDefault="00A36E17" w:rsidP="00A065B3">
      <w:pPr>
        <w:spacing w:after="0" w:line="240" w:lineRule="auto"/>
        <w:ind w:firstLine="720"/>
        <w:jc w:val="both"/>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Бланк свидетельства об осуществлении перевозок по муниципальному маршруту регулярных перевозок является документом строгой отчетности, защищенным от подделки.</w:t>
      </w:r>
    </w:p>
    <w:p w14:paraId="2CBC28B2" w14:textId="77777777" w:rsidR="003F328D" w:rsidRDefault="00DF02CF" w:rsidP="00A065B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065B3" w:rsidRPr="00A065B3">
        <w:rPr>
          <w:rFonts w:ascii="Times New Roman" w:eastAsia="Times New Roman" w:hAnsi="Times New Roman" w:cs="Times New Roman"/>
          <w:sz w:val="24"/>
          <w:szCs w:val="24"/>
          <w:lang w:eastAsia="ru-RU"/>
        </w:rPr>
        <w:t xml:space="preserve">.2. </w:t>
      </w:r>
      <w:r w:rsidR="007E6128">
        <w:rPr>
          <w:rFonts w:ascii="Times New Roman" w:eastAsia="Times New Roman" w:hAnsi="Times New Roman" w:cs="Times New Roman"/>
          <w:sz w:val="24"/>
          <w:szCs w:val="24"/>
          <w:lang w:eastAsia="ru-RU"/>
        </w:rPr>
        <w:t>В</w:t>
      </w:r>
      <w:r w:rsidR="00A065B3" w:rsidRPr="00A065B3">
        <w:rPr>
          <w:rFonts w:ascii="Times New Roman" w:eastAsia="Times New Roman" w:hAnsi="Times New Roman" w:cs="Times New Roman"/>
          <w:sz w:val="24"/>
          <w:szCs w:val="24"/>
          <w:lang w:eastAsia="ru-RU"/>
        </w:rPr>
        <w:t xml:space="preserve"> случае если этот конкурс был признан несостоявшимся в связи с тем, что только одна заявка была признана соответствующей требованиям конкурсной документации</w:t>
      </w:r>
      <w:r w:rsidR="003F328D" w:rsidRPr="003F328D">
        <w:t xml:space="preserve"> </w:t>
      </w:r>
      <w:r w:rsidR="003F328D">
        <w:rPr>
          <w:rFonts w:ascii="Times New Roman" w:eastAsia="Times New Roman" w:hAnsi="Times New Roman" w:cs="Times New Roman"/>
          <w:sz w:val="24"/>
          <w:szCs w:val="24"/>
          <w:lang w:eastAsia="ru-RU"/>
        </w:rPr>
        <w:t>с</w:t>
      </w:r>
      <w:r w:rsidR="006F477B">
        <w:rPr>
          <w:rFonts w:ascii="Times New Roman" w:eastAsia="Times New Roman" w:hAnsi="Times New Roman" w:cs="Times New Roman"/>
          <w:sz w:val="24"/>
          <w:szCs w:val="24"/>
          <w:lang w:eastAsia="ru-RU"/>
        </w:rPr>
        <w:t>видетельства</w:t>
      </w:r>
      <w:r w:rsidR="003F328D" w:rsidRPr="003F328D">
        <w:rPr>
          <w:rFonts w:ascii="Times New Roman" w:eastAsia="Times New Roman" w:hAnsi="Times New Roman" w:cs="Times New Roman"/>
          <w:sz w:val="24"/>
          <w:szCs w:val="24"/>
          <w:lang w:eastAsia="ru-RU"/>
        </w:rPr>
        <w:t xml:space="preserve"> и карты маршрута регулярных перевозок</w:t>
      </w:r>
      <w:r w:rsidR="00A065B3" w:rsidRPr="00A065B3">
        <w:rPr>
          <w:rFonts w:ascii="Times New Roman" w:eastAsia="Times New Roman" w:hAnsi="Times New Roman" w:cs="Times New Roman"/>
          <w:sz w:val="24"/>
          <w:szCs w:val="24"/>
          <w:lang w:eastAsia="ru-RU"/>
        </w:rPr>
        <w:t xml:space="preserve"> </w:t>
      </w:r>
      <w:r w:rsidR="003F328D">
        <w:rPr>
          <w:rFonts w:ascii="Times New Roman" w:eastAsia="Times New Roman" w:hAnsi="Times New Roman" w:cs="Times New Roman"/>
          <w:sz w:val="24"/>
          <w:szCs w:val="24"/>
          <w:lang w:eastAsia="ru-RU"/>
        </w:rPr>
        <w:t xml:space="preserve">выдаются </w:t>
      </w:r>
      <w:r w:rsidR="00A065B3" w:rsidRPr="00A065B3">
        <w:rPr>
          <w:rFonts w:ascii="Times New Roman" w:eastAsia="Times New Roman" w:hAnsi="Times New Roman" w:cs="Times New Roman"/>
          <w:sz w:val="24"/>
          <w:szCs w:val="24"/>
          <w:lang w:eastAsia="ru-RU"/>
        </w:rPr>
        <w:t xml:space="preserve">участнику, подавшему такую заявку на участие в открытом конкурсе. </w:t>
      </w:r>
    </w:p>
    <w:p w14:paraId="49720D27" w14:textId="77777777" w:rsidR="00A065B3" w:rsidRPr="00A065B3" w:rsidRDefault="003F328D" w:rsidP="00A065B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12.3. </w:t>
      </w:r>
      <w:r w:rsidR="00A065B3" w:rsidRPr="00A065B3">
        <w:rPr>
          <w:rFonts w:ascii="Times New Roman" w:eastAsia="Times New Roman" w:hAnsi="Times New Roman" w:cs="Times New Roman"/>
          <w:sz w:val="24"/>
          <w:szCs w:val="24"/>
          <w:lang w:eastAsia="ru-RU"/>
        </w:rPr>
        <w:t xml:space="preserve">Если до истечения срока </w:t>
      </w:r>
      <w:r w:rsidR="006F477B">
        <w:rPr>
          <w:rFonts w:ascii="Times New Roman" w:eastAsia="Times New Roman" w:hAnsi="Times New Roman" w:cs="Times New Roman"/>
          <w:sz w:val="24"/>
          <w:szCs w:val="24"/>
          <w:lang w:eastAsia="ru-RU"/>
        </w:rPr>
        <w:t>действия свидетельств</w:t>
      </w:r>
      <w:r>
        <w:rPr>
          <w:rFonts w:ascii="Times New Roman" w:eastAsia="Times New Roman" w:hAnsi="Times New Roman" w:cs="Times New Roman"/>
          <w:sz w:val="24"/>
          <w:szCs w:val="24"/>
          <w:lang w:eastAsia="ru-RU"/>
        </w:rPr>
        <w:t xml:space="preserve"> об осуществлении перевозок по маршруту регулярных перевозок и карт маршрута н</w:t>
      </w:r>
      <w:r w:rsidR="00A065B3" w:rsidRPr="00A065B3">
        <w:rPr>
          <w:rFonts w:ascii="Times New Roman" w:eastAsia="Times New Roman" w:hAnsi="Times New Roman" w:cs="Times New Roman"/>
          <w:sz w:val="24"/>
          <w:szCs w:val="24"/>
          <w:lang w:eastAsia="ru-RU"/>
        </w:rPr>
        <w:t>е наступят обстоятельства, предусмотренные пунктами 1-4 части 1 статьи 29 Федерального закона от 13.07.2015 N 220-ФЗ, действие указанных свидетельств и карт маршрута регулярных перевозок продлевается на срок не менее пяти лет. Количество таких продлений не ограничивается. П</w:t>
      </w:r>
      <w:r w:rsidR="006F477B">
        <w:rPr>
          <w:rFonts w:ascii="Times New Roman" w:eastAsia="Times New Roman" w:hAnsi="Times New Roman" w:cs="Times New Roman"/>
          <w:sz w:val="24"/>
          <w:szCs w:val="24"/>
          <w:lang w:eastAsia="ru-RU"/>
        </w:rPr>
        <w:t>родление указанных свидетельств</w:t>
      </w:r>
      <w:r w:rsidR="00A065B3" w:rsidRPr="00A065B3">
        <w:rPr>
          <w:rFonts w:ascii="Times New Roman" w:eastAsia="Times New Roman" w:hAnsi="Times New Roman" w:cs="Times New Roman"/>
          <w:sz w:val="24"/>
          <w:szCs w:val="24"/>
          <w:lang w:eastAsia="ru-RU"/>
        </w:rPr>
        <w:t xml:space="preserve">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 или изменение вида регулярных перевозок.</w:t>
      </w:r>
    </w:p>
    <w:p w14:paraId="376F7EDD" w14:textId="77777777" w:rsidR="00A065B3" w:rsidRPr="00A065B3" w:rsidRDefault="003F328D" w:rsidP="007E612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r w:rsidR="00A065B3" w:rsidRPr="00A065B3">
        <w:rPr>
          <w:rFonts w:ascii="Times New Roman" w:eastAsia="Times New Roman" w:hAnsi="Times New Roman" w:cs="Times New Roman"/>
          <w:sz w:val="24"/>
          <w:szCs w:val="24"/>
          <w:lang w:eastAsia="ru-RU"/>
        </w:rPr>
        <w:t>. Победитель открытого конкурса ил</w:t>
      </w:r>
      <w:r w:rsidR="007E6128">
        <w:rPr>
          <w:rFonts w:ascii="Times New Roman" w:eastAsia="Times New Roman" w:hAnsi="Times New Roman" w:cs="Times New Roman"/>
          <w:sz w:val="24"/>
          <w:szCs w:val="24"/>
          <w:lang w:eastAsia="ru-RU"/>
        </w:rPr>
        <w:t xml:space="preserve">и участник, получившие право на </w:t>
      </w:r>
      <w:r w:rsidR="006F477B">
        <w:rPr>
          <w:rFonts w:ascii="Times New Roman" w:eastAsia="Times New Roman" w:hAnsi="Times New Roman" w:cs="Times New Roman"/>
          <w:sz w:val="24"/>
          <w:szCs w:val="24"/>
          <w:lang w:eastAsia="ru-RU"/>
        </w:rPr>
        <w:t>получение свидетельств</w:t>
      </w:r>
      <w:r w:rsidR="00A065B3" w:rsidRPr="00A065B3">
        <w:rPr>
          <w:rFonts w:ascii="Times New Roman" w:eastAsia="Times New Roman" w:hAnsi="Times New Roman" w:cs="Times New Roman"/>
          <w:sz w:val="24"/>
          <w:szCs w:val="24"/>
          <w:lang w:eastAsia="ru-RU"/>
        </w:rPr>
        <w:t>, обязаны приступить к осуществлению предусмотренных данным свидетельств</w:t>
      </w:r>
      <w:r w:rsidR="00B13B56">
        <w:rPr>
          <w:rFonts w:ascii="Times New Roman" w:eastAsia="Times New Roman" w:hAnsi="Times New Roman" w:cs="Times New Roman"/>
          <w:sz w:val="24"/>
          <w:szCs w:val="24"/>
          <w:lang w:eastAsia="ru-RU"/>
        </w:rPr>
        <w:t xml:space="preserve">ом регулярных перевозок в срок </w:t>
      </w:r>
      <w:r w:rsidR="00A065B3" w:rsidRPr="00A065B3">
        <w:rPr>
          <w:rFonts w:ascii="Times New Roman" w:eastAsia="Times New Roman" w:hAnsi="Times New Roman" w:cs="Times New Roman"/>
          <w:sz w:val="24"/>
          <w:szCs w:val="24"/>
          <w:lang w:eastAsia="ru-RU"/>
        </w:rPr>
        <w:t xml:space="preserve">не позднее чем через </w:t>
      </w:r>
      <w:r w:rsidR="00A16B04">
        <w:rPr>
          <w:rFonts w:ascii="Times New Roman" w:eastAsia="Times New Roman" w:hAnsi="Times New Roman" w:cs="Times New Roman"/>
          <w:sz w:val="24"/>
          <w:szCs w:val="24"/>
          <w:lang w:eastAsia="ru-RU"/>
        </w:rPr>
        <w:t>девяносто</w:t>
      </w:r>
      <w:r w:rsidR="00A065B3" w:rsidRPr="00A065B3">
        <w:rPr>
          <w:rFonts w:ascii="Times New Roman" w:eastAsia="Times New Roman" w:hAnsi="Times New Roman" w:cs="Times New Roman"/>
          <w:sz w:val="24"/>
          <w:szCs w:val="24"/>
          <w:lang w:eastAsia="ru-RU"/>
        </w:rPr>
        <w:t xml:space="preserve"> дней со дня подведения итогов проведения открытого конкурса. До начала выполнения перевозок победитель открытого конкурса или участник, получившие </w:t>
      </w:r>
      <w:r w:rsidR="006F477B">
        <w:rPr>
          <w:rFonts w:ascii="Times New Roman" w:eastAsia="Times New Roman" w:hAnsi="Times New Roman" w:cs="Times New Roman"/>
          <w:sz w:val="24"/>
          <w:szCs w:val="24"/>
          <w:lang w:eastAsia="ru-RU"/>
        </w:rPr>
        <w:t>право на получение свидетельств</w:t>
      </w:r>
      <w:r w:rsidR="00A065B3" w:rsidRPr="00A065B3">
        <w:rPr>
          <w:rFonts w:ascii="Times New Roman" w:eastAsia="Times New Roman" w:hAnsi="Times New Roman" w:cs="Times New Roman"/>
          <w:sz w:val="24"/>
          <w:szCs w:val="24"/>
          <w:lang w:eastAsia="ru-RU"/>
        </w:rPr>
        <w:t>, обязаны обеспечить выполнение требований Федерального закона от 09 февраля 2007 года № 16-ФЗ «О транспортной безопасности».</w:t>
      </w:r>
    </w:p>
    <w:p w14:paraId="4B62BB20" w14:textId="77777777" w:rsidR="00585BAD" w:rsidRPr="00585BAD" w:rsidRDefault="00C546A7" w:rsidP="00C546A7">
      <w:pPr>
        <w:tabs>
          <w:tab w:val="left" w:pos="93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46A7">
        <w:rPr>
          <w:rFonts w:ascii="Times New Roman" w:eastAsia="Calibri" w:hAnsi="Times New Roman" w:cs="Times New Roman"/>
          <w:sz w:val="24"/>
          <w:szCs w:val="24"/>
        </w:rPr>
        <w:t>12.</w:t>
      </w:r>
      <w:r>
        <w:rPr>
          <w:rFonts w:ascii="Times New Roman" w:eastAsia="Calibri" w:hAnsi="Times New Roman" w:cs="Times New Roman"/>
          <w:sz w:val="24"/>
          <w:szCs w:val="24"/>
        </w:rPr>
        <w:t>5</w:t>
      </w:r>
      <w:r w:rsidRPr="00C546A7">
        <w:rPr>
          <w:rFonts w:ascii="Times New Roman" w:eastAsia="Calibri" w:hAnsi="Times New Roman" w:cs="Times New Roman"/>
          <w:sz w:val="24"/>
          <w:szCs w:val="24"/>
        </w:rPr>
        <w:t xml:space="preserve">. Участник конкурса, получивший </w:t>
      </w:r>
      <w:r w:rsidR="006F477B">
        <w:rPr>
          <w:rFonts w:ascii="Times New Roman" w:eastAsia="Calibri" w:hAnsi="Times New Roman" w:cs="Times New Roman"/>
          <w:sz w:val="24"/>
          <w:szCs w:val="24"/>
        </w:rPr>
        <w:t>право на получение свидетельств</w:t>
      </w:r>
      <w:r w:rsidRPr="00C546A7">
        <w:rPr>
          <w:rFonts w:ascii="Times New Roman" w:eastAsia="Calibri" w:hAnsi="Times New Roman" w:cs="Times New Roman"/>
          <w:sz w:val="24"/>
          <w:szCs w:val="24"/>
        </w:rPr>
        <w:t xml:space="preserve">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конкурса подтверждающую документацию приобретения транспортных средств в срок не позднее </w:t>
      </w:r>
      <w:r>
        <w:rPr>
          <w:rFonts w:ascii="Times New Roman" w:eastAsia="Calibri" w:hAnsi="Times New Roman" w:cs="Times New Roman"/>
          <w:sz w:val="24"/>
          <w:szCs w:val="24"/>
        </w:rPr>
        <w:t xml:space="preserve">трех </w:t>
      </w:r>
      <w:r w:rsidRPr="00C546A7">
        <w:rPr>
          <w:rFonts w:ascii="Times New Roman" w:eastAsia="Calibri" w:hAnsi="Times New Roman" w:cs="Times New Roman"/>
          <w:sz w:val="24"/>
          <w:szCs w:val="24"/>
        </w:rPr>
        <w:t>дней со дня приобретения.</w:t>
      </w:r>
    </w:p>
    <w:p w14:paraId="25B1A879" w14:textId="77777777" w:rsidR="00585BAD" w:rsidRPr="00585BAD" w:rsidRDefault="00585BAD" w:rsidP="00C546A7">
      <w:pPr>
        <w:spacing w:after="0" w:line="240" w:lineRule="auto"/>
        <w:jc w:val="both"/>
        <w:rPr>
          <w:rFonts w:ascii="Times New Roman" w:eastAsia="Calibri" w:hAnsi="Times New Roman" w:cs="Times New Roman"/>
          <w:sz w:val="24"/>
          <w:szCs w:val="24"/>
        </w:rPr>
      </w:pPr>
    </w:p>
    <w:p w14:paraId="2B98E860" w14:textId="77777777" w:rsidR="00585BAD" w:rsidRPr="00585BAD" w:rsidRDefault="00585BAD" w:rsidP="00585BAD">
      <w:pPr>
        <w:spacing w:after="0" w:line="240" w:lineRule="auto"/>
        <w:jc w:val="center"/>
        <w:rPr>
          <w:rFonts w:ascii="Times New Roman" w:eastAsia="Calibri" w:hAnsi="Times New Roman" w:cs="Times New Roman"/>
          <w:sz w:val="24"/>
          <w:szCs w:val="24"/>
        </w:rPr>
      </w:pPr>
    </w:p>
    <w:p w14:paraId="24176A1E" w14:textId="77777777" w:rsidR="00585BAD" w:rsidRPr="00585BAD" w:rsidRDefault="00585BAD" w:rsidP="00585BAD">
      <w:pPr>
        <w:spacing w:after="0" w:line="240" w:lineRule="auto"/>
        <w:jc w:val="center"/>
        <w:rPr>
          <w:rFonts w:ascii="Times New Roman" w:eastAsia="Calibri" w:hAnsi="Times New Roman" w:cs="Times New Roman"/>
          <w:sz w:val="24"/>
          <w:szCs w:val="24"/>
        </w:rPr>
      </w:pPr>
    </w:p>
    <w:p w14:paraId="314EC010" w14:textId="77777777" w:rsidR="00585BAD" w:rsidRPr="00585BAD" w:rsidRDefault="00585BAD" w:rsidP="00585BAD">
      <w:pPr>
        <w:spacing w:after="0" w:line="240" w:lineRule="auto"/>
        <w:jc w:val="center"/>
        <w:rPr>
          <w:rFonts w:ascii="Times New Roman" w:eastAsia="Calibri" w:hAnsi="Times New Roman" w:cs="Times New Roman"/>
          <w:sz w:val="24"/>
          <w:szCs w:val="24"/>
        </w:rPr>
      </w:pPr>
    </w:p>
    <w:p w14:paraId="352B045F" w14:textId="77777777" w:rsidR="00945AD1" w:rsidRDefault="00945AD1" w:rsidP="005520A5">
      <w:pPr>
        <w:spacing w:after="0" w:line="240" w:lineRule="auto"/>
        <w:rPr>
          <w:rFonts w:ascii="Times New Roman" w:eastAsia="Calibri" w:hAnsi="Times New Roman" w:cs="Times New Roman"/>
          <w:sz w:val="24"/>
          <w:szCs w:val="24"/>
        </w:rPr>
      </w:pPr>
    </w:p>
    <w:p w14:paraId="4E539331" w14:textId="77777777" w:rsidR="00CB785D" w:rsidRDefault="00CB785D" w:rsidP="001E589F">
      <w:pPr>
        <w:spacing w:after="0" w:line="240" w:lineRule="auto"/>
        <w:rPr>
          <w:rFonts w:ascii="Times New Roman" w:eastAsia="Calibri" w:hAnsi="Times New Roman" w:cs="Times New Roman"/>
          <w:sz w:val="24"/>
          <w:szCs w:val="24"/>
        </w:rPr>
        <w:sectPr w:rsidR="00CB785D" w:rsidSect="00CB5D5B">
          <w:footerReference w:type="even" r:id="rId22"/>
          <w:footerReference w:type="default" r:id="rId23"/>
          <w:headerReference w:type="first" r:id="rId24"/>
          <w:footerReference w:type="first" r:id="rId25"/>
          <w:pgSz w:w="11906" w:h="16838"/>
          <w:pgMar w:top="993" w:right="567" w:bottom="851" w:left="1418" w:header="397" w:footer="397" w:gutter="0"/>
          <w:pgNumType w:start="1"/>
          <w:cols w:space="708"/>
          <w:titlePg/>
          <w:docGrid w:linePitch="360"/>
        </w:sectPr>
      </w:pPr>
    </w:p>
    <w:p w14:paraId="7742A11B" w14:textId="77777777" w:rsidR="00CB785D" w:rsidRDefault="00585BAD" w:rsidP="006F477B">
      <w:pPr>
        <w:spacing w:after="0" w:line="240" w:lineRule="auto"/>
        <w:jc w:val="right"/>
        <w:rPr>
          <w:rFonts w:ascii="Times New Roman" w:eastAsia="Calibri" w:hAnsi="Times New Roman" w:cs="Times New Roman"/>
          <w:sz w:val="24"/>
          <w:szCs w:val="24"/>
        </w:rPr>
      </w:pPr>
      <w:r w:rsidRPr="00585BAD">
        <w:rPr>
          <w:rFonts w:ascii="Times New Roman" w:eastAsia="Calibri" w:hAnsi="Times New Roman" w:cs="Times New Roman"/>
          <w:sz w:val="24"/>
          <w:szCs w:val="24"/>
        </w:rPr>
        <w:lastRenderedPageBreak/>
        <w:t xml:space="preserve">                </w:t>
      </w:r>
      <w:r w:rsidR="006F477B">
        <w:rPr>
          <w:rFonts w:ascii="Times New Roman" w:eastAsia="Calibri" w:hAnsi="Times New Roman" w:cs="Times New Roman"/>
          <w:sz w:val="24"/>
          <w:szCs w:val="24"/>
        </w:rPr>
        <w:t xml:space="preserve">                      </w:t>
      </w:r>
      <w:r w:rsidRPr="00585BAD">
        <w:rPr>
          <w:rFonts w:ascii="Times New Roman" w:eastAsia="Calibri" w:hAnsi="Times New Roman" w:cs="Times New Roman"/>
          <w:sz w:val="24"/>
          <w:szCs w:val="24"/>
        </w:rPr>
        <w:t xml:space="preserve">                        </w:t>
      </w:r>
      <w:r w:rsidR="00AD0586">
        <w:rPr>
          <w:rFonts w:ascii="Times New Roman" w:eastAsia="Calibri" w:hAnsi="Times New Roman" w:cs="Times New Roman"/>
          <w:sz w:val="24"/>
          <w:szCs w:val="24"/>
        </w:rPr>
        <w:t xml:space="preserve">                              </w:t>
      </w:r>
      <w:r w:rsidR="00CB785D">
        <w:rPr>
          <w:rFonts w:ascii="Times New Roman" w:eastAsia="Calibri" w:hAnsi="Times New Roman" w:cs="Times New Roman"/>
          <w:sz w:val="24"/>
          <w:szCs w:val="24"/>
        </w:rPr>
        <w:t xml:space="preserve">                                                                                                                                                 </w:t>
      </w:r>
      <w:r w:rsidR="006F477B">
        <w:rPr>
          <w:rFonts w:ascii="Times New Roman" w:eastAsia="Calibri" w:hAnsi="Times New Roman" w:cs="Times New Roman"/>
          <w:sz w:val="24"/>
          <w:szCs w:val="24"/>
        </w:rPr>
        <w:t xml:space="preserve">        </w:t>
      </w:r>
      <w:r w:rsidR="00CB785D">
        <w:rPr>
          <w:rFonts w:ascii="Times New Roman" w:eastAsia="Calibri" w:hAnsi="Times New Roman" w:cs="Times New Roman"/>
          <w:sz w:val="24"/>
          <w:szCs w:val="24"/>
        </w:rPr>
        <w:t>ПРИЛОЖЕНИЕ №</w:t>
      </w:r>
      <w:r w:rsidR="00AD0586">
        <w:rPr>
          <w:rFonts w:ascii="Times New Roman" w:eastAsia="Calibri" w:hAnsi="Times New Roman" w:cs="Times New Roman"/>
          <w:sz w:val="24"/>
          <w:szCs w:val="24"/>
        </w:rPr>
        <w:t>1</w:t>
      </w:r>
      <w:r w:rsidRPr="00585BAD">
        <w:rPr>
          <w:rFonts w:ascii="Times New Roman" w:eastAsia="Calibri" w:hAnsi="Times New Roman" w:cs="Times New Roman"/>
          <w:sz w:val="24"/>
          <w:szCs w:val="24"/>
        </w:rPr>
        <w:t xml:space="preserve">                                                                                                 </w:t>
      </w:r>
      <w:r w:rsidR="00945AD1">
        <w:rPr>
          <w:rFonts w:ascii="Times New Roman" w:eastAsia="Calibri" w:hAnsi="Times New Roman" w:cs="Times New Roman"/>
          <w:sz w:val="24"/>
          <w:szCs w:val="24"/>
        </w:rPr>
        <w:t xml:space="preserve">      </w:t>
      </w:r>
    </w:p>
    <w:p w14:paraId="522B6EA3" w14:textId="77777777" w:rsidR="00945AD1" w:rsidRPr="00945AD1" w:rsidRDefault="00945AD1" w:rsidP="00C3526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конкурсной документации</w:t>
      </w:r>
    </w:p>
    <w:p w14:paraId="6740375B" w14:textId="77777777" w:rsidR="00945AD1" w:rsidRPr="00945AD1" w:rsidRDefault="00945AD1" w:rsidP="00945AD1">
      <w:pPr>
        <w:tabs>
          <w:tab w:val="left" w:pos="567"/>
          <w:tab w:val="left" w:pos="709"/>
        </w:tabs>
        <w:spacing w:after="0" w:line="240" w:lineRule="auto"/>
        <w:jc w:val="right"/>
        <w:rPr>
          <w:rFonts w:ascii="Times New Roman" w:eastAsia="Times New Roman" w:hAnsi="Times New Roman" w:cs="Times New Roman"/>
          <w:lang w:eastAsia="ru-RU"/>
        </w:rPr>
      </w:pPr>
    </w:p>
    <w:p w14:paraId="25989D97" w14:textId="77777777" w:rsidR="00945AD1" w:rsidRPr="00945AD1" w:rsidRDefault="00945AD1" w:rsidP="00945AD1">
      <w:pPr>
        <w:tabs>
          <w:tab w:val="left" w:pos="567"/>
          <w:tab w:val="left" w:pos="709"/>
        </w:tabs>
        <w:spacing w:after="0" w:line="240" w:lineRule="auto"/>
        <w:jc w:val="center"/>
        <w:rPr>
          <w:rFonts w:ascii="Times New Roman" w:eastAsia="Times New Roman" w:hAnsi="Times New Roman" w:cs="Times New Roman"/>
          <w:b/>
          <w:sz w:val="26"/>
          <w:szCs w:val="26"/>
          <w:lang w:eastAsia="ru-RU"/>
        </w:rPr>
      </w:pPr>
    </w:p>
    <w:p w14:paraId="6AE2632C" w14:textId="77777777" w:rsidR="00945AD1" w:rsidRPr="00945AD1" w:rsidRDefault="00945AD1" w:rsidP="00945AD1">
      <w:pPr>
        <w:tabs>
          <w:tab w:val="left" w:pos="567"/>
          <w:tab w:val="left" w:pos="709"/>
        </w:tabs>
        <w:spacing w:after="0" w:line="240" w:lineRule="auto"/>
        <w:jc w:val="center"/>
        <w:rPr>
          <w:rFonts w:ascii="Times New Roman" w:eastAsia="Times New Roman" w:hAnsi="Times New Roman" w:cs="Times New Roman"/>
          <w:b/>
          <w:sz w:val="26"/>
          <w:szCs w:val="26"/>
          <w:lang w:eastAsia="ru-RU"/>
        </w:rPr>
      </w:pPr>
      <w:r w:rsidRPr="00945AD1">
        <w:rPr>
          <w:rFonts w:ascii="Times New Roman" w:eastAsia="Times New Roman" w:hAnsi="Times New Roman" w:cs="Times New Roman"/>
          <w:b/>
          <w:sz w:val="26"/>
          <w:szCs w:val="26"/>
          <w:lang w:eastAsia="ru-RU"/>
        </w:rPr>
        <w:t>ШКАЛА ОЦЕНКИ КРИТЕРИЕВ</w:t>
      </w:r>
    </w:p>
    <w:p w14:paraId="0A038D78" w14:textId="77777777" w:rsidR="00945AD1" w:rsidRPr="00945AD1" w:rsidRDefault="00945AD1" w:rsidP="00945AD1">
      <w:pPr>
        <w:tabs>
          <w:tab w:val="left" w:pos="567"/>
          <w:tab w:val="left" w:pos="709"/>
        </w:tabs>
        <w:spacing w:after="0" w:line="240" w:lineRule="auto"/>
        <w:jc w:val="center"/>
        <w:rPr>
          <w:rFonts w:ascii="Times New Roman" w:eastAsia="Times New Roman" w:hAnsi="Times New Roman" w:cs="Times New Roman"/>
          <w:b/>
          <w:sz w:val="26"/>
          <w:szCs w:val="26"/>
          <w:lang w:eastAsia="ru-RU"/>
        </w:rPr>
      </w:pPr>
      <w:r w:rsidRPr="00945AD1">
        <w:rPr>
          <w:rFonts w:ascii="Times New Roman" w:eastAsia="Times New Roman" w:hAnsi="Times New Roman" w:cs="Times New Roman"/>
          <w:b/>
          <w:sz w:val="26"/>
          <w:szCs w:val="26"/>
          <w:lang w:eastAsia="ru-RU"/>
        </w:rPr>
        <w:t xml:space="preserve">и сопоставления заявок на участие в открытом конкурсе </w:t>
      </w:r>
      <w:r w:rsidR="00F37A5B">
        <w:rPr>
          <w:rFonts w:ascii="Times New Roman" w:eastAsia="Times New Roman" w:hAnsi="Times New Roman" w:cs="Times New Roman"/>
          <w:b/>
          <w:sz w:val="26"/>
          <w:szCs w:val="26"/>
          <w:lang w:eastAsia="ru-RU"/>
        </w:rPr>
        <w:t>на право получения свидетельств</w:t>
      </w:r>
      <w:r w:rsidRPr="00945AD1">
        <w:rPr>
          <w:rFonts w:ascii="Times New Roman" w:eastAsia="Times New Roman" w:hAnsi="Times New Roman" w:cs="Times New Roman"/>
          <w:b/>
          <w:sz w:val="26"/>
          <w:szCs w:val="26"/>
          <w:lang w:eastAsia="ru-RU"/>
        </w:rPr>
        <w:t xml:space="preserve"> об осуществлении перевозок по одному или нескольким муниципальным маршрутам регулярных перевозок по нерегулируемому тарифу на территории муниципального образования горо</w:t>
      </w:r>
      <w:r w:rsidR="004F6C36">
        <w:rPr>
          <w:rFonts w:ascii="Times New Roman" w:eastAsia="Times New Roman" w:hAnsi="Times New Roman" w:cs="Times New Roman"/>
          <w:b/>
          <w:sz w:val="26"/>
          <w:szCs w:val="26"/>
          <w:lang w:eastAsia="ru-RU"/>
        </w:rPr>
        <w:t>д</w:t>
      </w:r>
      <w:r w:rsidR="0027711D">
        <w:rPr>
          <w:rFonts w:ascii="Times New Roman" w:eastAsia="Times New Roman" w:hAnsi="Times New Roman" w:cs="Times New Roman"/>
          <w:b/>
          <w:sz w:val="26"/>
          <w:szCs w:val="26"/>
          <w:lang w:eastAsia="ru-RU"/>
        </w:rPr>
        <w:t>ское поселение «Город  Сосенский</w:t>
      </w:r>
      <w:r w:rsidRPr="00945AD1">
        <w:rPr>
          <w:rFonts w:ascii="Times New Roman" w:eastAsia="Times New Roman" w:hAnsi="Times New Roman" w:cs="Times New Roman"/>
          <w:b/>
          <w:sz w:val="26"/>
          <w:szCs w:val="26"/>
          <w:lang w:eastAsia="ru-RU"/>
        </w:rPr>
        <w:t>»</w:t>
      </w:r>
    </w:p>
    <w:p w14:paraId="4556D915" w14:textId="77777777" w:rsidR="00945AD1" w:rsidRPr="00945AD1" w:rsidRDefault="00945AD1" w:rsidP="00945AD1">
      <w:pPr>
        <w:tabs>
          <w:tab w:val="left" w:pos="567"/>
          <w:tab w:val="left" w:pos="709"/>
        </w:tabs>
        <w:spacing w:after="0" w:line="240" w:lineRule="auto"/>
        <w:jc w:val="center"/>
        <w:rPr>
          <w:rFonts w:ascii="Times New Roman" w:eastAsia="Times New Roman" w:hAnsi="Times New Roman" w:cs="Times New Roman"/>
          <w:sz w:val="26"/>
          <w:szCs w:val="26"/>
          <w:lang w:eastAsia="ru-RU"/>
        </w:rPr>
      </w:pPr>
    </w:p>
    <w:tbl>
      <w:tblPr>
        <w:tblStyle w:val="23"/>
        <w:tblW w:w="5000" w:type="pct"/>
        <w:tblLook w:val="04A0" w:firstRow="1" w:lastRow="0" w:firstColumn="1" w:lastColumn="0" w:noHBand="0" w:noVBand="1"/>
      </w:tblPr>
      <w:tblGrid>
        <w:gridCol w:w="1264"/>
        <w:gridCol w:w="4270"/>
        <w:gridCol w:w="2920"/>
        <w:gridCol w:w="1683"/>
      </w:tblGrid>
      <w:tr w:rsidR="00945AD1" w:rsidRPr="00945AD1" w14:paraId="2C455641" w14:textId="77777777" w:rsidTr="006916BA">
        <w:tc>
          <w:tcPr>
            <w:tcW w:w="456" w:type="pct"/>
          </w:tcPr>
          <w:p w14:paraId="2FD2E614" w14:textId="77777777" w:rsidR="00945AD1" w:rsidRPr="00945AD1" w:rsidRDefault="00945AD1" w:rsidP="00945AD1">
            <w:pPr>
              <w:tabs>
                <w:tab w:val="left" w:pos="567"/>
                <w:tab w:val="left" w:pos="709"/>
              </w:tabs>
              <w:jc w:val="both"/>
              <w:rPr>
                <w:b/>
                <w:sz w:val="26"/>
                <w:szCs w:val="26"/>
              </w:rPr>
            </w:pPr>
            <w:r w:rsidRPr="00945AD1">
              <w:rPr>
                <w:b/>
                <w:sz w:val="26"/>
                <w:szCs w:val="26"/>
              </w:rPr>
              <w:t>№</w:t>
            </w:r>
          </w:p>
          <w:p w14:paraId="48D152E0" w14:textId="77777777" w:rsidR="00945AD1" w:rsidRPr="00945AD1" w:rsidRDefault="00945AD1" w:rsidP="00945AD1">
            <w:pPr>
              <w:tabs>
                <w:tab w:val="left" w:pos="567"/>
                <w:tab w:val="left" w:pos="709"/>
              </w:tabs>
              <w:jc w:val="both"/>
              <w:rPr>
                <w:b/>
                <w:sz w:val="26"/>
                <w:szCs w:val="26"/>
              </w:rPr>
            </w:pPr>
            <w:r w:rsidRPr="00945AD1">
              <w:rPr>
                <w:b/>
                <w:sz w:val="26"/>
                <w:szCs w:val="26"/>
              </w:rPr>
              <w:t>п/п</w:t>
            </w:r>
          </w:p>
        </w:tc>
        <w:tc>
          <w:tcPr>
            <w:tcW w:w="2162" w:type="pct"/>
          </w:tcPr>
          <w:p w14:paraId="21652B67" w14:textId="77777777" w:rsidR="00945AD1" w:rsidRPr="00945AD1" w:rsidRDefault="00945AD1" w:rsidP="00F37A5B">
            <w:pPr>
              <w:tabs>
                <w:tab w:val="left" w:pos="567"/>
                <w:tab w:val="left" w:pos="709"/>
              </w:tabs>
              <w:jc w:val="both"/>
              <w:rPr>
                <w:b/>
              </w:rPr>
            </w:pPr>
            <w:r w:rsidRPr="00945AD1">
              <w:rPr>
                <w:b/>
              </w:rPr>
              <w:t xml:space="preserve">Критерии, по которым осуществляются оценка и сопоставление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по нерегулируемому тарифу на </w:t>
            </w:r>
            <w:r w:rsidR="004F6C36">
              <w:rPr>
                <w:b/>
              </w:rPr>
              <w:t>территории МО ГП «Город Сосенский</w:t>
            </w:r>
            <w:r w:rsidRPr="00945AD1">
              <w:rPr>
                <w:b/>
              </w:rPr>
              <w:t>»</w:t>
            </w:r>
          </w:p>
        </w:tc>
        <w:tc>
          <w:tcPr>
            <w:tcW w:w="1496" w:type="pct"/>
          </w:tcPr>
          <w:p w14:paraId="413EC198" w14:textId="77777777" w:rsidR="00945AD1" w:rsidRPr="00945AD1" w:rsidRDefault="00945AD1" w:rsidP="00945AD1">
            <w:pPr>
              <w:tabs>
                <w:tab w:val="left" w:pos="567"/>
                <w:tab w:val="left" w:pos="709"/>
              </w:tabs>
              <w:jc w:val="center"/>
              <w:rPr>
                <w:b/>
              </w:rPr>
            </w:pPr>
          </w:p>
          <w:p w14:paraId="1F95C062" w14:textId="77777777" w:rsidR="00945AD1" w:rsidRPr="00945AD1" w:rsidRDefault="00945AD1" w:rsidP="00945AD1">
            <w:pPr>
              <w:tabs>
                <w:tab w:val="left" w:pos="567"/>
                <w:tab w:val="left" w:pos="709"/>
              </w:tabs>
              <w:jc w:val="center"/>
              <w:rPr>
                <w:b/>
              </w:rPr>
            </w:pPr>
          </w:p>
          <w:p w14:paraId="4F02331D" w14:textId="77777777" w:rsidR="00945AD1" w:rsidRPr="00945AD1" w:rsidRDefault="00945AD1" w:rsidP="00945AD1">
            <w:pPr>
              <w:tabs>
                <w:tab w:val="left" w:pos="567"/>
                <w:tab w:val="left" w:pos="709"/>
              </w:tabs>
              <w:jc w:val="center"/>
              <w:rPr>
                <w:b/>
              </w:rPr>
            </w:pPr>
          </w:p>
          <w:p w14:paraId="226FAC44" w14:textId="77777777" w:rsidR="00945AD1" w:rsidRPr="00945AD1" w:rsidRDefault="00945AD1" w:rsidP="00945AD1">
            <w:pPr>
              <w:tabs>
                <w:tab w:val="left" w:pos="567"/>
                <w:tab w:val="left" w:pos="709"/>
              </w:tabs>
              <w:jc w:val="center"/>
              <w:rPr>
                <w:b/>
              </w:rPr>
            </w:pPr>
            <w:r w:rsidRPr="00945AD1">
              <w:rPr>
                <w:b/>
              </w:rPr>
              <w:t>Показатель шкалы оценки критерия</w:t>
            </w:r>
          </w:p>
        </w:tc>
        <w:tc>
          <w:tcPr>
            <w:tcW w:w="886" w:type="pct"/>
          </w:tcPr>
          <w:p w14:paraId="3130602E" w14:textId="77777777" w:rsidR="00945AD1" w:rsidRPr="00945AD1" w:rsidRDefault="00945AD1" w:rsidP="00945AD1">
            <w:pPr>
              <w:tabs>
                <w:tab w:val="left" w:pos="567"/>
                <w:tab w:val="left" w:pos="709"/>
              </w:tabs>
              <w:jc w:val="center"/>
              <w:rPr>
                <w:b/>
              </w:rPr>
            </w:pPr>
          </w:p>
          <w:p w14:paraId="27E69662" w14:textId="77777777" w:rsidR="00945AD1" w:rsidRPr="00945AD1" w:rsidRDefault="00945AD1" w:rsidP="00945AD1">
            <w:pPr>
              <w:tabs>
                <w:tab w:val="left" w:pos="567"/>
                <w:tab w:val="left" w:pos="709"/>
              </w:tabs>
              <w:jc w:val="center"/>
              <w:rPr>
                <w:b/>
              </w:rPr>
            </w:pPr>
          </w:p>
          <w:p w14:paraId="542406FD" w14:textId="77777777" w:rsidR="00945AD1" w:rsidRPr="00945AD1" w:rsidRDefault="00945AD1" w:rsidP="00945AD1">
            <w:pPr>
              <w:tabs>
                <w:tab w:val="left" w:pos="567"/>
                <w:tab w:val="left" w:pos="709"/>
              </w:tabs>
              <w:jc w:val="center"/>
              <w:rPr>
                <w:b/>
              </w:rPr>
            </w:pPr>
          </w:p>
          <w:p w14:paraId="052D0C81" w14:textId="77777777" w:rsidR="00945AD1" w:rsidRPr="00945AD1" w:rsidRDefault="00945AD1" w:rsidP="00945AD1">
            <w:pPr>
              <w:tabs>
                <w:tab w:val="left" w:pos="567"/>
                <w:tab w:val="left" w:pos="709"/>
              </w:tabs>
              <w:jc w:val="center"/>
              <w:rPr>
                <w:b/>
              </w:rPr>
            </w:pPr>
            <w:r w:rsidRPr="00945AD1">
              <w:rPr>
                <w:b/>
              </w:rPr>
              <w:t>Баллы</w:t>
            </w:r>
          </w:p>
        </w:tc>
      </w:tr>
      <w:tr w:rsidR="00945AD1" w:rsidRPr="00945AD1" w14:paraId="5C990507" w14:textId="77777777" w:rsidTr="006916BA">
        <w:tc>
          <w:tcPr>
            <w:tcW w:w="456" w:type="pct"/>
          </w:tcPr>
          <w:p w14:paraId="7B0AC796" w14:textId="77777777" w:rsidR="00945AD1" w:rsidRPr="00945AD1" w:rsidRDefault="00945AD1" w:rsidP="00945AD1">
            <w:pPr>
              <w:tabs>
                <w:tab w:val="left" w:pos="567"/>
                <w:tab w:val="left" w:pos="709"/>
              </w:tabs>
              <w:jc w:val="center"/>
              <w:rPr>
                <w:sz w:val="26"/>
                <w:szCs w:val="26"/>
              </w:rPr>
            </w:pPr>
            <w:r w:rsidRPr="00945AD1">
              <w:rPr>
                <w:sz w:val="26"/>
                <w:szCs w:val="26"/>
              </w:rPr>
              <w:t>1</w:t>
            </w:r>
          </w:p>
        </w:tc>
        <w:tc>
          <w:tcPr>
            <w:tcW w:w="2162" w:type="pct"/>
          </w:tcPr>
          <w:p w14:paraId="6797CCBC" w14:textId="77777777" w:rsidR="00945AD1" w:rsidRPr="00945AD1" w:rsidRDefault="00945AD1" w:rsidP="00945AD1">
            <w:pPr>
              <w:tabs>
                <w:tab w:val="left" w:pos="567"/>
                <w:tab w:val="left" w:pos="709"/>
              </w:tabs>
              <w:jc w:val="center"/>
              <w:rPr>
                <w:sz w:val="26"/>
                <w:szCs w:val="26"/>
              </w:rPr>
            </w:pPr>
            <w:r w:rsidRPr="00945AD1">
              <w:rPr>
                <w:sz w:val="26"/>
                <w:szCs w:val="26"/>
              </w:rPr>
              <w:t>2</w:t>
            </w:r>
          </w:p>
        </w:tc>
        <w:tc>
          <w:tcPr>
            <w:tcW w:w="1496" w:type="pct"/>
          </w:tcPr>
          <w:p w14:paraId="45964341" w14:textId="77777777" w:rsidR="00945AD1" w:rsidRPr="00945AD1" w:rsidRDefault="00945AD1" w:rsidP="00945AD1">
            <w:pPr>
              <w:tabs>
                <w:tab w:val="left" w:pos="567"/>
                <w:tab w:val="left" w:pos="709"/>
              </w:tabs>
              <w:jc w:val="center"/>
              <w:rPr>
                <w:sz w:val="26"/>
                <w:szCs w:val="26"/>
              </w:rPr>
            </w:pPr>
            <w:r w:rsidRPr="00945AD1">
              <w:rPr>
                <w:sz w:val="26"/>
                <w:szCs w:val="26"/>
              </w:rPr>
              <w:t>3</w:t>
            </w:r>
          </w:p>
        </w:tc>
        <w:tc>
          <w:tcPr>
            <w:tcW w:w="886" w:type="pct"/>
          </w:tcPr>
          <w:p w14:paraId="309EF13A" w14:textId="77777777" w:rsidR="00945AD1" w:rsidRPr="00945AD1" w:rsidRDefault="00945AD1" w:rsidP="00945AD1">
            <w:pPr>
              <w:tabs>
                <w:tab w:val="left" w:pos="567"/>
                <w:tab w:val="left" w:pos="709"/>
              </w:tabs>
              <w:jc w:val="center"/>
              <w:rPr>
                <w:sz w:val="26"/>
                <w:szCs w:val="26"/>
              </w:rPr>
            </w:pPr>
            <w:r w:rsidRPr="00945AD1">
              <w:rPr>
                <w:sz w:val="26"/>
                <w:szCs w:val="26"/>
              </w:rPr>
              <w:t>4</w:t>
            </w:r>
          </w:p>
        </w:tc>
      </w:tr>
      <w:tr w:rsidR="00945AD1" w:rsidRPr="00945AD1" w14:paraId="0AA8A5A1" w14:textId="77777777" w:rsidTr="006916BA">
        <w:trPr>
          <w:trHeight w:val="555"/>
        </w:trPr>
        <w:tc>
          <w:tcPr>
            <w:tcW w:w="456" w:type="pct"/>
            <w:vMerge w:val="restart"/>
          </w:tcPr>
          <w:p w14:paraId="7562B7E7"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val="restart"/>
          </w:tcPr>
          <w:p w14:paraId="67361B5E" w14:textId="77777777" w:rsidR="00945AD1" w:rsidRPr="00945AD1" w:rsidRDefault="00945AD1" w:rsidP="00945AD1">
            <w:pPr>
              <w:tabs>
                <w:tab w:val="left" w:pos="567"/>
                <w:tab w:val="left" w:pos="709"/>
              </w:tabs>
              <w:jc w:val="both"/>
              <w:rPr>
                <w:sz w:val="24"/>
                <w:szCs w:val="24"/>
              </w:rPr>
            </w:pPr>
            <w:r w:rsidRPr="00945AD1">
              <w:rPr>
                <w:sz w:val="24"/>
                <w:szCs w:val="24"/>
              </w:rPr>
              <w:t>количество дорожно-транспортных</w:t>
            </w:r>
          </w:p>
          <w:p w14:paraId="21C4C822" w14:textId="77777777" w:rsidR="00945AD1" w:rsidRPr="00945AD1" w:rsidRDefault="00945AD1" w:rsidP="00945AD1">
            <w:pPr>
              <w:tabs>
                <w:tab w:val="left" w:pos="567"/>
                <w:tab w:val="left" w:pos="709"/>
              </w:tabs>
              <w:jc w:val="both"/>
              <w:rPr>
                <w:sz w:val="24"/>
                <w:szCs w:val="24"/>
              </w:rPr>
            </w:pPr>
            <w:r w:rsidRPr="00945AD1">
              <w:rPr>
                <w:sz w:val="24"/>
                <w:szCs w:val="24"/>
              </w:rPr>
              <w:t>происшествий, повлекших за собой</w:t>
            </w:r>
          </w:p>
          <w:p w14:paraId="153E71CF" w14:textId="77777777" w:rsidR="00945AD1" w:rsidRPr="00945AD1" w:rsidRDefault="00945AD1" w:rsidP="00945AD1">
            <w:pPr>
              <w:tabs>
                <w:tab w:val="left" w:pos="567"/>
                <w:tab w:val="left" w:pos="709"/>
              </w:tabs>
              <w:jc w:val="both"/>
              <w:rPr>
                <w:sz w:val="24"/>
                <w:szCs w:val="24"/>
              </w:rPr>
            </w:pPr>
            <w:r w:rsidRPr="00945AD1">
              <w:rPr>
                <w:sz w:val="24"/>
                <w:szCs w:val="24"/>
              </w:rPr>
              <w:t>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14:paraId="17A0C12F" w14:textId="77777777" w:rsidR="00945AD1" w:rsidRPr="00945AD1" w:rsidRDefault="00945AD1" w:rsidP="00945AD1">
            <w:pPr>
              <w:tabs>
                <w:tab w:val="left" w:pos="709"/>
              </w:tabs>
              <w:rPr>
                <w:sz w:val="24"/>
                <w:szCs w:val="24"/>
              </w:rPr>
            </w:pPr>
            <w:r w:rsidRPr="00945AD1">
              <w:rPr>
                <w:sz w:val="24"/>
                <w:szCs w:val="24"/>
              </w:rPr>
              <w:tab/>
            </w:r>
          </w:p>
          <w:p w14:paraId="0D1FD748" w14:textId="77777777" w:rsidR="00945AD1" w:rsidRPr="00945AD1" w:rsidRDefault="00945AD1" w:rsidP="00945AD1">
            <w:pPr>
              <w:tabs>
                <w:tab w:val="left" w:pos="709"/>
              </w:tabs>
              <w:jc w:val="center"/>
              <w:rPr>
                <w:sz w:val="24"/>
                <w:szCs w:val="24"/>
              </w:rPr>
            </w:pPr>
            <w:r w:rsidRPr="00945AD1">
              <w:rPr>
                <w:sz w:val="24"/>
                <w:szCs w:val="24"/>
              </w:rPr>
              <w:t>(пункт 1 примечаний)</w:t>
            </w:r>
          </w:p>
          <w:p w14:paraId="1992A945" w14:textId="77777777" w:rsidR="00945AD1" w:rsidRPr="00945AD1" w:rsidRDefault="00945AD1" w:rsidP="00945AD1">
            <w:pPr>
              <w:tabs>
                <w:tab w:val="left" w:pos="709"/>
              </w:tabs>
              <w:rPr>
                <w:sz w:val="24"/>
                <w:szCs w:val="24"/>
              </w:rPr>
            </w:pPr>
          </w:p>
        </w:tc>
        <w:tc>
          <w:tcPr>
            <w:tcW w:w="1496" w:type="pct"/>
          </w:tcPr>
          <w:p w14:paraId="2A7473D1" w14:textId="77777777" w:rsidR="00945AD1" w:rsidRPr="00945AD1" w:rsidRDefault="00945AD1" w:rsidP="00945AD1">
            <w:pPr>
              <w:tabs>
                <w:tab w:val="left" w:pos="567"/>
                <w:tab w:val="left" w:pos="709"/>
              </w:tabs>
              <w:jc w:val="center"/>
              <w:rPr>
                <w:sz w:val="24"/>
                <w:szCs w:val="24"/>
              </w:rPr>
            </w:pPr>
          </w:p>
          <w:p w14:paraId="508BD1CC" w14:textId="77777777" w:rsidR="00945AD1" w:rsidRPr="00945AD1" w:rsidRDefault="00945AD1" w:rsidP="00945AD1">
            <w:pPr>
              <w:tabs>
                <w:tab w:val="left" w:pos="567"/>
                <w:tab w:val="left" w:pos="709"/>
              </w:tabs>
              <w:jc w:val="center"/>
              <w:rPr>
                <w:sz w:val="24"/>
                <w:szCs w:val="24"/>
              </w:rPr>
            </w:pPr>
            <w:r w:rsidRPr="00945AD1">
              <w:rPr>
                <w:sz w:val="24"/>
                <w:szCs w:val="24"/>
              </w:rPr>
              <w:t>отсутствие таких ДТП</w:t>
            </w:r>
          </w:p>
        </w:tc>
        <w:tc>
          <w:tcPr>
            <w:tcW w:w="886" w:type="pct"/>
          </w:tcPr>
          <w:p w14:paraId="1EFC53C8" w14:textId="77777777" w:rsidR="00945AD1" w:rsidRPr="00945AD1" w:rsidRDefault="00945AD1" w:rsidP="00945AD1">
            <w:pPr>
              <w:tabs>
                <w:tab w:val="left" w:pos="567"/>
                <w:tab w:val="left" w:pos="709"/>
              </w:tabs>
              <w:jc w:val="center"/>
              <w:rPr>
                <w:sz w:val="24"/>
                <w:szCs w:val="24"/>
              </w:rPr>
            </w:pPr>
          </w:p>
          <w:p w14:paraId="5126DCDF" w14:textId="77777777" w:rsidR="00945AD1" w:rsidRPr="00945AD1" w:rsidRDefault="00945AD1" w:rsidP="00945AD1">
            <w:pPr>
              <w:tabs>
                <w:tab w:val="left" w:pos="567"/>
                <w:tab w:val="left" w:pos="709"/>
              </w:tabs>
              <w:jc w:val="center"/>
              <w:rPr>
                <w:sz w:val="24"/>
                <w:szCs w:val="24"/>
              </w:rPr>
            </w:pPr>
            <w:r w:rsidRPr="00945AD1">
              <w:rPr>
                <w:sz w:val="24"/>
                <w:szCs w:val="24"/>
              </w:rPr>
              <w:t>10</w:t>
            </w:r>
          </w:p>
          <w:p w14:paraId="5AF44036" w14:textId="77777777" w:rsidR="00945AD1" w:rsidRPr="00945AD1" w:rsidRDefault="00945AD1" w:rsidP="00945AD1">
            <w:pPr>
              <w:tabs>
                <w:tab w:val="left" w:pos="567"/>
                <w:tab w:val="left" w:pos="709"/>
              </w:tabs>
              <w:jc w:val="center"/>
              <w:rPr>
                <w:sz w:val="24"/>
                <w:szCs w:val="24"/>
              </w:rPr>
            </w:pPr>
          </w:p>
          <w:p w14:paraId="6750325A" w14:textId="77777777" w:rsidR="00945AD1" w:rsidRPr="00945AD1" w:rsidRDefault="00945AD1" w:rsidP="00945AD1">
            <w:pPr>
              <w:tabs>
                <w:tab w:val="left" w:pos="567"/>
                <w:tab w:val="left" w:pos="709"/>
              </w:tabs>
              <w:rPr>
                <w:sz w:val="24"/>
                <w:szCs w:val="24"/>
              </w:rPr>
            </w:pPr>
          </w:p>
        </w:tc>
      </w:tr>
      <w:tr w:rsidR="00945AD1" w:rsidRPr="00945AD1" w14:paraId="1CB19A23" w14:textId="77777777" w:rsidTr="006916BA">
        <w:trPr>
          <w:trHeight w:val="705"/>
        </w:trPr>
        <w:tc>
          <w:tcPr>
            <w:tcW w:w="456" w:type="pct"/>
            <w:vMerge/>
          </w:tcPr>
          <w:p w14:paraId="02E6B96E"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68645D51" w14:textId="77777777" w:rsidR="00945AD1" w:rsidRPr="00945AD1" w:rsidRDefault="00945AD1" w:rsidP="00945AD1">
            <w:pPr>
              <w:tabs>
                <w:tab w:val="left" w:pos="567"/>
                <w:tab w:val="left" w:pos="709"/>
              </w:tabs>
              <w:jc w:val="both"/>
              <w:rPr>
                <w:sz w:val="24"/>
                <w:szCs w:val="24"/>
              </w:rPr>
            </w:pPr>
          </w:p>
        </w:tc>
        <w:tc>
          <w:tcPr>
            <w:tcW w:w="1496" w:type="pct"/>
          </w:tcPr>
          <w:p w14:paraId="6D5CDAA5" w14:textId="77777777" w:rsidR="00945AD1" w:rsidRPr="00945AD1" w:rsidRDefault="00945AD1" w:rsidP="00945AD1">
            <w:pPr>
              <w:tabs>
                <w:tab w:val="left" w:pos="567"/>
                <w:tab w:val="left" w:pos="709"/>
              </w:tabs>
              <w:jc w:val="center"/>
              <w:rPr>
                <w:sz w:val="24"/>
                <w:szCs w:val="24"/>
              </w:rPr>
            </w:pPr>
          </w:p>
          <w:p w14:paraId="1E3CE434" w14:textId="77777777" w:rsidR="00945AD1" w:rsidRPr="00945AD1" w:rsidRDefault="00945AD1" w:rsidP="00945AD1">
            <w:pPr>
              <w:tabs>
                <w:tab w:val="left" w:pos="567"/>
                <w:tab w:val="left" w:pos="709"/>
              </w:tabs>
              <w:jc w:val="center"/>
              <w:rPr>
                <w:sz w:val="24"/>
                <w:szCs w:val="24"/>
              </w:rPr>
            </w:pPr>
            <w:r w:rsidRPr="00945AD1">
              <w:rPr>
                <w:sz w:val="24"/>
                <w:szCs w:val="24"/>
              </w:rPr>
              <w:t>от 1 до 2</w:t>
            </w:r>
          </w:p>
          <w:p w14:paraId="210B66E6" w14:textId="77777777" w:rsidR="00945AD1" w:rsidRPr="00945AD1" w:rsidRDefault="00945AD1" w:rsidP="00945AD1">
            <w:pPr>
              <w:tabs>
                <w:tab w:val="left" w:pos="567"/>
                <w:tab w:val="left" w:pos="709"/>
              </w:tabs>
              <w:jc w:val="center"/>
              <w:rPr>
                <w:sz w:val="24"/>
                <w:szCs w:val="24"/>
              </w:rPr>
            </w:pPr>
            <w:r w:rsidRPr="00945AD1">
              <w:rPr>
                <w:sz w:val="24"/>
                <w:szCs w:val="24"/>
              </w:rPr>
              <w:t>(включительно)</w:t>
            </w:r>
          </w:p>
          <w:p w14:paraId="4D774E62" w14:textId="77777777" w:rsidR="00945AD1" w:rsidRPr="00945AD1" w:rsidRDefault="00945AD1" w:rsidP="00945AD1">
            <w:pPr>
              <w:tabs>
                <w:tab w:val="left" w:pos="567"/>
                <w:tab w:val="left" w:pos="709"/>
              </w:tabs>
              <w:jc w:val="center"/>
              <w:rPr>
                <w:sz w:val="24"/>
                <w:szCs w:val="24"/>
              </w:rPr>
            </w:pPr>
          </w:p>
          <w:p w14:paraId="7506F4B8" w14:textId="77777777" w:rsidR="00945AD1" w:rsidRPr="00945AD1" w:rsidRDefault="00945AD1" w:rsidP="00945AD1">
            <w:pPr>
              <w:tabs>
                <w:tab w:val="left" w:pos="567"/>
                <w:tab w:val="left" w:pos="709"/>
              </w:tabs>
              <w:jc w:val="center"/>
              <w:rPr>
                <w:sz w:val="24"/>
                <w:szCs w:val="24"/>
              </w:rPr>
            </w:pPr>
          </w:p>
        </w:tc>
        <w:tc>
          <w:tcPr>
            <w:tcW w:w="886" w:type="pct"/>
          </w:tcPr>
          <w:p w14:paraId="26E71EFF" w14:textId="77777777" w:rsidR="00945AD1" w:rsidRPr="00945AD1" w:rsidRDefault="00945AD1" w:rsidP="00945AD1">
            <w:pPr>
              <w:tabs>
                <w:tab w:val="left" w:pos="567"/>
                <w:tab w:val="left" w:pos="709"/>
              </w:tabs>
              <w:jc w:val="center"/>
              <w:rPr>
                <w:sz w:val="24"/>
                <w:szCs w:val="24"/>
              </w:rPr>
            </w:pPr>
          </w:p>
          <w:p w14:paraId="0B9CE2B3" w14:textId="77777777" w:rsidR="00945AD1" w:rsidRPr="00945AD1" w:rsidRDefault="00945AD1" w:rsidP="00945AD1">
            <w:pPr>
              <w:tabs>
                <w:tab w:val="left" w:pos="567"/>
                <w:tab w:val="left" w:pos="709"/>
              </w:tabs>
              <w:jc w:val="center"/>
              <w:rPr>
                <w:sz w:val="24"/>
                <w:szCs w:val="24"/>
              </w:rPr>
            </w:pPr>
            <w:r w:rsidRPr="00945AD1">
              <w:rPr>
                <w:sz w:val="24"/>
                <w:szCs w:val="24"/>
              </w:rPr>
              <w:t>6</w:t>
            </w:r>
          </w:p>
        </w:tc>
      </w:tr>
      <w:tr w:rsidR="00945AD1" w:rsidRPr="00945AD1" w14:paraId="679BC153" w14:textId="77777777" w:rsidTr="006916BA">
        <w:trPr>
          <w:trHeight w:val="675"/>
        </w:trPr>
        <w:tc>
          <w:tcPr>
            <w:tcW w:w="456" w:type="pct"/>
            <w:vMerge/>
          </w:tcPr>
          <w:p w14:paraId="6472F187"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28A8A674" w14:textId="77777777" w:rsidR="00945AD1" w:rsidRPr="00945AD1" w:rsidRDefault="00945AD1" w:rsidP="00945AD1">
            <w:pPr>
              <w:tabs>
                <w:tab w:val="left" w:pos="567"/>
                <w:tab w:val="left" w:pos="709"/>
              </w:tabs>
              <w:jc w:val="both"/>
              <w:rPr>
                <w:sz w:val="24"/>
                <w:szCs w:val="24"/>
              </w:rPr>
            </w:pPr>
          </w:p>
        </w:tc>
        <w:tc>
          <w:tcPr>
            <w:tcW w:w="1496" w:type="pct"/>
          </w:tcPr>
          <w:p w14:paraId="690684E2" w14:textId="77777777" w:rsidR="00945AD1" w:rsidRPr="00945AD1" w:rsidRDefault="00945AD1" w:rsidP="00945AD1">
            <w:pPr>
              <w:tabs>
                <w:tab w:val="left" w:pos="567"/>
                <w:tab w:val="left" w:pos="709"/>
              </w:tabs>
              <w:jc w:val="center"/>
              <w:rPr>
                <w:sz w:val="24"/>
                <w:szCs w:val="24"/>
              </w:rPr>
            </w:pPr>
          </w:p>
          <w:p w14:paraId="3A24BCA6" w14:textId="77777777" w:rsidR="00945AD1" w:rsidRPr="00945AD1" w:rsidRDefault="00945AD1" w:rsidP="00945AD1">
            <w:pPr>
              <w:tabs>
                <w:tab w:val="left" w:pos="567"/>
                <w:tab w:val="left" w:pos="709"/>
              </w:tabs>
              <w:jc w:val="center"/>
              <w:rPr>
                <w:sz w:val="24"/>
                <w:szCs w:val="24"/>
              </w:rPr>
            </w:pPr>
            <w:r w:rsidRPr="00945AD1">
              <w:rPr>
                <w:sz w:val="24"/>
                <w:szCs w:val="24"/>
              </w:rPr>
              <w:t xml:space="preserve">от 2 до 5 </w:t>
            </w:r>
          </w:p>
          <w:p w14:paraId="2E661162" w14:textId="77777777" w:rsidR="00945AD1" w:rsidRPr="00945AD1" w:rsidRDefault="00945AD1" w:rsidP="00945AD1">
            <w:pPr>
              <w:tabs>
                <w:tab w:val="left" w:pos="567"/>
                <w:tab w:val="left" w:pos="709"/>
              </w:tabs>
              <w:jc w:val="center"/>
              <w:rPr>
                <w:sz w:val="24"/>
                <w:szCs w:val="24"/>
              </w:rPr>
            </w:pPr>
            <w:r w:rsidRPr="00945AD1">
              <w:rPr>
                <w:sz w:val="24"/>
                <w:szCs w:val="24"/>
              </w:rPr>
              <w:t>(включительно)</w:t>
            </w:r>
          </w:p>
        </w:tc>
        <w:tc>
          <w:tcPr>
            <w:tcW w:w="886" w:type="pct"/>
          </w:tcPr>
          <w:p w14:paraId="1CB5B7B8" w14:textId="77777777" w:rsidR="00945AD1" w:rsidRPr="00945AD1" w:rsidRDefault="00945AD1" w:rsidP="00945AD1">
            <w:pPr>
              <w:tabs>
                <w:tab w:val="left" w:pos="567"/>
                <w:tab w:val="left" w:pos="709"/>
              </w:tabs>
              <w:jc w:val="center"/>
              <w:rPr>
                <w:sz w:val="24"/>
                <w:szCs w:val="24"/>
              </w:rPr>
            </w:pPr>
          </w:p>
          <w:p w14:paraId="0255BC87" w14:textId="77777777" w:rsidR="00945AD1" w:rsidRPr="00945AD1" w:rsidRDefault="00945AD1" w:rsidP="00945AD1">
            <w:pPr>
              <w:tabs>
                <w:tab w:val="left" w:pos="567"/>
                <w:tab w:val="left" w:pos="709"/>
              </w:tabs>
              <w:jc w:val="center"/>
              <w:rPr>
                <w:sz w:val="24"/>
                <w:szCs w:val="24"/>
              </w:rPr>
            </w:pPr>
            <w:r w:rsidRPr="00945AD1">
              <w:rPr>
                <w:sz w:val="24"/>
                <w:szCs w:val="24"/>
              </w:rPr>
              <w:t>2</w:t>
            </w:r>
          </w:p>
          <w:p w14:paraId="2E2E40BD" w14:textId="77777777" w:rsidR="00945AD1" w:rsidRPr="00945AD1" w:rsidRDefault="00945AD1" w:rsidP="00945AD1">
            <w:pPr>
              <w:tabs>
                <w:tab w:val="left" w:pos="567"/>
                <w:tab w:val="left" w:pos="709"/>
              </w:tabs>
              <w:jc w:val="center"/>
              <w:rPr>
                <w:sz w:val="24"/>
                <w:szCs w:val="24"/>
              </w:rPr>
            </w:pPr>
          </w:p>
          <w:p w14:paraId="3F766742" w14:textId="77777777" w:rsidR="00945AD1" w:rsidRPr="00945AD1" w:rsidRDefault="00945AD1" w:rsidP="00945AD1">
            <w:pPr>
              <w:tabs>
                <w:tab w:val="left" w:pos="567"/>
                <w:tab w:val="left" w:pos="709"/>
              </w:tabs>
              <w:jc w:val="center"/>
              <w:rPr>
                <w:sz w:val="24"/>
                <w:szCs w:val="24"/>
              </w:rPr>
            </w:pPr>
          </w:p>
          <w:p w14:paraId="3C641C3A" w14:textId="77777777" w:rsidR="00945AD1" w:rsidRPr="00945AD1" w:rsidRDefault="00945AD1" w:rsidP="00945AD1">
            <w:pPr>
              <w:tabs>
                <w:tab w:val="left" w:pos="567"/>
                <w:tab w:val="left" w:pos="709"/>
              </w:tabs>
              <w:jc w:val="center"/>
              <w:rPr>
                <w:sz w:val="24"/>
                <w:szCs w:val="24"/>
              </w:rPr>
            </w:pPr>
          </w:p>
        </w:tc>
      </w:tr>
      <w:tr w:rsidR="00945AD1" w:rsidRPr="00945AD1" w14:paraId="641E4AEC" w14:textId="77777777" w:rsidTr="006916BA">
        <w:trPr>
          <w:trHeight w:val="1064"/>
        </w:trPr>
        <w:tc>
          <w:tcPr>
            <w:tcW w:w="456" w:type="pct"/>
            <w:vMerge/>
          </w:tcPr>
          <w:p w14:paraId="5D546857"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0A33AD9F" w14:textId="77777777" w:rsidR="00945AD1" w:rsidRPr="00945AD1" w:rsidRDefault="00945AD1" w:rsidP="00945AD1">
            <w:pPr>
              <w:tabs>
                <w:tab w:val="left" w:pos="567"/>
                <w:tab w:val="left" w:pos="709"/>
              </w:tabs>
              <w:jc w:val="both"/>
              <w:rPr>
                <w:sz w:val="24"/>
                <w:szCs w:val="24"/>
              </w:rPr>
            </w:pPr>
          </w:p>
        </w:tc>
        <w:tc>
          <w:tcPr>
            <w:tcW w:w="1496" w:type="pct"/>
          </w:tcPr>
          <w:p w14:paraId="7B986255" w14:textId="77777777" w:rsidR="00945AD1" w:rsidRPr="00945AD1" w:rsidRDefault="00945AD1" w:rsidP="00945AD1">
            <w:pPr>
              <w:tabs>
                <w:tab w:val="left" w:pos="567"/>
                <w:tab w:val="left" w:pos="709"/>
              </w:tabs>
              <w:jc w:val="center"/>
              <w:rPr>
                <w:sz w:val="24"/>
                <w:szCs w:val="24"/>
              </w:rPr>
            </w:pPr>
          </w:p>
          <w:p w14:paraId="20015237" w14:textId="77777777" w:rsidR="00945AD1" w:rsidRPr="00945AD1" w:rsidRDefault="00945AD1" w:rsidP="00945AD1">
            <w:pPr>
              <w:tabs>
                <w:tab w:val="left" w:pos="567"/>
                <w:tab w:val="left" w:pos="709"/>
              </w:tabs>
              <w:jc w:val="center"/>
              <w:rPr>
                <w:sz w:val="24"/>
                <w:szCs w:val="24"/>
              </w:rPr>
            </w:pPr>
            <w:r w:rsidRPr="00945AD1">
              <w:rPr>
                <w:sz w:val="24"/>
                <w:szCs w:val="24"/>
              </w:rPr>
              <w:t>свыше 5</w:t>
            </w:r>
          </w:p>
          <w:p w14:paraId="6DBBBADB" w14:textId="77777777" w:rsidR="00945AD1" w:rsidRPr="00945AD1" w:rsidRDefault="00945AD1" w:rsidP="00945AD1">
            <w:pPr>
              <w:rPr>
                <w:sz w:val="24"/>
                <w:szCs w:val="24"/>
              </w:rPr>
            </w:pPr>
          </w:p>
          <w:p w14:paraId="55FC4A36" w14:textId="77777777" w:rsidR="00945AD1" w:rsidRPr="00945AD1" w:rsidRDefault="00945AD1" w:rsidP="00945AD1">
            <w:pPr>
              <w:rPr>
                <w:sz w:val="24"/>
                <w:szCs w:val="24"/>
              </w:rPr>
            </w:pPr>
          </w:p>
          <w:p w14:paraId="4AB7CDC3" w14:textId="77777777" w:rsidR="00945AD1" w:rsidRPr="00945AD1" w:rsidRDefault="00945AD1" w:rsidP="00945AD1">
            <w:pPr>
              <w:rPr>
                <w:sz w:val="24"/>
                <w:szCs w:val="24"/>
              </w:rPr>
            </w:pPr>
          </w:p>
          <w:p w14:paraId="085D8B02" w14:textId="77777777" w:rsidR="00945AD1" w:rsidRPr="00945AD1" w:rsidRDefault="00945AD1" w:rsidP="00945AD1">
            <w:pPr>
              <w:rPr>
                <w:sz w:val="24"/>
                <w:szCs w:val="24"/>
              </w:rPr>
            </w:pPr>
          </w:p>
        </w:tc>
        <w:tc>
          <w:tcPr>
            <w:tcW w:w="886" w:type="pct"/>
          </w:tcPr>
          <w:p w14:paraId="07AA850D" w14:textId="77777777" w:rsidR="00945AD1" w:rsidRPr="00945AD1" w:rsidRDefault="00945AD1" w:rsidP="00945AD1">
            <w:pPr>
              <w:tabs>
                <w:tab w:val="left" w:pos="567"/>
                <w:tab w:val="left" w:pos="709"/>
              </w:tabs>
              <w:jc w:val="center"/>
              <w:rPr>
                <w:sz w:val="24"/>
                <w:szCs w:val="24"/>
              </w:rPr>
            </w:pPr>
          </w:p>
          <w:p w14:paraId="33BEF57A" w14:textId="77777777" w:rsidR="00945AD1" w:rsidRPr="00945AD1" w:rsidRDefault="00945AD1" w:rsidP="00945AD1">
            <w:pPr>
              <w:tabs>
                <w:tab w:val="left" w:pos="567"/>
                <w:tab w:val="left" w:pos="709"/>
              </w:tabs>
              <w:jc w:val="center"/>
              <w:rPr>
                <w:sz w:val="24"/>
                <w:szCs w:val="24"/>
              </w:rPr>
            </w:pPr>
            <w:r w:rsidRPr="00945AD1">
              <w:rPr>
                <w:sz w:val="24"/>
                <w:szCs w:val="24"/>
              </w:rPr>
              <w:t>0</w:t>
            </w:r>
          </w:p>
          <w:p w14:paraId="3FDC142D" w14:textId="77777777" w:rsidR="00945AD1" w:rsidRPr="00945AD1" w:rsidRDefault="00945AD1" w:rsidP="00945AD1">
            <w:pPr>
              <w:rPr>
                <w:sz w:val="24"/>
                <w:szCs w:val="24"/>
              </w:rPr>
            </w:pPr>
          </w:p>
          <w:p w14:paraId="78FEC76E" w14:textId="77777777" w:rsidR="00945AD1" w:rsidRPr="00945AD1" w:rsidRDefault="00945AD1" w:rsidP="00945AD1">
            <w:pPr>
              <w:rPr>
                <w:sz w:val="24"/>
                <w:szCs w:val="24"/>
              </w:rPr>
            </w:pPr>
          </w:p>
          <w:p w14:paraId="6135B2EE" w14:textId="77777777" w:rsidR="00945AD1" w:rsidRPr="00945AD1" w:rsidRDefault="00945AD1" w:rsidP="00945AD1">
            <w:pPr>
              <w:rPr>
                <w:sz w:val="24"/>
                <w:szCs w:val="24"/>
              </w:rPr>
            </w:pPr>
          </w:p>
        </w:tc>
      </w:tr>
      <w:tr w:rsidR="00945AD1" w:rsidRPr="00945AD1" w14:paraId="5CEB0858" w14:textId="77777777" w:rsidTr="006916BA">
        <w:trPr>
          <w:trHeight w:val="705"/>
        </w:trPr>
        <w:tc>
          <w:tcPr>
            <w:tcW w:w="456" w:type="pct"/>
            <w:vMerge w:val="restart"/>
          </w:tcPr>
          <w:p w14:paraId="792D203D"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val="restart"/>
          </w:tcPr>
          <w:p w14:paraId="533AC290" w14:textId="77777777" w:rsidR="00945AD1" w:rsidRPr="00945AD1" w:rsidRDefault="00945AD1" w:rsidP="00945AD1">
            <w:pPr>
              <w:tabs>
                <w:tab w:val="left" w:pos="567"/>
                <w:tab w:val="left" w:pos="709"/>
              </w:tabs>
              <w:jc w:val="both"/>
              <w:rPr>
                <w:sz w:val="24"/>
                <w:szCs w:val="24"/>
              </w:rPr>
            </w:pPr>
            <w:r w:rsidRPr="00945AD1">
              <w:rPr>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w:t>
            </w:r>
            <w:r w:rsidRPr="00945AD1">
              <w:rPr>
                <w:sz w:val="24"/>
                <w:szCs w:val="24"/>
              </w:rPr>
              <w:lastRenderedPageBreak/>
              <w:t>муниципальными нормативными правовыми актами.</w:t>
            </w:r>
          </w:p>
          <w:p w14:paraId="1046F8A4" w14:textId="77777777" w:rsidR="00945AD1" w:rsidRPr="00945AD1" w:rsidRDefault="00945AD1" w:rsidP="00945AD1">
            <w:pPr>
              <w:rPr>
                <w:sz w:val="24"/>
                <w:szCs w:val="24"/>
              </w:rPr>
            </w:pPr>
          </w:p>
          <w:p w14:paraId="0DBD5564" w14:textId="77777777" w:rsidR="00945AD1" w:rsidRPr="00945AD1" w:rsidRDefault="00945AD1" w:rsidP="00945AD1">
            <w:pPr>
              <w:ind w:firstLine="709"/>
              <w:rPr>
                <w:sz w:val="24"/>
                <w:szCs w:val="24"/>
              </w:rPr>
            </w:pPr>
            <w:r w:rsidRPr="00945AD1">
              <w:rPr>
                <w:sz w:val="24"/>
                <w:szCs w:val="24"/>
              </w:rPr>
              <w:t xml:space="preserve">(пункт 2 примечаний) </w:t>
            </w:r>
          </w:p>
        </w:tc>
        <w:tc>
          <w:tcPr>
            <w:tcW w:w="1496" w:type="pct"/>
          </w:tcPr>
          <w:p w14:paraId="33819E71" w14:textId="77777777" w:rsidR="00945AD1" w:rsidRPr="00945AD1" w:rsidRDefault="00945AD1" w:rsidP="00945AD1">
            <w:pPr>
              <w:tabs>
                <w:tab w:val="left" w:pos="567"/>
                <w:tab w:val="left" w:pos="709"/>
              </w:tabs>
              <w:jc w:val="center"/>
              <w:rPr>
                <w:sz w:val="24"/>
                <w:szCs w:val="24"/>
              </w:rPr>
            </w:pPr>
          </w:p>
          <w:p w14:paraId="0EA828F9" w14:textId="77777777" w:rsidR="00945AD1" w:rsidRPr="00945AD1" w:rsidRDefault="00945AD1" w:rsidP="00945AD1">
            <w:pPr>
              <w:tabs>
                <w:tab w:val="left" w:pos="567"/>
                <w:tab w:val="left" w:pos="709"/>
              </w:tabs>
              <w:jc w:val="center"/>
              <w:rPr>
                <w:sz w:val="24"/>
                <w:szCs w:val="24"/>
              </w:rPr>
            </w:pPr>
            <w:r w:rsidRPr="00945AD1">
              <w:rPr>
                <w:sz w:val="24"/>
                <w:szCs w:val="24"/>
              </w:rPr>
              <w:t>более 10 лет</w:t>
            </w:r>
          </w:p>
          <w:p w14:paraId="64389CB7" w14:textId="77777777" w:rsidR="00945AD1" w:rsidRPr="00945AD1" w:rsidRDefault="00945AD1" w:rsidP="00945AD1">
            <w:pPr>
              <w:tabs>
                <w:tab w:val="left" w:pos="567"/>
                <w:tab w:val="left" w:pos="709"/>
              </w:tabs>
              <w:jc w:val="center"/>
              <w:rPr>
                <w:sz w:val="24"/>
                <w:szCs w:val="24"/>
              </w:rPr>
            </w:pPr>
          </w:p>
        </w:tc>
        <w:tc>
          <w:tcPr>
            <w:tcW w:w="886" w:type="pct"/>
          </w:tcPr>
          <w:p w14:paraId="6AE10486" w14:textId="77777777" w:rsidR="00945AD1" w:rsidRPr="00945AD1" w:rsidRDefault="00945AD1" w:rsidP="00945AD1">
            <w:pPr>
              <w:tabs>
                <w:tab w:val="left" w:pos="567"/>
                <w:tab w:val="left" w:pos="709"/>
              </w:tabs>
              <w:jc w:val="center"/>
              <w:rPr>
                <w:sz w:val="24"/>
                <w:szCs w:val="24"/>
              </w:rPr>
            </w:pPr>
          </w:p>
          <w:p w14:paraId="55778609" w14:textId="77777777" w:rsidR="00945AD1" w:rsidRPr="00945AD1" w:rsidRDefault="00945AD1" w:rsidP="00945AD1">
            <w:pPr>
              <w:tabs>
                <w:tab w:val="left" w:pos="567"/>
                <w:tab w:val="left" w:pos="709"/>
              </w:tabs>
              <w:jc w:val="center"/>
              <w:rPr>
                <w:sz w:val="24"/>
                <w:szCs w:val="24"/>
              </w:rPr>
            </w:pPr>
            <w:r w:rsidRPr="00945AD1">
              <w:rPr>
                <w:sz w:val="24"/>
                <w:szCs w:val="24"/>
              </w:rPr>
              <w:t>20</w:t>
            </w:r>
          </w:p>
          <w:p w14:paraId="655DDCC3" w14:textId="77777777" w:rsidR="00945AD1" w:rsidRPr="00945AD1" w:rsidRDefault="00945AD1" w:rsidP="00945AD1">
            <w:pPr>
              <w:jc w:val="center"/>
              <w:rPr>
                <w:sz w:val="24"/>
                <w:szCs w:val="24"/>
              </w:rPr>
            </w:pPr>
          </w:p>
        </w:tc>
      </w:tr>
      <w:tr w:rsidR="00945AD1" w:rsidRPr="00945AD1" w14:paraId="62F4C3FF" w14:textId="77777777" w:rsidTr="006916BA">
        <w:trPr>
          <w:trHeight w:val="825"/>
        </w:trPr>
        <w:tc>
          <w:tcPr>
            <w:tcW w:w="456" w:type="pct"/>
            <w:vMerge/>
          </w:tcPr>
          <w:p w14:paraId="3FABFA33"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43AA5563" w14:textId="77777777" w:rsidR="00945AD1" w:rsidRPr="00945AD1" w:rsidRDefault="00945AD1" w:rsidP="00945AD1">
            <w:pPr>
              <w:tabs>
                <w:tab w:val="left" w:pos="567"/>
                <w:tab w:val="left" w:pos="709"/>
              </w:tabs>
              <w:jc w:val="both"/>
              <w:rPr>
                <w:sz w:val="24"/>
                <w:szCs w:val="24"/>
              </w:rPr>
            </w:pPr>
          </w:p>
        </w:tc>
        <w:tc>
          <w:tcPr>
            <w:tcW w:w="1496" w:type="pct"/>
          </w:tcPr>
          <w:p w14:paraId="789A8F27" w14:textId="77777777" w:rsidR="00945AD1" w:rsidRPr="00945AD1" w:rsidRDefault="00945AD1" w:rsidP="00945AD1">
            <w:pPr>
              <w:tabs>
                <w:tab w:val="left" w:pos="567"/>
                <w:tab w:val="left" w:pos="709"/>
              </w:tabs>
              <w:jc w:val="center"/>
              <w:rPr>
                <w:sz w:val="24"/>
                <w:szCs w:val="24"/>
              </w:rPr>
            </w:pPr>
          </w:p>
          <w:p w14:paraId="5C72C35A" w14:textId="77777777" w:rsidR="00945AD1" w:rsidRPr="00945AD1" w:rsidRDefault="00945AD1" w:rsidP="00945AD1">
            <w:pPr>
              <w:tabs>
                <w:tab w:val="left" w:pos="567"/>
                <w:tab w:val="left" w:pos="709"/>
              </w:tabs>
              <w:jc w:val="center"/>
              <w:rPr>
                <w:sz w:val="24"/>
                <w:szCs w:val="24"/>
              </w:rPr>
            </w:pPr>
            <w:r w:rsidRPr="00945AD1">
              <w:rPr>
                <w:sz w:val="24"/>
                <w:szCs w:val="24"/>
              </w:rPr>
              <w:t xml:space="preserve">от 5 до 10 лет </w:t>
            </w:r>
          </w:p>
          <w:p w14:paraId="39BD3B06" w14:textId="77777777" w:rsidR="00945AD1" w:rsidRPr="00945AD1" w:rsidRDefault="00945AD1" w:rsidP="00945AD1">
            <w:pPr>
              <w:tabs>
                <w:tab w:val="left" w:pos="567"/>
                <w:tab w:val="left" w:pos="709"/>
              </w:tabs>
              <w:jc w:val="center"/>
              <w:rPr>
                <w:sz w:val="24"/>
                <w:szCs w:val="24"/>
              </w:rPr>
            </w:pPr>
            <w:r w:rsidRPr="00945AD1">
              <w:rPr>
                <w:sz w:val="24"/>
                <w:szCs w:val="24"/>
              </w:rPr>
              <w:t>(включительно)</w:t>
            </w:r>
          </w:p>
          <w:p w14:paraId="2B8E1B2A" w14:textId="77777777" w:rsidR="00945AD1" w:rsidRPr="00945AD1" w:rsidRDefault="00945AD1" w:rsidP="00945AD1">
            <w:pPr>
              <w:tabs>
                <w:tab w:val="left" w:pos="567"/>
                <w:tab w:val="left" w:pos="709"/>
              </w:tabs>
              <w:jc w:val="center"/>
              <w:rPr>
                <w:sz w:val="24"/>
                <w:szCs w:val="24"/>
              </w:rPr>
            </w:pPr>
          </w:p>
        </w:tc>
        <w:tc>
          <w:tcPr>
            <w:tcW w:w="886" w:type="pct"/>
          </w:tcPr>
          <w:p w14:paraId="05B4E6C3" w14:textId="77777777" w:rsidR="00945AD1" w:rsidRPr="00945AD1" w:rsidRDefault="00945AD1" w:rsidP="00945AD1">
            <w:pPr>
              <w:jc w:val="center"/>
              <w:rPr>
                <w:sz w:val="24"/>
                <w:szCs w:val="24"/>
              </w:rPr>
            </w:pPr>
          </w:p>
          <w:p w14:paraId="08058BC7" w14:textId="77777777" w:rsidR="00945AD1" w:rsidRPr="00945AD1" w:rsidRDefault="00945AD1" w:rsidP="00945AD1">
            <w:pPr>
              <w:jc w:val="center"/>
              <w:rPr>
                <w:sz w:val="24"/>
                <w:szCs w:val="24"/>
              </w:rPr>
            </w:pPr>
            <w:r w:rsidRPr="00945AD1">
              <w:rPr>
                <w:sz w:val="24"/>
                <w:szCs w:val="24"/>
              </w:rPr>
              <w:t>18</w:t>
            </w:r>
          </w:p>
          <w:p w14:paraId="57D008F7" w14:textId="77777777" w:rsidR="00945AD1" w:rsidRPr="00945AD1" w:rsidRDefault="00945AD1" w:rsidP="00945AD1">
            <w:pPr>
              <w:jc w:val="center"/>
              <w:rPr>
                <w:sz w:val="24"/>
                <w:szCs w:val="24"/>
              </w:rPr>
            </w:pPr>
          </w:p>
        </w:tc>
      </w:tr>
      <w:tr w:rsidR="00945AD1" w:rsidRPr="00945AD1" w14:paraId="3B205CBF" w14:textId="77777777" w:rsidTr="006916BA">
        <w:trPr>
          <w:trHeight w:val="810"/>
        </w:trPr>
        <w:tc>
          <w:tcPr>
            <w:tcW w:w="456" w:type="pct"/>
            <w:vMerge/>
          </w:tcPr>
          <w:p w14:paraId="630FE66D"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7407C6CD" w14:textId="77777777" w:rsidR="00945AD1" w:rsidRPr="00945AD1" w:rsidRDefault="00945AD1" w:rsidP="00945AD1">
            <w:pPr>
              <w:tabs>
                <w:tab w:val="left" w:pos="567"/>
                <w:tab w:val="left" w:pos="709"/>
              </w:tabs>
              <w:jc w:val="both"/>
              <w:rPr>
                <w:sz w:val="24"/>
                <w:szCs w:val="24"/>
              </w:rPr>
            </w:pPr>
          </w:p>
        </w:tc>
        <w:tc>
          <w:tcPr>
            <w:tcW w:w="1496" w:type="pct"/>
          </w:tcPr>
          <w:p w14:paraId="69629331" w14:textId="77777777" w:rsidR="00945AD1" w:rsidRPr="00945AD1" w:rsidRDefault="00945AD1" w:rsidP="00945AD1">
            <w:pPr>
              <w:tabs>
                <w:tab w:val="left" w:pos="567"/>
                <w:tab w:val="left" w:pos="709"/>
              </w:tabs>
              <w:rPr>
                <w:sz w:val="24"/>
                <w:szCs w:val="24"/>
              </w:rPr>
            </w:pPr>
          </w:p>
          <w:p w14:paraId="05B5AE39" w14:textId="77777777" w:rsidR="00945AD1" w:rsidRPr="00945AD1" w:rsidRDefault="00945AD1" w:rsidP="00945AD1">
            <w:pPr>
              <w:tabs>
                <w:tab w:val="left" w:pos="567"/>
                <w:tab w:val="left" w:pos="709"/>
              </w:tabs>
              <w:jc w:val="center"/>
              <w:rPr>
                <w:sz w:val="24"/>
                <w:szCs w:val="24"/>
              </w:rPr>
            </w:pPr>
            <w:r w:rsidRPr="00945AD1">
              <w:rPr>
                <w:sz w:val="24"/>
                <w:szCs w:val="24"/>
              </w:rPr>
              <w:t>от 3 до 5 лет</w:t>
            </w:r>
          </w:p>
          <w:p w14:paraId="25E97802" w14:textId="77777777" w:rsidR="00945AD1" w:rsidRPr="00945AD1" w:rsidRDefault="00945AD1" w:rsidP="00945AD1">
            <w:pPr>
              <w:tabs>
                <w:tab w:val="left" w:pos="567"/>
                <w:tab w:val="left" w:pos="709"/>
              </w:tabs>
              <w:jc w:val="center"/>
              <w:rPr>
                <w:sz w:val="24"/>
                <w:szCs w:val="24"/>
              </w:rPr>
            </w:pPr>
            <w:r w:rsidRPr="00945AD1">
              <w:rPr>
                <w:sz w:val="24"/>
                <w:szCs w:val="24"/>
              </w:rPr>
              <w:t>(включительно)</w:t>
            </w:r>
          </w:p>
          <w:p w14:paraId="08AD9A27" w14:textId="77777777" w:rsidR="00945AD1" w:rsidRPr="00945AD1" w:rsidRDefault="00945AD1" w:rsidP="00945AD1">
            <w:pPr>
              <w:tabs>
                <w:tab w:val="left" w:pos="567"/>
                <w:tab w:val="left" w:pos="709"/>
              </w:tabs>
              <w:jc w:val="center"/>
              <w:rPr>
                <w:sz w:val="24"/>
                <w:szCs w:val="24"/>
              </w:rPr>
            </w:pPr>
          </w:p>
        </w:tc>
        <w:tc>
          <w:tcPr>
            <w:tcW w:w="886" w:type="pct"/>
          </w:tcPr>
          <w:p w14:paraId="06FF9134" w14:textId="77777777" w:rsidR="00945AD1" w:rsidRPr="00945AD1" w:rsidRDefault="00945AD1" w:rsidP="00945AD1">
            <w:pPr>
              <w:jc w:val="center"/>
              <w:rPr>
                <w:sz w:val="24"/>
                <w:szCs w:val="24"/>
              </w:rPr>
            </w:pPr>
          </w:p>
          <w:p w14:paraId="157232DD" w14:textId="77777777" w:rsidR="00945AD1" w:rsidRPr="00945AD1" w:rsidRDefault="00945AD1" w:rsidP="00945AD1">
            <w:pPr>
              <w:jc w:val="center"/>
              <w:rPr>
                <w:sz w:val="24"/>
                <w:szCs w:val="24"/>
              </w:rPr>
            </w:pPr>
            <w:r w:rsidRPr="00945AD1">
              <w:rPr>
                <w:sz w:val="24"/>
                <w:szCs w:val="24"/>
              </w:rPr>
              <w:t>16</w:t>
            </w:r>
          </w:p>
          <w:p w14:paraId="5915F9E3" w14:textId="77777777" w:rsidR="00945AD1" w:rsidRPr="00945AD1" w:rsidRDefault="00945AD1" w:rsidP="00945AD1">
            <w:pPr>
              <w:jc w:val="center"/>
              <w:rPr>
                <w:sz w:val="24"/>
                <w:szCs w:val="24"/>
              </w:rPr>
            </w:pPr>
          </w:p>
        </w:tc>
      </w:tr>
      <w:tr w:rsidR="00945AD1" w:rsidRPr="00945AD1" w14:paraId="5165F5AA" w14:textId="77777777" w:rsidTr="006916BA">
        <w:trPr>
          <w:trHeight w:val="660"/>
        </w:trPr>
        <w:tc>
          <w:tcPr>
            <w:tcW w:w="456" w:type="pct"/>
            <w:vMerge/>
          </w:tcPr>
          <w:p w14:paraId="6392D8B6"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1390A958" w14:textId="77777777" w:rsidR="00945AD1" w:rsidRPr="00945AD1" w:rsidRDefault="00945AD1" w:rsidP="00945AD1">
            <w:pPr>
              <w:tabs>
                <w:tab w:val="left" w:pos="567"/>
                <w:tab w:val="left" w:pos="709"/>
              </w:tabs>
              <w:jc w:val="both"/>
              <w:rPr>
                <w:sz w:val="24"/>
                <w:szCs w:val="24"/>
              </w:rPr>
            </w:pPr>
          </w:p>
        </w:tc>
        <w:tc>
          <w:tcPr>
            <w:tcW w:w="1496" w:type="pct"/>
          </w:tcPr>
          <w:p w14:paraId="2FBD45AC" w14:textId="77777777" w:rsidR="00945AD1" w:rsidRPr="00945AD1" w:rsidRDefault="00945AD1" w:rsidP="00945AD1">
            <w:pPr>
              <w:tabs>
                <w:tab w:val="left" w:pos="567"/>
                <w:tab w:val="left" w:pos="709"/>
              </w:tabs>
              <w:jc w:val="center"/>
              <w:rPr>
                <w:sz w:val="24"/>
                <w:szCs w:val="24"/>
              </w:rPr>
            </w:pPr>
          </w:p>
          <w:p w14:paraId="0B26B3E0" w14:textId="77777777" w:rsidR="00945AD1" w:rsidRPr="00945AD1" w:rsidRDefault="00945AD1" w:rsidP="00945AD1">
            <w:pPr>
              <w:tabs>
                <w:tab w:val="left" w:pos="567"/>
                <w:tab w:val="left" w:pos="709"/>
              </w:tabs>
              <w:jc w:val="center"/>
              <w:rPr>
                <w:sz w:val="24"/>
                <w:szCs w:val="24"/>
              </w:rPr>
            </w:pPr>
            <w:r w:rsidRPr="00945AD1">
              <w:rPr>
                <w:sz w:val="24"/>
                <w:szCs w:val="24"/>
              </w:rPr>
              <w:t>от 1 до 3 лет</w:t>
            </w:r>
          </w:p>
          <w:p w14:paraId="66CF4A6D" w14:textId="77777777" w:rsidR="00945AD1" w:rsidRPr="00945AD1" w:rsidRDefault="00945AD1" w:rsidP="00945AD1">
            <w:pPr>
              <w:tabs>
                <w:tab w:val="left" w:pos="567"/>
                <w:tab w:val="left" w:pos="709"/>
              </w:tabs>
              <w:jc w:val="center"/>
              <w:rPr>
                <w:sz w:val="24"/>
                <w:szCs w:val="24"/>
              </w:rPr>
            </w:pPr>
            <w:r w:rsidRPr="00945AD1">
              <w:rPr>
                <w:sz w:val="24"/>
                <w:szCs w:val="24"/>
              </w:rPr>
              <w:lastRenderedPageBreak/>
              <w:t xml:space="preserve">(включительно) </w:t>
            </w:r>
          </w:p>
          <w:p w14:paraId="39671E53" w14:textId="77777777" w:rsidR="00945AD1" w:rsidRPr="00945AD1" w:rsidRDefault="00945AD1" w:rsidP="00945AD1">
            <w:pPr>
              <w:tabs>
                <w:tab w:val="left" w:pos="567"/>
                <w:tab w:val="left" w:pos="709"/>
              </w:tabs>
              <w:jc w:val="center"/>
              <w:rPr>
                <w:sz w:val="24"/>
                <w:szCs w:val="24"/>
              </w:rPr>
            </w:pPr>
          </w:p>
        </w:tc>
        <w:tc>
          <w:tcPr>
            <w:tcW w:w="886" w:type="pct"/>
          </w:tcPr>
          <w:p w14:paraId="4403311E" w14:textId="77777777" w:rsidR="00945AD1" w:rsidRPr="00945AD1" w:rsidRDefault="00945AD1" w:rsidP="00945AD1">
            <w:pPr>
              <w:jc w:val="center"/>
              <w:rPr>
                <w:sz w:val="24"/>
                <w:szCs w:val="24"/>
              </w:rPr>
            </w:pPr>
            <w:r w:rsidRPr="00945AD1">
              <w:rPr>
                <w:sz w:val="24"/>
                <w:szCs w:val="24"/>
              </w:rPr>
              <w:lastRenderedPageBreak/>
              <w:t>14</w:t>
            </w:r>
          </w:p>
          <w:p w14:paraId="49801301" w14:textId="77777777" w:rsidR="00945AD1" w:rsidRPr="00945AD1" w:rsidRDefault="00945AD1" w:rsidP="00945AD1">
            <w:pPr>
              <w:jc w:val="center"/>
              <w:rPr>
                <w:sz w:val="24"/>
                <w:szCs w:val="24"/>
              </w:rPr>
            </w:pPr>
          </w:p>
        </w:tc>
      </w:tr>
      <w:tr w:rsidR="00945AD1" w:rsidRPr="00945AD1" w14:paraId="139B94DF" w14:textId="77777777" w:rsidTr="006916BA">
        <w:trPr>
          <w:trHeight w:val="521"/>
        </w:trPr>
        <w:tc>
          <w:tcPr>
            <w:tcW w:w="456" w:type="pct"/>
            <w:vMerge/>
          </w:tcPr>
          <w:p w14:paraId="4F8E4E9A"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216A4D9A" w14:textId="77777777" w:rsidR="00945AD1" w:rsidRPr="00945AD1" w:rsidRDefault="00945AD1" w:rsidP="00945AD1">
            <w:pPr>
              <w:tabs>
                <w:tab w:val="left" w:pos="567"/>
                <w:tab w:val="left" w:pos="709"/>
              </w:tabs>
              <w:jc w:val="both"/>
              <w:rPr>
                <w:sz w:val="24"/>
                <w:szCs w:val="24"/>
              </w:rPr>
            </w:pPr>
          </w:p>
        </w:tc>
        <w:tc>
          <w:tcPr>
            <w:tcW w:w="1496" w:type="pct"/>
          </w:tcPr>
          <w:p w14:paraId="062FD6C1" w14:textId="77777777" w:rsidR="00945AD1" w:rsidRPr="00945AD1" w:rsidRDefault="00945AD1" w:rsidP="00945AD1">
            <w:pPr>
              <w:tabs>
                <w:tab w:val="left" w:pos="567"/>
                <w:tab w:val="left" w:pos="709"/>
              </w:tabs>
              <w:jc w:val="center"/>
              <w:rPr>
                <w:sz w:val="24"/>
                <w:szCs w:val="24"/>
              </w:rPr>
            </w:pPr>
          </w:p>
          <w:p w14:paraId="744E5A5D" w14:textId="77777777" w:rsidR="00945AD1" w:rsidRPr="00945AD1" w:rsidRDefault="00945AD1" w:rsidP="00945AD1">
            <w:pPr>
              <w:tabs>
                <w:tab w:val="left" w:pos="567"/>
                <w:tab w:val="left" w:pos="709"/>
              </w:tabs>
              <w:jc w:val="center"/>
              <w:rPr>
                <w:sz w:val="24"/>
                <w:szCs w:val="24"/>
              </w:rPr>
            </w:pPr>
            <w:r w:rsidRPr="00945AD1">
              <w:rPr>
                <w:sz w:val="24"/>
                <w:szCs w:val="24"/>
              </w:rPr>
              <w:t>1 год и менее</w:t>
            </w:r>
          </w:p>
          <w:p w14:paraId="7CEDA116" w14:textId="77777777" w:rsidR="00945AD1" w:rsidRPr="00945AD1" w:rsidRDefault="00945AD1" w:rsidP="00945AD1">
            <w:pPr>
              <w:tabs>
                <w:tab w:val="left" w:pos="567"/>
                <w:tab w:val="left" w:pos="709"/>
              </w:tabs>
              <w:jc w:val="center"/>
              <w:rPr>
                <w:sz w:val="24"/>
                <w:szCs w:val="24"/>
              </w:rPr>
            </w:pPr>
          </w:p>
        </w:tc>
        <w:tc>
          <w:tcPr>
            <w:tcW w:w="886" w:type="pct"/>
          </w:tcPr>
          <w:p w14:paraId="4349BA35" w14:textId="77777777" w:rsidR="00945AD1" w:rsidRPr="00945AD1" w:rsidRDefault="00945AD1" w:rsidP="00945AD1">
            <w:pPr>
              <w:jc w:val="center"/>
              <w:rPr>
                <w:sz w:val="24"/>
                <w:szCs w:val="24"/>
              </w:rPr>
            </w:pPr>
          </w:p>
          <w:p w14:paraId="7E796EC6" w14:textId="77777777" w:rsidR="00945AD1" w:rsidRPr="00945AD1" w:rsidRDefault="00945AD1" w:rsidP="00945AD1">
            <w:pPr>
              <w:jc w:val="center"/>
              <w:rPr>
                <w:sz w:val="24"/>
                <w:szCs w:val="24"/>
              </w:rPr>
            </w:pPr>
            <w:r w:rsidRPr="00945AD1">
              <w:rPr>
                <w:sz w:val="24"/>
                <w:szCs w:val="24"/>
              </w:rPr>
              <w:t>3</w:t>
            </w:r>
          </w:p>
        </w:tc>
      </w:tr>
      <w:tr w:rsidR="00945AD1" w:rsidRPr="00945AD1" w14:paraId="4D6EE370" w14:textId="77777777" w:rsidTr="006916BA">
        <w:trPr>
          <w:trHeight w:val="687"/>
        </w:trPr>
        <w:tc>
          <w:tcPr>
            <w:tcW w:w="456" w:type="pct"/>
            <w:vMerge/>
          </w:tcPr>
          <w:p w14:paraId="52AAFB10"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046E7CAB" w14:textId="77777777" w:rsidR="00945AD1" w:rsidRPr="00945AD1" w:rsidRDefault="00945AD1" w:rsidP="00945AD1">
            <w:pPr>
              <w:tabs>
                <w:tab w:val="left" w:pos="567"/>
                <w:tab w:val="left" w:pos="709"/>
              </w:tabs>
              <w:jc w:val="both"/>
              <w:rPr>
                <w:sz w:val="24"/>
                <w:szCs w:val="24"/>
              </w:rPr>
            </w:pPr>
          </w:p>
        </w:tc>
        <w:tc>
          <w:tcPr>
            <w:tcW w:w="1496" w:type="pct"/>
          </w:tcPr>
          <w:p w14:paraId="1DB15629" w14:textId="77777777" w:rsidR="00945AD1" w:rsidRPr="00945AD1" w:rsidRDefault="00945AD1" w:rsidP="00945AD1">
            <w:pPr>
              <w:tabs>
                <w:tab w:val="left" w:pos="567"/>
                <w:tab w:val="left" w:pos="709"/>
              </w:tabs>
              <w:jc w:val="center"/>
              <w:rPr>
                <w:sz w:val="24"/>
                <w:szCs w:val="24"/>
              </w:rPr>
            </w:pPr>
          </w:p>
          <w:p w14:paraId="3743128D" w14:textId="77777777" w:rsidR="00945AD1" w:rsidRPr="00945AD1" w:rsidRDefault="00945AD1" w:rsidP="00945AD1">
            <w:pPr>
              <w:tabs>
                <w:tab w:val="left" w:pos="567"/>
                <w:tab w:val="left" w:pos="709"/>
              </w:tabs>
              <w:jc w:val="center"/>
              <w:rPr>
                <w:sz w:val="24"/>
                <w:szCs w:val="24"/>
              </w:rPr>
            </w:pPr>
            <w:r w:rsidRPr="00945AD1">
              <w:rPr>
                <w:sz w:val="24"/>
                <w:szCs w:val="24"/>
              </w:rPr>
              <w:t>нет опыта</w:t>
            </w:r>
          </w:p>
          <w:p w14:paraId="232B72C8" w14:textId="77777777" w:rsidR="00945AD1" w:rsidRPr="00945AD1" w:rsidRDefault="00945AD1" w:rsidP="00945AD1">
            <w:pPr>
              <w:rPr>
                <w:sz w:val="24"/>
                <w:szCs w:val="24"/>
              </w:rPr>
            </w:pPr>
          </w:p>
        </w:tc>
        <w:tc>
          <w:tcPr>
            <w:tcW w:w="886" w:type="pct"/>
          </w:tcPr>
          <w:p w14:paraId="54DF280A" w14:textId="77777777" w:rsidR="00945AD1" w:rsidRPr="00945AD1" w:rsidRDefault="00945AD1" w:rsidP="00945AD1">
            <w:pPr>
              <w:jc w:val="center"/>
              <w:rPr>
                <w:sz w:val="24"/>
                <w:szCs w:val="24"/>
              </w:rPr>
            </w:pPr>
          </w:p>
          <w:p w14:paraId="100FE91E" w14:textId="77777777" w:rsidR="00945AD1" w:rsidRPr="00945AD1" w:rsidRDefault="00945AD1" w:rsidP="00945AD1">
            <w:pPr>
              <w:jc w:val="center"/>
              <w:rPr>
                <w:sz w:val="24"/>
                <w:szCs w:val="24"/>
              </w:rPr>
            </w:pPr>
            <w:r w:rsidRPr="00945AD1">
              <w:rPr>
                <w:sz w:val="24"/>
                <w:szCs w:val="24"/>
              </w:rPr>
              <w:t>0</w:t>
            </w:r>
          </w:p>
        </w:tc>
      </w:tr>
      <w:tr w:rsidR="00945AD1" w:rsidRPr="00945AD1" w14:paraId="7945BD3F" w14:textId="77777777" w:rsidTr="006916BA">
        <w:trPr>
          <w:trHeight w:val="757"/>
        </w:trPr>
        <w:tc>
          <w:tcPr>
            <w:tcW w:w="456" w:type="pct"/>
            <w:vMerge w:val="restart"/>
          </w:tcPr>
          <w:p w14:paraId="32181ABA" w14:textId="77777777" w:rsidR="00945AD1" w:rsidRPr="00945AD1" w:rsidRDefault="00E871EE" w:rsidP="00945AD1">
            <w:pPr>
              <w:numPr>
                <w:ilvl w:val="0"/>
                <w:numId w:val="11"/>
              </w:numPr>
              <w:tabs>
                <w:tab w:val="left" w:pos="567"/>
                <w:tab w:val="left" w:pos="709"/>
              </w:tabs>
              <w:contextualSpacing/>
              <w:jc w:val="center"/>
              <w:rPr>
                <w:sz w:val="24"/>
                <w:szCs w:val="24"/>
              </w:rPr>
            </w:pPr>
            <w:r>
              <w:rPr>
                <w:sz w:val="24"/>
                <w:szCs w:val="24"/>
              </w:rPr>
              <w:t>3</w:t>
            </w:r>
          </w:p>
        </w:tc>
        <w:tc>
          <w:tcPr>
            <w:tcW w:w="2162" w:type="pct"/>
            <w:vMerge w:val="restart"/>
          </w:tcPr>
          <w:p w14:paraId="61C61FA5" w14:textId="77777777" w:rsidR="00945AD1" w:rsidRPr="00945AD1" w:rsidRDefault="00945AD1" w:rsidP="00945AD1">
            <w:pPr>
              <w:tabs>
                <w:tab w:val="left" w:pos="567"/>
                <w:tab w:val="left" w:pos="709"/>
              </w:tabs>
              <w:jc w:val="both"/>
              <w:rPr>
                <w:sz w:val="24"/>
                <w:szCs w:val="24"/>
              </w:rPr>
            </w:pPr>
            <w:r w:rsidRPr="00945AD1">
              <w:rPr>
                <w:sz w:val="24"/>
                <w:szCs w:val="24"/>
              </w:rPr>
              <w:t>характеристики транспортных средств, предлагаемых юридическим лицом, индивидуальным</w:t>
            </w:r>
          </w:p>
          <w:p w14:paraId="08B8E120" w14:textId="77777777" w:rsidR="00945AD1" w:rsidRPr="00945AD1" w:rsidRDefault="00945AD1" w:rsidP="00945AD1">
            <w:pPr>
              <w:tabs>
                <w:tab w:val="left" w:pos="567"/>
                <w:tab w:val="left" w:pos="709"/>
              </w:tabs>
              <w:jc w:val="both"/>
              <w:rPr>
                <w:sz w:val="24"/>
                <w:szCs w:val="24"/>
              </w:rPr>
            </w:pPr>
            <w:r w:rsidRPr="00945AD1">
              <w:rPr>
                <w:sz w:val="24"/>
                <w:szCs w:val="24"/>
              </w:rPr>
              <w:t xml:space="preserve">предпринимателем или участниками договора простого товарищества для осуществления регулярных перевозок, влияющие на качество перевозок </w:t>
            </w:r>
          </w:p>
          <w:p w14:paraId="37A1367B" w14:textId="77777777" w:rsidR="00945AD1" w:rsidRPr="00945AD1" w:rsidRDefault="00945AD1" w:rsidP="00945AD1">
            <w:pPr>
              <w:tabs>
                <w:tab w:val="left" w:pos="567"/>
                <w:tab w:val="left" w:pos="709"/>
              </w:tabs>
              <w:jc w:val="center"/>
              <w:rPr>
                <w:sz w:val="24"/>
                <w:szCs w:val="24"/>
              </w:rPr>
            </w:pPr>
          </w:p>
          <w:p w14:paraId="3EB3ECD1" w14:textId="77777777" w:rsidR="00945AD1" w:rsidRPr="00945AD1" w:rsidRDefault="00945AD1" w:rsidP="00945AD1">
            <w:pPr>
              <w:tabs>
                <w:tab w:val="left" w:pos="567"/>
                <w:tab w:val="left" w:pos="709"/>
              </w:tabs>
              <w:jc w:val="center"/>
              <w:rPr>
                <w:sz w:val="24"/>
                <w:szCs w:val="24"/>
              </w:rPr>
            </w:pPr>
            <w:r w:rsidRPr="00945AD1">
              <w:rPr>
                <w:sz w:val="24"/>
                <w:szCs w:val="24"/>
              </w:rPr>
              <w:t>(пункт 3 примечаний)</w:t>
            </w:r>
          </w:p>
        </w:tc>
        <w:tc>
          <w:tcPr>
            <w:tcW w:w="1496" w:type="pct"/>
          </w:tcPr>
          <w:p w14:paraId="1790E97E" w14:textId="77777777" w:rsidR="00945AD1" w:rsidRPr="00945AD1" w:rsidRDefault="00945AD1" w:rsidP="00945AD1">
            <w:pPr>
              <w:tabs>
                <w:tab w:val="left" w:pos="567"/>
                <w:tab w:val="left" w:pos="709"/>
              </w:tabs>
              <w:jc w:val="center"/>
              <w:rPr>
                <w:sz w:val="24"/>
                <w:szCs w:val="24"/>
              </w:rPr>
            </w:pPr>
            <w:r w:rsidRPr="00945AD1">
              <w:rPr>
                <w:sz w:val="24"/>
                <w:szCs w:val="24"/>
              </w:rPr>
              <w:t>3.1.Экологическая характеристика ТС (на каждое ТС)</w:t>
            </w:r>
          </w:p>
        </w:tc>
        <w:tc>
          <w:tcPr>
            <w:tcW w:w="886" w:type="pct"/>
          </w:tcPr>
          <w:p w14:paraId="2D5A38E7" w14:textId="77777777" w:rsidR="00945AD1" w:rsidRPr="00945AD1" w:rsidRDefault="00945AD1" w:rsidP="00945AD1">
            <w:pPr>
              <w:jc w:val="center"/>
              <w:rPr>
                <w:sz w:val="24"/>
                <w:szCs w:val="24"/>
              </w:rPr>
            </w:pPr>
          </w:p>
        </w:tc>
      </w:tr>
      <w:tr w:rsidR="00945AD1" w:rsidRPr="00945AD1" w14:paraId="5964D442" w14:textId="77777777" w:rsidTr="006916BA">
        <w:trPr>
          <w:trHeight w:val="1590"/>
        </w:trPr>
        <w:tc>
          <w:tcPr>
            <w:tcW w:w="456" w:type="pct"/>
            <w:vMerge/>
          </w:tcPr>
          <w:p w14:paraId="037A1719"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7DD4BB46" w14:textId="77777777" w:rsidR="00945AD1" w:rsidRPr="00945AD1" w:rsidRDefault="00945AD1" w:rsidP="00945AD1">
            <w:pPr>
              <w:tabs>
                <w:tab w:val="left" w:pos="567"/>
                <w:tab w:val="left" w:pos="709"/>
              </w:tabs>
              <w:jc w:val="both"/>
              <w:rPr>
                <w:sz w:val="24"/>
                <w:szCs w:val="24"/>
              </w:rPr>
            </w:pPr>
          </w:p>
        </w:tc>
        <w:tc>
          <w:tcPr>
            <w:tcW w:w="1496" w:type="pct"/>
          </w:tcPr>
          <w:p w14:paraId="6521582D" w14:textId="77777777" w:rsidR="00945AD1" w:rsidRPr="00945AD1" w:rsidRDefault="00945AD1" w:rsidP="00945AD1">
            <w:pPr>
              <w:tabs>
                <w:tab w:val="left" w:pos="567"/>
                <w:tab w:val="left" w:pos="709"/>
              </w:tabs>
              <w:jc w:val="center"/>
              <w:rPr>
                <w:sz w:val="24"/>
                <w:szCs w:val="24"/>
              </w:rPr>
            </w:pPr>
          </w:p>
          <w:p w14:paraId="4B4097FB" w14:textId="77777777" w:rsidR="00945AD1" w:rsidRPr="00945AD1" w:rsidRDefault="00945AD1" w:rsidP="00945AD1">
            <w:pPr>
              <w:tabs>
                <w:tab w:val="left" w:pos="567"/>
                <w:tab w:val="left" w:pos="709"/>
              </w:tabs>
              <w:jc w:val="center"/>
              <w:rPr>
                <w:sz w:val="24"/>
                <w:szCs w:val="24"/>
              </w:rPr>
            </w:pPr>
            <w:r w:rsidRPr="00945AD1">
              <w:rPr>
                <w:sz w:val="24"/>
                <w:szCs w:val="24"/>
              </w:rPr>
              <w:t>ТС, отвечающее экологическому показателю Евро-5</w:t>
            </w:r>
          </w:p>
        </w:tc>
        <w:tc>
          <w:tcPr>
            <w:tcW w:w="886" w:type="pct"/>
          </w:tcPr>
          <w:p w14:paraId="081345AA" w14:textId="77777777" w:rsidR="00945AD1" w:rsidRPr="00945AD1" w:rsidRDefault="00945AD1" w:rsidP="00945AD1">
            <w:pPr>
              <w:jc w:val="center"/>
              <w:rPr>
                <w:sz w:val="24"/>
                <w:szCs w:val="24"/>
              </w:rPr>
            </w:pPr>
          </w:p>
          <w:p w14:paraId="66643730" w14:textId="77777777" w:rsidR="00945AD1" w:rsidRPr="00945AD1" w:rsidRDefault="00945AD1" w:rsidP="00945AD1">
            <w:pPr>
              <w:rPr>
                <w:sz w:val="24"/>
                <w:szCs w:val="24"/>
              </w:rPr>
            </w:pPr>
          </w:p>
          <w:p w14:paraId="2DA621A0" w14:textId="77777777" w:rsidR="00945AD1" w:rsidRPr="00945AD1" w:rsidRDefault="00945AD1" w:rsidP="00945AD1">
            <w:pPr>
              <w:jc w:val="center"/>
              <w:rPr>
                <w:sz w:val="24"/>
                <w:szCs w:val="24"/>
              </w:rPr>
            </w:pPr>
            <w:r w:rsidRPr="00945AD1">
              <w:rPr>
                <w:sz w:val="24"/>
                <w:szCs w:val="24"/>
              </w:rPr>
              <w:t>20</w:t>
            </w:r>
          </w:p>
        </w:tc>
      </w:tr>
      <w:tr w:rsidR="00945AD1" w:rsidRPr="00945AD1" w14:paraId="4558A5C0" w14:textId="77777777" w:rsidTr="006916BA">
        <w:trPr>
          <w:trHeight w:val="1320"/>
        </w:trPr>
        <w:tc>
          <w:tcPr>
            <w:tcW w:w="456" w:type="pct"/>
            <w:vMerge/>
          </w:tcPr>
          <w:p w14:paraId="0C2FDFB7"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23A62D00" w14:textId="77777777" w:rsidR="00945AD1" w:rsidRPr="00945AD1" w:rsidRDefault="00945AD1" w:rsidP="00945AD1">
            <w:pPr>
              <w:tabs>
                <w:tab w:val="left" w:pos="567"/>
                <w:tab w:val="left" w:pos="709"/>
              </w:tabs>
              <w:jc w:val="both"/>
              <w:rPr>
                <w:sz w:val="24"/>
                <w:szCs w:val="24"/>
              </w:rPr>
            </w:pPr>
          </w:p>
        </w:tc>
        <w:tc>
          <w:tcPr>
            <w:tcW w:w="1496" w:type="pct"/>
          </w:tcPr>
          <w:p w14:paraId="39191159" w14:textId="77777777" w:rsidR="00945AD1" w:rsidRPr="00945AD1" w:rsidRDefault="00945AD1" w:rsidP="00945AD1">
            <w:pPr>
              <w:rPr>
                <w:sz w:val="24"/>
                <w:szCs w:val="24"/>
              </w:rPr>
            </w:pPr>
          </w:p>
          <w:p w14:paraId="11BB4D97" w14:textId="77777777" w:rsidR="00945AD1" w:rsidRPr="00945AD1" w:rsidRDefault="00945AD1" w:rsidP="00945AD1">
            <w:pPr>
              <w:jc w:val="center"/>
              <w:rPr>
                <w:sz w:val="24"/>
                <w:szCs w:val="24"/>
              </w:rPr>
            </w:pPr>
            <w:r w:rsidRPr="00945AD1">
              <w:rPr>
                <w:sz w:val="24"/>
                <w:szCs w:val="24"/>
              </w:rPr>
              <w:t>ТС, отвечающее экологическому показателю Евро-4</w:t>
            </w:r>
          </w:p>
          <w:p w14:paraId="599C4D8E" w14:textId="77777777" w:rsidR="00945AD1" w:rsidRPr="00945AD1" w:rsidRDefault="00945AD1" w:rsidP="00945AD1">
            <w:pPr>
              <w:jc w:val="center"/>
              <w:rPr>
                <w:sz w:val="24"/>
                <w:szCs w:val="24"/>
              </w:rPr>
            </w:pPr>
          </w:p>
        </w:tc>
        <w:tc>
          <w:tcPr>
            <w:tcW w:w="886" w:type="pct"/>
          </w:tcPr>
          <w:p w14:paraId="5C582729" w14:textId="77777777" w:rsidR="00945AD1" w:rsidRPr="00945AD1" w:rsidRDefault="00945AD1" w:rsidP="00945AD1">
            <w:pPr>
              <w:jc w:val="center"/>
              <w:rPr>
                <w:sz w:val="24"/>
                <w:szCs w:val="24"/>
              </w:rPr>
            </w:pPr>
          </w:p>
          <w:p w14:paraId="3CE34349" w14:textId="77777777" w:rsidR="00945AD1" w:rsidRPr="00945AD1" w:rsidRDefault="00945AD1" w:rsidP="00945AD1">
            <w:pPr>
              <w:rPr>
                <w:sz w:val="24"/>
                <w:szCs w:val="24"/>
              </w:rPr>
            </w:pPr>
          </w:p>
          <w:p w14:paraId="759916DE" w14:textId="77777777" w:rsidR="00945AD1" w:rsidRPr="00945AD1" w:rsidRDefault="00945AD1" w:rsidP="00945AD1">
            <w:pPr>
              <w:jc w:val="center"/>
              <w:rPr>
                <w:sz w:val="24"/>
                <w:szCs w:val="24"/>
              </w:rPr>
            </w:pPr>
            <w:r w:rsidRPr="00945AD1">
              <w:rPr>
                <w:sz w:val="24"/>
                <w:szCs w:val="24"/>
              </w:rPr>
              <w:t>15</w:t>
            </w:r>
          </w:p>
          <w:p w14:paraId="0D0F2A34" w14:textId="77777777" w:rsidR="00945AD1" w:rsidRPr="00945AD1" w:rsidRDefault="00945AD1" w:rsidP="00945AD1">
            <w:pPr>
              <w:rPr>
                <w:sz w:val="24"/>
                <w:szCs w:val="24"/>
              </w:rPr>
            </w:pPr>
          </w:p>
          <w:p w14:paraId="19D2C191" w14:textId="77777777" w:rsidR="00945AD1" w:rsidRPr="00945AD1" w:rsidRDefault="00945AD1" w:rsidP="00945AD1">
            <w:pPr>
              <w:jc w:val="center"/>
              <w:rPr>
                <w:sz w:val="24"/>
                <w:szCs w:val="24"/>
              </w:rPr>
            </w:pPr>
          </w:p>
        </w:tc>
      </w:tr>
      <w:tr w:rsidR="00945AD1" w:rsidRPr="00945AD1" w14:paraId="29233A68" w14:textId="77777777" w:rsidTr="006916BA">
        <w:trPr>
          <w:trHeight w:val="1101"/>
        </w:trPr>
        <w:tc>
          <w:tcPr>
            <w:tcW w:w="456" w:type="pct"/>
            <w:vMerge/>
          </w:tcPr>
          <w:p w14:paraId="74DB9AED"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27D370AF" w14:textId="77777777" w:rsidR="00945AD1" w:rsidRPr="00945AD1" w:rsidRDefault="00945AD1" w:rsidP="00945AD1">
            <w:pPr>
              <w:tabs>
                <w:tab w:val="left" w:pos="567"/>
                <w:tab w:val="left" w:pos="709"/>
              </w:tabs>
              <w:jc w:val="both"/>
              <w:rPr>
                <w:sz w:val="24"/>
                <w:szCs w:val="24"/>
              </w:rPr>
            </w:pPr>
          </w:p>
        </w:tc>
        <w:tc>
          <w:tcPr>
            <w:tcW w:w="1496" w:type="pct"/>
          </w:tcPr>
          <w:p w14:paraId="7596A357" w14:textId="77777777" w:rsidR="00945AD1" w:rsidRPr="00945AD1" w:rsidRDefault="00945AD1" w:rsidP="00945AD1">
            <w:pPr>
              <w:jc w:val="center"/>
              <w:rPr>
                <w:sz w:val="24"/>
                <w:szCs w:val="24"/>
              </w:rPr>
            </w:pPr>
            <w:r w:rsidRPr="00945AD1">
              <w:rPr>
                <w:sz w:val="24"/>
                <w:szCs w:val="24"/>
              </w:rPr>
              <w:t>ТС, отвечающее экологическому показателю Евро-3</w:t>
            </w:r>
          </w:p>
        </w:tc>
        <w:tc>
          <w:tcPr>
            <w:tcW w:w="886" w:type="pct"/>
          </w:tcPr>
          <w:p w14:paraId="2F054288" w14:textId="77777777" w:rsidR="00945AD1" w:rsidRPr="00945AD1" w:rsidRDefault="00945AD1" w:rsidP="00945AD1">
            <w:pPr>
              <w:rPr>
                <w:sz w:val="24"/>
                <w:szCs w:val="24"/>
              </w:rPr>
            </w:pPr>
          </w:p>
          <w:p w14:paraId="77D6340B" w14:textId="77777777" w:rsidR="00945AD1" w:rsidRPr="00945AD1" w:rsidRDefault="00945AD1" w:rsidP="00945AD1">
            <w:pPr>
              <w:jc w:val="center"/>
              <w:rPr>
                <w:sz w:val="24"/>
                <w:szCs w:val="24"/>
              </w:rPr>
            </w:pPr>
            <w:r w:rsidRPr="00945AD1">
              <w:rPr>
                <w:sz w:val="24"/>
                <w:szCs w:val="24"/>
              </w:rPr>
              <w:t>10</w:t>
            </w:r>
          </w:p>
          <w:p w14:paraId="6F9785A0" w14:textId="77777777" w:rsidR="00945AD1" w:rsidRPr="00945AD1" w:rsidRDefault="00945AD1" w:rsidP="00945AD1">
            <w:pPr>
              <w:jc w:val="center"/>
              <w:rPr>
                <w:sz w:val="24"/>
                <w:szCs w:val="24"/>
              </w:rPr>
            </w:pPr>
          </w:p>
          <w:p w14:paraId="22EE403D" w14:textId="77777777" w:rsidR="00945AD1" w:rsidRPr="00945AD1" w:rsidRDefault="00945AD1" w:rsidP="00945AD1">
            <w:pPr>
              <w:jc w:val="center"/>
              <w:rPr>
                <w:sz w:val="24"/>
                <w:szCs w:val="24"/>
              </w:rPr>
            </w:pPr>
          </w:p>
        </w:tc>
      </w:tr>
      <w:tr w:rsidR="00945AD1" w:rsidRPr="00945AD1" w14:paraId="3025A838" w14:textId="77777777" w:rsidTr="006916BA">
        <w:trPr>
          <w:trHeight w:val="1620"/>
        </w:trPr>
        <w:tc>
          <w:tcPr>
            <w:tcW w:w="456" w:type="pct"/>
            <w:vMerge/>
          </w:tcPr>
          <w:p w14:paraId="47845DE1"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3C12601F" w14:textId="77777777" w:rsidR="00945AD1" w:rsidRPr="00945AD1" w:rsidRDefault="00945AD1" w:rsidP="00945AD1">
            <w:pPr>
              <w:tabs>
                <w:tab w:val="left" w:pos="567"/>
                <w:tab w:val="left" w:pos="709"/>
              </w:tabs>
              <w:jc w:val="both"/>
              <w:rPr>
                <w:sz w:val="24"/>
                <w:szCs w:val="24"/>
              </w:rPr>
            </w:pPr>
          </w:p>
        </w:tc>
        <w:tc>
          <w:tcPr>
            <w:tcW w:w="1496" w:type="pct"/>
          </w:tcPr>
          <w:p w14:paraId="27FE67DF" w14:textId="77777777" w:rsidR="00945AD1" w:rsidRPr="00945AD1" w:rsidRDefault="00945AD1" w:rsidP="00945AD1">
            <w:pPr>
              <w:jc w:val="center"/>
              <w:rPr>
                <w:sz w:val="24"/>
                <w:szCs w:val="24"/>
              </w:rPr>
            </w:pPr>
          </w:p>
          <w:p w14:paraId="65E38AFC" w14:textId="77777777" w:rsidR="00945AD1" w:rsidRPr="00945AD1" w:rsidRDefault="00945AD1" w:rsidP="00945AD1">
            <w:pPr>
              <w:jc w:val="center"/>
              <w:rPr>
                <w:sz w:val="24"/>
                <w:szCs w:val="24"/>
              </w:rPr>
            </w:pPr>
            <w:r w:rsidRPr="00945AD1">
              <w:rPr>
                <w:sz w:val="24"/>
                <w:szCs w:val="24"/>
              </w:rPr>
              <w:t>3.2.Наличие транспортных средств, оснащенных системой кондиционирования (на каждое ТС)</w:t>
            </w:r>
          </w:p>
          <w:p w14:paraId="6557CF7E" w14:textId="77777777" w:rsidR="00945AD1" w:rsidRPr="00945AD1" w:rsidRDefault="00945AD1" w:rsidP="00945AD1">
            <w:pPr>
              <w:jc w:val="center"/>
              <w:rPr>
                <w:sz w:val="24"/>
                <w:szCs w:val="24"/>
              </w:rPr>
            </w:pPr>
          </w:p>
        </w:tc>
        <w:tc>
          <w:tcPr>
            <w:tcW w:w="886" w:type="pct"/>
          </w:tcPr>
          <w:p w14:paraId="74C00ED4" w14:textId="77777777" w:rsidR="00945AD1" w:rsidRPr="00945AD1" w:rsidRDefault="00945AD1" w:rsidP="00945AD1">
            <w:pPr>
              <w:jc w:val="center"/>
              <w:rPr>
                <w:sz w:val="24"/>
                <w:szCs w:val="24"/>
              </w:rPr>
            </w:pPr>
          </w:p>
          <w:p w14:paraId="0705D71A" w14:textId="77777777" w:rsidR="00945AD1" w:rsidRPr="00945AD1" w:rsidRDefault="00945AD1" w:rsidP="00945AD1">
            <w:pPr>
              <w:jc w:val="center"/>
              <w:rPr>
                <w:sz w:val="24"/>
                <w:szCs w:val="24"/>
              </w:rPr>
            </w:pPr>
          </w:p>
          <w:p w14:paraId="0619AC22" w14:textId="77777777" w:rsidR="00945AD1" w:rsidRPr="00945AD1" w:rsidRDefault="00945AD1" w:rsidP="00945AD1">
            <w:pPr>
              <w:jc w:val="center"/>
              <w:rPr>
                <w:sz w:val="24"/>
                <w:szCs w:val="24"/>
              </w:rPr>
            </w:pPr>
          </w:p>
          <w:p w14:paraId="21ED43DC" w14:textId="77777777" w:rsidR="00945AD1" w:rsidRPr="00945AD1" w:rsidRDefault="00945AD1" w:rsidP="00945AD1">
            <w:pPr>
              <w:jc w:val="center"/>
              <w:rPr>
                <w:sz w:val="24"/>
                <w:szCs w:val="24"/>
              </w:rPr>
            </w:pPr>
            <w:r w:rsidRPr="00945AD1">
              <w:rPr>
                <w:sz w:val="24"/>
                <w:szCs w:val="24"/>
              </w:rPr>
              <w:t>5</w:t>
            </w:r>
          </w:p>
          <w:p w14:paraId="2651088B" w14:textId="77777777" w:rsidR="00945AD1" w:rsidRPr="00945AD1" w:rsidRDefault="00945AD1" w:rsidP="00945AD1">
            <w:pPr>
              <w:jc w:val="center"/>
              <w:rPr>
                <w:sz w:val="24"/>
                <w:szCs w:val="24"/>
              </w:rPr>
            </w:pPr>
          </w:p>
          <w:p w14:paraId="0DC18A20" w14:textId="77777777" w:rsidR="00945AD1" w:rsidRPr="00945AD1" w:rsidRDefault="00945AD1" w:rsidP="00945AD1">
            <w:pPr>
              <w:jc w:val="center"/>
              <w:rPr>
                <w:sz w:val="24"/>
                <w:szCs w:val="24"/>
              </w:rPr>
            </w:pPr>
          </w:p>
          <w:p w14:paraId="54DCA7FE" w14:textId="77777777" w:rsidR="00945AD1" w:rsidRPr="00945AD1" w:rsidRDefault="00945AD1" w:rsidP="00945AD1">
            <w:pPr>
              <w:jc w:val="center"/>
              <w:rPr>
                <w:sz w:val="24"/>
                <w:szCs w:val="24"/>
              </w:rPr>
            </w:pPr>
          </w:p>
        </w:tc>
      </w:tr>
      <w:tr w:rsidR="00945AD1" w:rsidRPr="00945AD1" w14:paraId="112C6DCC" w14:textId="77777777" w:rsidTr="006916BA">
        <w:trPr>
          <w:trHeight w:val="1950"/>
        </w:trPr>
        <w:tc>
          <w:tcPr>
            <w:tcW w:w="456" w:type="pct"/>
            <w:vMerge/>
          </w:tcPr>
          <w:p w14:paraId="2FB34A3B"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0C3383C4" w14:textId="77777777" w:rsidR="00945AD1" w:rsidRPr="00945AD1" w:rsidRDefault="00945AD1" w:rsidP="00945AD1">
            <w:pPr>
              <w:tabs>
                <w:tab w:val="left" w:pos="567"/>
                <w:tab w:val="left" w:pos="709"/>
              </w:tabs>
              <w:jc w:val="both"/>
              <w:rPr>
                <w:sz w:val="24"/>
                <w:szCs w:val="24"/>
              </w:rPr>
            </w:pPr>
          </w:p>
        </w:tc>
        <w:tc>
          <w:tcPr>
            <w:tcW w:w="1496" w:type="pct"/>
          </w:tcPr>
          <w:p w14:paraId="2F52B0E0" w14:textId="77777777" w:rsidR="00945AD1" w:rsidRPr="00945AD1" w:rsidRDefault="00945AD1" w:rsidP="00945AD1">
            <w:pPr>
              <w:jc w:val="center"/>
              <w:rPr>
                <w:sz w:val="24"/>
                <w:szCs w:val="24"/>
              </w:rPr>
            </w:pPr>
          </w:p>
          <w:p w14:paraId="12583D78" w14:textId="77777777" w:rsidR="00945AD1" w:rsidRPr="00945AD1" w:rsidRDefault="00945AD1" w:rsidP="00945AD1">
            <w:pPr>
              <w:jc w:val="center"/>
              <w:rPr>
                <w:sz w:val="24"/>
                <w:szCs w:val="24"/>
              </w:rPr>
            </w:pPr>
            <w:r w:rsidRPr="00945AD1">
              <w:rPr>
                <w:sz w:val="24"/>
                <w:szCs w:val="24"/>
              </w:rPr>
              <w:t>3.3.Наличие транспортных средств, оснащенных системой дополнительного отопления салона (на каждое ТС)</w:t>
            </w:r>
          </w:p>
          <w:p w14:paraId="5E3AF1FE" w14:textId="77777777" w:rsidR="00945AD1" w:rsidRPr="00945AD1" w:rsidRDefault="00945AD1" w:rsidP="00945AD1">
            <w:pPr>
              <w:jc w:val="center"/>
              <w:rPr>
                <w:sz w:val="24"/>
                <w:szCs w:val="24"/>
              </w:rPr>
            </w:pPr>
          </w:p>
        </w:tc>
        <w:tc>
          <w:tcPr>
            <w:tcW w:w="886" w:type="pct"/>
          </w:tcPr>
          <w:p w14:paraId="16628F78" w14:textId="77777777" w:rsidR="00945AD1" w:rsidRPr="00945AD1" w:rsidRDefault="00945AD1" w:rsidP="00945AD1">
            <w:pPr>
              <w:jc w:val="center"/>
              <w:rPr>
                <w:sz w:val="24"/>
                <w:szCs w:val="24"/>
              </w:rPr>
            </w:pPr>
          </w:p>
          <w:p w14:paraId="5E269B2D" w14:textId="77777777" w:rsidR="00945AD1" w:rsidRPr="00945AD1" w:rsidRDefault="00945AD1" w:rsidP="00945AD1">
            <w:pPr>
              <w:jc w:val="center"/>
              <w:rPr>
                <w:sz w:val="24"/>
                <w:szCs w:val="24"/>
              </w:rPr>
            </w:pPr>
          </w:p>
          <w:p w14:paraId="0A1BEA1D" w14:textId="77777777" w:rsidR="00945AD1" w:rsidRPr="00945AD1" w:rsidRDefault="00945AD1" w:rsidP="00945AD1">
            <w:pPr>
              <w:jc w:val="center"/>
              <w:rPr>
                <w:sz w:val="24"/>
                <w:szCs w:val="24"/>
              </w:rPr>
            </w:pPr>
          </w:p>
          <w:p w14:paraId="6BF10910" w14:textId="77777777" w:rsidR="00945AD1" w:rsidRPr="00945AD1" w:rsidRDefault="00945AD1" w:rsidP="00945AD1">
            <w:pPr>
              <w:jc w:val="center"/>
              <w:rPr>
                <w:sz w:val="24"/>
                <w:szCs w:val="24"/>
              </w:rPr>
            </w:pPr>
            <w:r w:rsidRPr="00945AD1">
              <w:rPr>
                <w:sz w:val="24"/>
                <w:szCs w:val="24"/>
              </w:rPr>
              <w:t>5</w:t>
            </w:r>
          </w:p>
          <w:p w14:paraId="18F5A34D" w14:textId="77777777" w:rsidR="00945AD1" w:rsidRPr="00945AD1" w:rsidRDefault="00945AD1" w:rsidP="00945AD1">
            <w:pPr>
              <w:jc w:val="center"/>
              <w:rPr>
                <w:sz w:val="24"/>
                <w:szCs w:val="24"/>
              </w:rPr>
            </w:pPr>
          </w:p>
          <w:p w14:paraId="22867773" w14:textId="77777777" w:rsidR="00945AD1" w:rsidRPr="00945AD1" w:rsidRDefault="00945AD1" w:rsidP="00945AD1">
            <w:pPr>
              <w:jc w:val="center"/>
              <w:rPr>
                <w:sz w:val="24"/>
                <w:szCs w:val="24"/>
              </w:rPr>
            </w:pPr>
          </w:p>
          <w:p w14:paraId="1BA12C47" w14:textId="77777777" w:rsidR="00945AD1" w:rsidRPr="00945AD1" w:rsidRDefault="00945AD1" w:rsidP="00945AD1">
            <w:pPr>
              <w:jc w:val="center"/>
              <w:rPr>
                <w:sz w:val="24"/>
                <w:szCs w:val="24"/>
              </w:rPr>
            </w:pPr>
          </w:p>
        </w:tc>
      </w:tr>
      <w:tr w:rsidR="00945AD1" w:rsidRPr="00945AD1" w14:paraId="14D33EB8" w14:textId="77777777" w:rsidTr="006916BA">
        <w:trPr>
          <w:trHeight w:val="848"/>
        </w:trPr>
        <w:tc>
          <w:tcPr>
            <w:tcW w:w="456" w:type="pct"/>
            <w:vMerge/>
          </w:tcPr>
          <w:p w14:paraId="707CE1F4"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01F54C59" w14:textId="77777777" w:rsidR="00945AD1" w:rsidRPr="00945AD1" w:rsidRDefault="00945AD1" w:rsidP="00945AD1">
            <w:pPr>
              <w:tabs>
                <w:tab w:val="left" w:pos="567"/>
                <w:tab w:val="left" w:pos="709"/>
              </w:tabs>
              <w:jc w:val="both"/>
              <w:rPr>
                <w:sz w:val="24"/>
                <w:szCs w:val="24"/>
              </w:rPr>
            </w:pPr>
          </w:p>
        </w:tc>
        <w:tc>
          <w:tcPr>
            <w:tcW w:w="1496" w:type="pct"/>
          </w:tcPr>
          <w:p w14:paraId="3A7EABCD" w14:textId="77777777" w:rsidR="00945AD1" w:rsidRPr="00945AD1" w:rsidRDefault="00945AD1" w:rsidP="00945AD1">
            <w:pPr>
              <w:jc w:val="center"/>
              <w:rPr>
                <w:sz w:val="24"/>
                <w:szCs w:val="24"/>
              </w:rPr>
            </w:pPr>
          </w:p>
          <w:p w14:paraId="2891BD87" w14:textId="77777777" w:rsidR="0027711D" w:rsidRPr="0027711D" w:rsidRDefault="0027711D" w:rsidP="0027711D">
            <w:pPr>
              <w:rPr>
                <w:sz w:val="24"/>
                <w:szCs w:val="24"/>
              </w:rPr>
            </w:pPr>
          </w:p>
          <w:p w14:paraId="7A20BDA7" w14:textId="77777777" w:rsidR="00945AD1" w:rsidRPr="00945AD1" w:rsidRDefault="0027711D" w:rsidP="0027711D">
            <w:pPr>
              <w:jc w:val="center"/>
              <w:rPr>
                <w:sz w:val="24"/>
                <w:szCs w:val="24"/>
              </w:rPr>
            </w:pPr>
            <w:r w:rsidRPr="0027711D">
              <w:rPr>
                <w:sz w:val="24"/>
                <w:szCs w:val="24"/>
              </w:rPr>
              <w:t xml:space="preserve">3.4 оснащение салона ТС системой </w:t>
            </w:r>
            <w:proofErr w:type="spellStart"/>
            <w:r w:rsidRPr="0027711D">
              <w:rPr>
                <w:sz w:val="24"/>
                <w:szCs w:val="24"/>
              </w:rPr>
              <w:t>видеорегистрации</w:t>
            </w:r>
            <w:proofErr w:type="spellEnd"/>
            <w:r w:rsidRPr="0027711D">
              <w:rPr>
                <w:sz w:val="24"/>
                <w:szCs w:val="24"/>
              </w:rPr>
              <w:t xml:space="preserve"> </w:t>
            </w:r>
            <w:r w:rsidRPr="004F6C36">
              <w:rPr>
                <w:sz w:val="24"/>
                <w:szCs w:val="24"/>
              </w:rPr>
              <w:t>(на каждое ТС</w:t>
            </w:r>
            <w:r>
              <w:rPr>
                <w:sz w:val="24"/>
                <w:szCs w:val="24"/>
              </w:rPr>
              <w:t>)</w:t>
            </w:r>
            <w:r w:rsidR="004F6C36" w:rsidRPr="004F6C36">
              <w:rPr>
                <w:sz w:val="24"/>
                <w:szCs w:val="24"/>
              </w:rPr>
              <w:tab/>
            </w:r>
          </w:p>
        </w:tc>
        <w:tc>
          <w:tcPr>
            <w:tcW w:w="886" w:type="pct"/>
          </w:tcPr>
          <w:p w14:paraId="5518B929" w14:textId="77777777" w:rsidR="00945AD1" w:rsidRPr="00945AD1" w:rsidRDefault="00945AD1" w:rsidP="00945AD1">
            <w:pPr>
              <w:jc w:val="center"/>
              <w:rPr>
                <w:sz w:val="24"/>
                <w:szCs w:val="24"/>
              </w:rPr>
            </w:pPr>
          </w:p>
          <w:p w14:paraId="30843FB9" w14:textId="77777777" w:rsidR="00945AD1" w:rsidRPr="00945AD1" w:rsidRDefault="00945AD1" w:rsidP="00945AD1">
            <w:pPr>
              <w:jc w:val="center"/>
              <w:rPr>
                <w:sz w:val="24"/>
                <w:szCs w:val="24"/>
              </w:rPr>
            </w:pPr>
          </w:p>
          <w:p w14:paraId="5C8D7046" w14:textId="77777777" w:rsidR="00945AD1" w:rsidRPr="00945AD1" w:rsidRDefault="006F477B" w:rsidP="00945AD1">
            <w:pPr>
              <w:jc w:val="center"/>
              <w:rPr>
                <w:sz w:val="24"/>
                <w:szCs w:val="24"/>
              </w:rPr>
            </w:pPr>
            <w:r>
              <w:rPr>
                <w:sz w:val="24"/>
                <w:szCs w:val="24"/>
              </w:rPr>
              <w:t>5</w:t>
            </w:r>
          </w:p>
          <w:p w14:paraId="391925FD" w14:textId="77777777" w:rsidR="00945AD1" w:rsidRPr="00945AD1" w:rsidRDefault="00945AD1" w:rsidP="00945AD1">
            <w:pPr>
              <w:jc w:val="center"/>
              <w:rPr>
                <w:sz w:val="24"/>
                <w:szCs w:val="24"/>
              </w:rPr>
            </w:pPr>
          </w:p>
        </w:tc>
      </w:tr>
      <w:tr w:rsidR="00945AD1" w:rsidRPr="00945AD1" w14:paraId="7580C0E7" w14:textId="77777777" w:rsidTr="006916BA">
        <w:trPr>
          <w:trHeight w:val="1140"/>
        </w:trPr>
        <w:tc>
          <w:tcPr>
            <w:tcW w:w="456" w:type="pct"/>
            <w:vMerge/>
          </w:tcPr>
          <w:p w14:paraId="0719CA3A"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036FBB16" w14:textId="77777777" w:rsidR="00945AD1" w:rsidRPr="00945AD1" w:rsidRDefault="00945AD1" w:rsidP="00945AD1">
            <w:pPr>
              <w:tabs>
                <w:tab w:val="left" w:pos="567"/>
                <w:tab w:val="left" w:pos="709"/>
              </w:tabs>
              <w:jc w:val="both"/>
              <w:rPr>
                <w:sz w:val="24"/>
                <w:szCs w:val="24"/>
              </w:rPr>
            </w:pPr>
          </w:p>
        </w:tc>
        <w:tc>
          <w:tcPr>
            <w:tcW w:w="1496" w:type="pct"/>
          </w:tcPr>
          <w:p w14:paraId="7068EE51" w14:textId="77777777" w:rsidR="00945AD1" w:rsidRPr="00945AD1" w:rsidRDefault="00945AD1" w:rsidP="00945AD1">
            <w:pPr>
              <w:jc w:val="center"/>
              <w:rPr>
                <w:sz w:val="24"/>
                <w:szCs w:val="24"/>
              </w:rPr>
            </w:pPr>
          </w:p>
          <w:p w14:paraId="048B8387" w14:textId="77777777" w:rsidR="00945AD1" w:rsidRPr="00945AD1" w:rsidRDefault="00945AD1" w:rsidP="00945AD1">
            <w:pPr>
              <w:jc w:val="center"/>
              <w:rPr>
                <w:sz w:val="24"/>
                <w:szCs w:val="24"/>
              </w:rPr>
            </w:pPr>
            <w:r w:rsidRPr="00945AD1">
              <w:rPr>
                <w:sz w:val="24"/>
                <w:szCs w:val="24"/>
              </w:rPr>
              <w:t>3.5.Наличие автоматической двери (на каждое ТС)</w:t>
            </w:r>
          </w:p>
          <w:p w14:paraId="77418D4F" w14:textId="77777777" w:rsidR="00945AD1" w:rsidRPr="00945AD1" w:rsidRDefault="00945AD1" w:rsidP="00945AD1">
            <w:pPr>
              <w:rPr>
                <w:sz w:val="24"/>
                <w:szCs w:val="24"/>
              </w:rPr>
            </w:pPr>
          </w:p>
        </w:tc>
        <w:tc>
          <w:tcPr>
            <w:tcW w:w="886" w:type="pct"/>
          </w:tcPr>
          <w:p w14:paraId="28D7038A" w14:textId="77777777" w:rsidR="00945AD1" w:rsidRPr="00945AD1" w:rsidRDefault="00945AD1" w:rsidP="00945AD1">
            <w:pPr>
              <w:jc w:val="center"/>
              <w:rPr>
                <w:sz w:val="24"/>
                <w:szCs w:val="24"/>
              </w:rPr>
            </w:pPr>
          </w:p>
          <w:p w14:paraId="5BAF9814" w14:textId="77777777" w:rsidR="00945AD1" w:rsidRPr="00945AD1" w:rsidRDefault="00945AD1" w:rsidP="00945AD1">
            <w:pPr>
              <w:jc w:val="center"/>
              <w:rPr>
                <w:sz w:val="24"/>
                <w:szCs w:val="24"/>
              </w:rPr>
            </w:pPr>
          </w:p>
          <w:p w14:paraId="7A6A1406" w14:textId="77777777" w:rsidR="00945AD1" w:rsidRPr="00945AD1" w:rsidRDefault="00945AD1" w:rsidP="00945AD1">
            <w:pPr>
              <w:jc w:val="center"/>
              <w:rPr>
                <w:sz w:val="24"/>
                <w:szCs w:val="24"/>
              </w:rPr>
            </w:pPr>
            <w:r w:rsidRPr="00945AD1">
              <w:rPr>
                <w:sz w:val="24"/>
                <w:szCs w:val="24"/>
              </w:rPr>
              <w:t>5</w:t>
            </w:r>
          </w:p>
          <w:p w14:paraId="528F2570" w14:textId="77777777" w:rsidR="00945AD1" w:rsidRPr="00945AD1" w:rsidRDefault="00945AD1" w:rsidP="00945AD1">
            <w:pPr>
              <w:jc w:val="center"/>
              <w:rPr>
                <w:sz w:val="24"/>
                <w:szCs w:val="24"/>
              </w:rPr>
            </w:pPr>
          </w:p>
          <w:p w14:paraId="589C0BE2" w14:textId="77777777" w:rsidR="00945AD1" w:rsidRPr="00945AD1" w:rsidRDefault="00945AD1" w:rsidP="00945AD1">
            <w:pPr>
              <w:jc w:val="center"/>
              <w:rPr>
                <w:sz w:val="24"/>
                <w:szCs w:val="24"/>
              </w:rPr>
            </w:pPr>
          </w:p>
        </w:tc>
      </w:tr>
      <w:tr w:rsidR="00945AD1" w:rsidRPr="00945AD1" w14:paraId="5DC69D75" w14:textId="77777777" w:rsidTr="006916BA">
        <w:trPr>
          <w:trHeight w:val="1835"/>
        </w:trPr>
        <w:tc>
          <w:tcPr>
            <w:tcW w:w="456" w:type="pct"/>
            <w:vMerge/>
          </w:tcPr>
          <w:p w14:paraId="67755C05"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1C5820A2" w14:textId="77777777" w:rsidR="00945AD1" w:rsidRPr="00945AD1" w:rsidRDefault="00945AD1" w:rsidP="00945AD1">
            <w:pPr>
              <w:tabs>
                <w:tab w:val="left" w:pos="567"/>
                <w:tab w:val="left" w:pos="709"/>
              </w:tabs>
              <w:jc w:val="both"/>
              <w:rPr>
                <w:sz w:val="24"/>
                <w:szCs w:val="24"/>
              </w:rPr>
            </w:pPr>
          </w:p>
        </w:tc>
        <w:tc>
          <w:tcPr>
            <w:tcW w:w="1496" w:type="pct"/>
          </w:tcPr>
          <w:p w14:paraId="7BE8A124" w14:textId="77777777" w:rsidR="00945AD1" w:rsidRPr="00945AD1" w:rsidRDefault="00945AD1" w:rsidP="00945AD1">
            <w:pPr>
              <w:jc w:val="center"/>
              <w:rPr>
                <w:sz w:val="24"/>
                <w:szCs w:val="24"/>
              </w:rPr>
            </w:pPr>
            <w:r w:rsidRPr="00945AD1">
              <w:rPr>
                <w:sz w:val="24"/>
                <w:szCs w:val="24"/>
              </w:rPr>
              <w:t>3.6.Наличие мест для перевозок пассажиров с ограниченными возможностями передвижения</w:t>
            </w:r>
          </w:p>
          <w:p w14:paraId="267AEE6C" w14:textId="77777777" w:rsidR="00945AD1" w:rsidRPr="00945AD1" w:rsidRDefault="00945AD1" w:rsidP="00945AD1">
            <w:pPr>
              <w:jc w:val="center"/>
              <w:rPr>
                <w:sz w:val="24"/>
                <w:szCs w:val="24"/>
              </w:rPr>
            </w:pPr>
            <w:r w:rsidRPr="00945AD1">
              <w:rPr>
                <w:sz w:val="24"/>
                <w:szCs w:val="24"/>
              </w:rPr>
              <w:t>(на каждое ТС)</w:t>
            </w:r>
          </w:p>
        </w:tc>
        <w:tc>
          <w:tcPr>
            <w:tcW w:w="886" w:type="pct"/>
          </w:tcPr>
          <w:p w14:paraId="551960F4" w14:textId="77777777" w:rsidR="00945AD1" w:rsidRPr="00945AD1" w:rsidRDefault="00945AD1" w:rsidP="00945AD1">
            <w:pPr>
              <w:jc w:val="center"/>
              <w:rPr>
                <w:sz w:val="24"/>
                <w:szCs w:val="24"/>
              </w:rPr>
            </w:pPr>
          </w:p>
          <w:p w14:paraId="49A94190" w14:textId="77777777" w:rsidR="00945AD1" w:rsidRPr="00945AD1" w:rsidRDefault="00945AD1" w:rsidP="00945AD1">
            <w:pPr>
              <w:jc w:val="center"/>
              <w:rPr>
                <w:sz w:val="24"/>
                <w:szCs w:val="24"/>
              </w:rPr>
            </w:pPr>
          </w:p>
          <w:p w14:paraId="7D4511BE" w14:textId="77777777" w:rsidR="00945AD1" w:rsidRPr="00945AD1" w:rsidRDefault="00945AD1" w:rsidP="00945AD1">
            <w:pPr>
              <w:jc w:val="center"/>
              <w:rPr>
                <w:sz w:val="24"/>
                <w:szCs w:val="24"/>
              </w:rPr>
            </w:pPr>
            <w:r w:rsidRPr="00945AD1">
              <w:rPr>
                <w:sz w:val="24"/>
                <w:szCs w:val="24"/>
              </w:rPr>
              <w:t>5</w:t>
            </w:r>
          </w:p>
        </w:tc>
      </w:tr>
      <w:tr w:rsidR="00945AD1" w:rsidRPr="00945AD1" w14:paraId="3701129C" w14:textId="77777777" w:rsidTr="006916BA">
        <w:trPr>
          <w:trHeight w:val="1425"/>
        </w:trPr>
        <w:tc>
          <w:tcPr>
            <w:tcW w:w="456" w:type="pct"/>
            <w:vMerge/>
          </w:tcPr>
          <w:p w14:paraId="27938006"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60A33CF2" w14:textId="77777777" w:rsidR="00945AD1" w:rsidRPr="00945AD1" w:rsidRDefault="00945AD1" w:rsidP="00945AD1">
            <w:pPr>
              <w:tabs>
                <w:tab w:val="left" w:pos="567"/>
                <w:tab w:val="left" w:pos="709"/>
              </w:tabs>
              <w:jc w:val="both"/>
              <w:rPr>
                <w:sz w:val="24"/>
                <w:szCs w:val="24"/>
              </w:rPr>
            </w:pPr>
          </w:p>
        </w:tc>
        <w:tc>
          <w:tcPr>
            <w:tcW w:w="1496" w:type="pct"/>
          </w:tcPr>
          <w:p w14:paraId="7165F6CA" w14:textId="77777777" w:rsidR="00945AD1" w:rsidRPr="00945AD1" w:rsidRDefault="00945AD1" w:rsidP="00945AD1">
            <w:pPr>
              <w:jc w:val="center"/>
              <w:rPr>
                <w:sz w:val="24"/>
                <w:szCs w:val="24"/>
              </w:rPr>
            </w:pPr>
          </w:p>
          <w:p w14:paraId="6FB98C48" w14:textId="77777777" w:rsidR="00945AD1" w:rsidRPr="00945AD1" w:rsidRDefault="00945AD1" w:rsidP="00945AD1">
            <w:pPr>
              <w:jc w:val="center"/>
              <w:rPr>
                <w:sz w:val="24"/>
                <w:szCs w:val="24"/>
              </w:rPr>
            </w:pPr>
            <w:r w:rsidRPr="00945AD1">
              <w:rPr>
                <w:sz w:val="24"/>
                <w:szCs w:val="24"/>
              </w:rPr>
              <w:t xml:space="preserve">3.7.Наличие места для пассажиров с детскими колясками </w:t>
            </w:r>
          </w:p>
          <w:p w14:paraId="3C478B63" w14:textId="77777777" w:rsidR="00945AD1" w:rsidRPr="00945AD1" w:rsidRDefault="00945AD1" w:rsidP="00945AD1">
            <w:pPr>
              <w:jc w:val="center"/>
              <w:rPr>
                <w:sz w:val="24"/>
                <w:szCs w:val="24"/>
              </w:rPr>
            </w:pPr>
          </w:p>
        </w:tc>
        <w:tc>
          <w:tcPr>
            <w:tcW w:w="886" w:type="pct"/>
          </w:tcPr>
          <w:p w14:paraId="1FBB17BA" w14:textId="77777777" w:rsidR="00945AD1" w:rsidRPr="00945AD1" w:rsidRDefault="00945AD1" w:rsidP="00945AD1">
            <w:pPr>
              <w:jc w:val="center"/>
              <w:rPr>
                <w:sz w:val="24"/>
                <w:szCs w:val="24"/>
              </w:rPr>
            </w:pPr>
          </w:p>
          <w:p w14:paraId="678A0E57" w14:textId="77777777" w:rsidR="00945AD1" w:rsidRPr="00945AD1" w:rsidRDefault="00945AD1" w:rsidP="00945AD1">
            <w:pPr>
              <w:jc w:val="center"/>
              <w:rPr>
                <w:sz w:val="24"/>
                <w:szCs w:val="24"/>
              </w:rPr>
            </w:pPr>
          </w:p>
          <w:p w14:paraId="3654FC4B" w14:textId="77777777" w:rsidR="00945AD1" w:rsidRPr="00945AD1" w:rsidRDefault="00945AD1" w:rsidP="00945AD1">
            <w:pPr>
              <w:jc w:val="center"/>
              <w:rPr>
                <w:sz w:val="24"/>
                <w:szCs w:val="24"/>
              </w:rPr>
            </w:pPr>
            <w:r w:rsidRPr="00945AD1">
              <w:rPr>
                <w:sz w:val="24"/>
                <w:szCs w:val="24"/>
              </w:rPr>
              <w:t>10</w:t>
            </w:r>
          </w:p>
          <w:p w14:paraId="755F972B" w14:textId="77777777" w:rsidR="00945AD1" w:rsidRPr="00945AD1" w:rsidRDefault="00945AD1" w:rsidP="00945AD1">
            <w:pPr>
              <w:jc w:val="center"/>
              <w:rPr>
                <w:sz w:val="24"/>
                <w:szCs w:val="24"/>
              </w:rPr>
            </w:pPr>
          </w:p>
          <w:p w14:paraId="6F374939" w14:textId="77777777" w:rsidR="00945AD1" w:rsidRPr="00945AD1" w:rsidRDefault="00945AD1" w:rsidP="00945AD1">
            <w:pPr>
              <w:jc w:val="center"/>
              <w:rPr>
                <w:sz w:val="24"/>
                <w:szCs w:val="24"/>
              </w:rPr>
            </w:pPr>
          </w:p>
        </w:tc>
      </w:tr>
      <w:tr w:rsidR="00945AD1" w:rsidRPr="00945AD1" w14:paraId="62435BAD" w14:textId="77777777" w:rsidTr="006916BA">
        <w:trPr>
          <w:trHeight w:val="639"/>
        </w:trPr>
        <w:tc>
          <w:tcPr>
            <w:tcW w:w="456" w:type="pct"/>
            <w:vMerge/>
          </w:tcPr>
          <w:p w14:paraId="3F33AABC"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3C29D3C0" w14:textId="77777777" w:rsidR="00945AD1" w:rsidRPr="00945AD1" w:rsidRDefault="00945AD1" w:rsidP="00945AD1">
            <w:pPr>
              <w:tabs>
                <w:tab w:val="left" w:pos="567"/>
                <w:tab w:val="left" w:pos="709"/>
              </w:tabs>
              <w:jc w:val="both"/>
              <w:rPr>
                <w:sz w:val="24"/>
                <w:szCs w:val="24"/>
              </w:rPr>
            </w:pPr>
          </w:p>
        </w:tc>
        <w:tc>
          <w:tcPr>
            <w:tcW w:w="1496" w:type="pct"/>
          </w:tcPr>
          <w:p w14:paraId="2BAD4458" w14:textId="77777777" w:rsidR="00945AD1" w:rsidRPr="00945AD1" w:rsidRDefault="00945AD1" w:rsidP="00945AD1">
            <w:pPr>
              <w:jc w:val="center"/>
              <w:rPr>
                <w:sz w:val="24"/>
                <w:szCs w:val="24"/>
              </w:rPr>
            </w:pPr>
          </w:p>
          <w:p w14:paraId="3123A469" w14:textId="77777777" w:rsidR="00945AD1" w:rsidRPr="00945AD1" w:rsidRDefault="00945AD1" w:rsidP="00945AD1">
            <w:pPr>
              <w:jc w:val="center"/>
              <w:rPr>
                <w:sz w:val="24"/>
                <w:szCs w:val="24"/>
              </w:rPr>
            </w:pPr>
            <w:r w:rsidRPr="00945AD1">
              <w:rPr>
                <w:sz w:val="24"/>
                <w:szCs w:val="24"/>
              </w:rPr>
              <w:t xml:space="preserve">3.8. Вместимость пассажирского автосалона </w:t>
            </w:r>
          </w:p>
          <w:p w14:paraId="3F670BB6" w14:textId="77777777" w:rsidR="00945AD1" w:rsidRPr="00945AD1" w:rsidRDefault="00945AD1" w:rsidP="00945AD1">
            <w:pPr>
              <w:jc w:val="center"/>
              <w:rPr>
                <w:sz w:val="24"/>
                <w:szCs w:val="24"/>
              </w:rPr>
            </w:pPr>
            <w:r w:rsidRPr="00945AD1">
              <w:rPr>
                <w:sz w:val="24"/>
                <w:szCs w:val="24"/>
              </w:rPr>
              <w:t>(на каждое ТС)</w:t>
            </w:r>
          </w:p>
          <w:p w14:paraId="6F392E77" w14:textId="77777777" w:rsidR="00945AD1" w:rsidRPr="00945AD1" w:rsidRDefault="00945AD1" w:rsidP="00945AD1">
            <w:pPr>
              <w:jc w:val="center"/>
              <w:rPr>
                <w:sz w:val="24"/>
                <w:szCs w:val="24"/>
              </w:rPr>
            </w:pPr>
          </w:p>
        </w:tc>
        <w:tc>
          <w:tcPr>
            <w:tcW w:w="886" w:type="pct"/>
          </w:tcPr>
          <w:p w14:paraId="7FB873E7" w14:textId="77777777" w:rsidR="00945AD1" w:rsidRPr="00945AD1" w:rsidRDefault="00945AD1" w:rsidP="00945AD1">
            <w:pPr>
              <w:jc w:val="center"/>
              <w:rPr>
                <w:sz w:val="24"/>
                <w:szCs w:val="24"/>
              </w:rPr>
            </w:pPr>
          </w:p>
        </w:tc>
      </w:tr>
      <w:tr w:rsidR="00E871EE" w:rsidRPr="00945AD1" w14:paraId="52613FDC" w14:textId="77777777" w:rsidTr="006916BA">
        <w:trPr>
          <w:trHeight w:val="639"/>
        </w:trPr>
        <w:tc>
          <w:tcPr>
            <w:tcW w:w="456" w:type="pct"/>
            <w:vMerge/>
          </w:tcPr>
          <w:p w14:paraId="4D20F84E" w14:textId="77777777" w:rsidR="00E871EE" w:rsidRPr="00945AD1" w:rsidRDefault="00E871EE" w:rsidP="00945AD1">
            <w:pPr>
              <w:numPr>
                <w:ilvl w:val="0"/>
                <w:numId w:val="11"/>
              </w:numPr>
              <w:tabs>
                <w:tab w:val="left" w:pos="567"/>
                <w:tab w:val="left" w:pos="709"/>
              </w:tabs>
              <w:contextualSpacing/>
              <w:jc w:val="center"/>
              <w:rPr>
                <w:sz w:val="24"/>
                <w:szCs w:val="24"/>
              </w:rPr>
            </w:pPr>
          </w:p>
        </w:tc>
        <w:tc>
          <w:tcPr>
            <w:tcW w:w="2162" w:type="pct"/>
            <w:vMerge/>
          </w:tcPr>
          <w:p w14:paraId="04E296DD" w14:textId="77777777" w:rsidR="00E871EE" w:rsidRPr="00945AD1" w:rsidRDefault="00E871EE" w:rsidP="00945AD1">
            <w:pPr>
              <w:tabs>
                <w:tab w:val="left" w:pos="567"/>
                <w:tab w:val="left" w:pos="709"/>
              </w:tabs>
              <w:jc w:val="both"/>
              <w:rPr>
                <w:sz w:val="24"/>
                <w:szCs w:val="24"/>
              </w:rPr>
            </w:pPr>
          </w:p>
        </w:tc>
        <w:tc>
          <w:tcPr>
            <w:tcW w:w="1496" w:type="pct"/>
          </w:tcPr>
          <w:p w14:paraId="03C25D8D" w14:textId="77777777" w:rsidR="00E871EE" w:rsidRPr="00945AD1" w:rsidRDefault="00D57EC1" w:rsidP="00945AD1">
            <w:pPr>
              <w:jc w:val="center"/>
              <w:rPr>
                <w:sz w:val="24"/>
                <w:szCs w:val="24"/>
              </w:rPr>
            </w:pPr>
            <w:r w:rsidRPr="00945AD1">
              <w:rPr>
                <w:sz w:val="24"/>
                <w:szCs w:val="24"/>
              </w:rPr>
              <w:t>от 17 мест и более</w:t>
            </w:r>
          </w:p>
        </w:tc>
        <w:tc>
          <w:tcPr>
            <w:tcW w:w="886" w:type="pct"/>
          </w:tcPr>
          <w:p w14:paraId="528BA5B7" w14:textId="77777777" w:rsidR="00E871EE" w:rsidRPr="00945AD1" w:rsidRDefault="00D57EC1" w:rsidP="00945AD1">
            <w:pPr>
              <w:jc w:val="center"/>
              <w:rPr>
                <w:sz w:val="24"/>
                <w:szCs w:val="24"/>
              </w:rPr>
            </w:pPr>
            <w:r w:rsidRPr="00945AD1">
              <w:rPr>
                <w:sz w:val="24"/>
                <w:szCs w:val="24"/>
              </w:rPr>
              <w:t>7</w:t>
            </w:r>
          </w:p>
        </w:tc>
      </w:tr>
      <w:tr w:rsidR="00945AD1" w:rsidRPr="00945AD1" w14:paraId="24A32118" w14:textId="77777777" w:rsidTr="006916BA">
        <w:trPr>
          <w:trHeight w:val="750"/>
        </w:trPr>
        <w:tc>
          <w:tcPr>
            <w:tcW w:w="456" w:type="pct"/>
            <w:vMerge/>
          </w:tcPr>
          <w:p w14:paraId="77DBC7B7" w14:textId="77777777" w:rsidR="00945AD1" w:rsidRPr="00945AD1" w:rsidRDefault="00945AD1" w:rsidP="00945AD1">
            <w:pPr>
              <w:numPr>
                <w:ilvl w:val="0"/>
                <w:numId w:val="11"/>
              </w:numPr>
              <w:tabs>
                <w:tab w:val="left" w:pos="567"/>
                <w:tab w:val="left" w:pos="709"/>
              </w:tabs>
              <w:contextualSpacing/>
              <w:jc w:val="center"/>
              <w:rPr>
                <w:sz w:val="24"/>
                <w:szCs w:val="24"/>
              </w:rPr>
            </w:pPr>
          </w:p>
        </w:tc>
        <w:tc>
          <w:tcPr>
            <w:tcW w:w="2162" w:type="pct"/>
            <w:vMerge/>
          </w:tcPr>
          <w:p w14:paraId="4589ADCB" w14:textId="77777777" w:rsidR="00945AD1" w:rsidRPr="00945AD1" w:rsidRDefault="00945AD1" w:rsidP="00945AD1">
            <w:pPr>
              <w:tabs>
                <w:tab w:val="left" w:pos="567"/>
                <w:tab w:val="left" w:pos="709"/>
              </w:tabs>
              <w:jc w:val="both"/>
              <w:rPr>
                <w:sz w:val="24"/>
                <w:szCs w:val="24"/>
              </w:rPr>
            </w:pPr>
          </w:p>
        </w:tc>
        <w:tc>
          <w:tcPr>
            <w:tcW w:w="1496" w:type="pct"/>
          </w:tcPr>
          <w:p w14:paraId="4DDD1764" w14:textId="77777777" w:rsidR="00945AD1" w:rsidRPr="00945AD1" w:rsidRDefault="00945AD1" w:rsidP="00945AD1">
            <w:pPr>
              <w:jc w:val="center"/>
              <w:rPr>
                <w:sz w:val="24"/>
                <w:szCs w:val="24"/>
              </w:rPr>
            </w:pPr>
          </w:p>
          <w:p w14:paraId="35D73E95" w14:textId="77777777" w:rsidR="00D57EC1" w:rsidRPr="00945AD1" w:rsidRDefault="00D57EC1" w:rsidP="00D57EC1">
            <w:pPr>
              <w:jc w:val="center"/>
              <w:rPr>
                <w:sz w:val="24"/>
                <w:szCs w:val="24"/>
              </w:rPr>
            </w:pPr>
            <w:r w:rsidRPr="00945AD1">
              <w:rPr>
                <w:sz w:val="24"/>
                <w:szCs w:val="24"/>
              </w:rPr>
              <w:t>от 13 до 17 мест</w:t>
            </w:r>
          </w:p>
          <w:p w14:paraId="1D889925" w14:textId="77777777" w:rsidR="00D57EC1" w:rsidRPr="00945AD1" w:rsidRDefault="00D57EC1" w:rsidP="00D57EC1">
            <w:pPr>
              <w:jc w:val="center"/>
              <w:rPr>
                <w:sz w:val="24"/>
                <w:szCs w:val="24"/>
              </w:rPr>
            </w:pPr>
            <w:r w:rsidRPr="00945AD1">
              <w:rPr>
                <w:sz w:val="24"/>
                <w:szCs w:val="24"/>
              </w:rPr>
              <w:t>включительно</w:t>
            </w:r>
          </w:p>
          <w:p w14:paraId="1C67F111" w14:textId="77777777" w:rsidR="00945AD1" w:rsidRPr="00945AD1" w:rsidRDefault="00945AD1" w:rsidP="00945AD1">
            <w:pPr>
              <w:jc w:val="center"/>
              <w:rPr>
                <w:sz w:val="24"/>
                <w:szCs w:val="24"/>
              </w:rPr>
            </w:pPr>
          </w:p>
        </w:tc>
        <w:tc>
          <w:tcPr>
            <w:tcW w:w="886" w:type="pct"/>
          </w:tcPr>
          <w:p w14:paraId="5A97DDBC" w14:textId="77777777" w:rsidR="00945AD1" w:rsidRPr="00945AD1" w:rsidRDefault="00945AD1" w:rsidP="00945AD1">
            <w:pPr>
              <w:jc w:val="center"/>
              <w:rPr>
                <w:sz w:val="24"/>
                <w:szCs w:val="24"/>
              </w:rPr>
            </w:pPr>
          </w:p>
          <w:p w14:paraId="0F2256DB" w14:textId="77777777" w:rsidR="00D57EC1" w:rsidRPr="00945AD1" w:rsidRDefault="00D57EC1" w:rsidP="00D57EC1">
            <w:pPr>
              <w:jc w:val="center"/>
              <w:rPr>
                <w:sz w:val="24"/>
                <w:szCs w:val="24"/>
              </w:rPr>
            </w:pPr>
            <w:r w:rsidRPr="00945AD1">
              <w:rPr>
                <w:sz w:val="24"/>
                <w:szCs w:val="24"/>
              </w:rPr>
              <w:t>5</w:t>
            </w:r>
          </w:p>
          <w:p w14:paraId="336AD611" w14:textId="77777777" w:rsidR="00945AD1" w:rsidRPr="00945AD1" w:rsidRDefault="00945AD1" w:rsidP="00945AD1">
            <w:pPr>
              <w:jc w:val="center"/>
              <w:rPr>
                <w:sz w:val="24"/>
                <w:szCs w:val="24"/>
              </w:rPr>
            </w:pPr>
          </w:p>
        </w:tc>
      </w:tr>
      <w:tr w:rsidR="00D57EC1" w:rsidRPr="00945AD1" w14:paraId="7290B720" w14:textId="77777777" w:rsidTr="006916BA">
        <w:trPr>
          <w:trHeight w:val="930"/>
        </w:trPr>
        <w:tc>
          <w:tcPr>
            <w:tcW w:w="456" w:type="pct"/>
            <w:vMerge/>
          </w:tcPr>
          <w:p w14:paraId="2139642C" w14:textId="77777777" w:rsidR="00D57EC1" w:rsidRPr="00945AD1" w:rsidRDefault="00D57EC1" w:rsidP="00D57EC1">
            <w:pPr>
              <w:numPr>
                <w:ilvl w:val="0"/>
                <w:numId w:val="11"/>
              </w:numPr>
              <w:tabs>
                <w:tab w:val="left" w:pos="567"/>
                <w:tab w:val="left" w:pos="709"/>
              </w:tabs>
              <w:contextualSpacing/>
              <w:jc w:val="center"/>
              <w:rPr>
                <w:sz w:val="24"/>
                <w:szCs w:val="24"/>
              </w:rPr>
            </w:pPr>
          </w:p>
        </w:tc>
        <w:tc>
          <w:tcPr>
            <w:tcW w:w="2162" w:type="pct"/>
            <w:vMerge/>
          </w:tcPr>
          <w:p w14:paraId="31C4A648" w14:textId="77777777" w:rsidR="00D57EC1" w:rsidRPr="00945AD1" w:rsidRDefault="00D57EC1" w:rsidP="00D57EC1">
            <w:pPr>
              <w:tabs>
                <w:tab w:val="left" w:pos="567"/>
                <w:tab w:val="left" w:pos="709"/>
              </w:tabs>
              <w:jc w:val="both"/>
              <w:rPr>
                <w:sz w:val="24"/>
                <w:szCs w:val="24"/>
              </w:rPr>
            </w:pPr>
          </w:p>
        </w:tc>
        <w:tc>
          <w:tcPr>
            <w:tcW w:w="1496" w:type="pct"/>
          </w:tcPr>
          <w:p w14:paraId="602BD7C5" w14:textId="77777777" w:rsidR="00D57EC1" w:rsidRPr="00945AD1" w:rsidRDefault="00D57EC1" w:rsidP="00D57EC1">
            <w:pPr>
              <w:jc w:val="center"/>
              <w:rPr>
                <w:sz w:val="24"/>
                <w:szCs w:val="24"/>
              </w:rPr>
            </w:pPr>
          </w:p>
          <w:p w14:paraId="0D018293" w14:textId="77777777" w:rsidR="00D57EC1" w:rsidRPr="00945AD1" w:rsidRDefault="00D57EC1" w:rsidP="00D57EC1">
            <w:pPr>
              <w:jc w:val="center"/>
              <w:rPr>
                <w:sz w:val="24"/>
                <w:szCs w:val="24"/>
              </w:rPr>
            </w:pPr>
            <w:r w:rsidRPr="00945AD1">
              <w:rPr>
                <w:sz w:val="24"/>
                <w:szCs w:val="24"/>
              </w:rPr>
              <w:t>от 7 до 13 мест</w:t>
            </w:r>
          </w:p>
          <w:p w14:paraId="0DFB0B5C" w14:textId="77777777" w:rsidR="00D57EC1" w:rsidRPr="00945AD1" w:rsidRDefault="00D57EC1" w:rsidP="00D57EC1">
            <w:pPr>
              <w:jc w:val="center"/>
              <w:rPr>
                <w:sz w:val="24"/>
                <w:szCs w:val="24"/>
              </w:rPr>
            </w:pPr>
            <w:r w:rsidRPr="00945AD1">
              <w:rPr>
                <w:sz w:val="24"/>
                <w:szCs w:val="24"/>
              </w:rPr>
              <w:t>включительно</w:t>
            </w:r>
          </w:p>
          <w:p w14:paraId="72EF869C" w14:textId="77777777" w:rsidR="00D57EC1" w:rsidRPr="00945AD1" w:rsidRDefault="00D57EC1" w:rsidP="00D57EC1">
            <w:pPr>
              <w:jc w:val="center"/>
              <w:rPr>
                <w:sz w:val="24"/>
                <w:szCs w:val="24"/>
              </w:rPr>
            </w:pPr>
          </w:p>
        </w:tc>
        <w:tc>
          <w:tcPr>
            <w:tcW w:w="886" w:type="pct"/>
          </w:tcPr>
          <w:p w14:paraId="6A0C05BB" w14:textId="77777777" w:rsidR="00D57EC1" w:rsidRPr="00945AD1" w:rsidRDefault="00D57EC1" w:rsidP="00D57EC1">
            <w:pPr>
              <w:jc w:val="center"/>
              <w:rPr>
                <w:sz w:val="24"/>
                <w:szCs w:val="24"/>
              </w:rPr>
            </w:pPr>
          </w:p>
          <w:p w14:paraId="6A44C8E6" w14:textId="77777777" w:rsidR="00D57EC1" w:rsidRPr="00945AD1" w:rsidRDefault="00D57EC1" w:rsidP="00D57EC1">
            <w:pPr>
              <w:jc w:val="center"/>
              <w:rPr>
                <w:sz w:val="24"/>
                <w:szCs w:val="24"/>
              </w:rPr>
            </w:pPr>
            <w:r w:rsidRPr="00945AD1">
              <w:rPr>
                <w:sz w:val="24"/>
                <w:szCs w:val="24"/>
              </w:rPr>
              <w:t>3</w:t>
            </w:r>
          </w:p>
          <w:p w14:paraId="6BDC03F5" w14:textId="77777777" w:rsidR="00D57EC1" w:rsidRPr="00945AD1" w:rsidRDefault="00D57EC1" w:rsidP="00D57EC1">
            <w:pPr>
              <w:jc w:val="center"/>
              <w:rPr>
                <w:sz w:val="24"/>
                <w:szCs w:val="24"/>
              </w:rPr>
            </w:pPr>
          </w:p>
        </w:tc>
      </w:tr>
      <w:tr w:rsidR="00D57EC1" w:rsidRPr="00945AD1" w14:paraId="3AE61F1A" w14:textId="77777777" w:rsidTr="006916BA">
        <w:trPr>
          <w:trHeight w:val="696"/>
        </w:trPr>
        <w:tc>
          <w:tcPr>
            <w:tcW w:w="456" w:type="pct"/>
            <w:vMerge w:val="restart"/>
          </w:tcPr>
          <w:p w14:paraId="34CE40D6" w14:textId="77777777" w:rsidR="00D57EC1" w:rsidRPr="00945AD1" w:rsidRDefault="00D57EC1" w:rsidP="00D57EC1">
            <w:pPr>
              <w:numPr>
                <w:ilvl w:val="0"/>
                <w:numId w:val="11"/>
              </w:numPr>
              <w:tabs>
                <w:tab w:val="left" w:pos="567"/>
                <w:tab w:val="left" w:pos="709"/>
              </w:tabs>
              <w:contextualSpacing/>
              <w:jc w:val="center"/>
              <w:rPr>
                <w:sz w:val="24"/>
                <w:szCs w:val="24"/>
              </w:rPr>
            </w:pPr>
          </w:p>
        </w:tc>
        <w:tc>
          <w:tcPr>
            <w:tcW w:w="2162" w:type="pct"/>
            <w:vMerge w:val="restart"/>
          </w:tcPr>
          <w:p w14:paraId="679A0F1B" w14:textId="77777777" w:rsidR="00D57EC1" w:rsidRPr="00945AD1" w:rsidRDefault="00D57EC1" w:rsidP="00D57EC1">
            <w:pPr>
              <w:tabs>
                <w:tab w:val="left" w:pos="567"/>
                <w:tab w:val="left" w:pos="709"/>
              </w:tabs>
              <w:jc w:val="both"/>
              <w:rPr>
                <w:sz w:val="24"/>
                <w:szCs w:val="24"/>
              </w:rPr>
            </w:pPr>
            <w:r w:rsidRPr="00945AD1">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1C4275F2" w14:textId="77777777" w:rsidR="00D57EC1" w:rsidRPr="00945AD1" w:rsidRDefault="00D57EC1" w:rsidP="00D57EC1">
            <w:pPr>
              <w:tabs>
                <w:tab w:val="left" w:pos="567"/>
                <w:tab w:val="left" w:pos="709"/>
              </w:tabs>
              <w:jc w:val="center"/>
              <w:rPr>
                <w:sz w:val="24"/>
                <w:szCs w:val="24"/>
              </w:rPr>
            </w:pPr>
            <w:r w:rsidRPr="00945AD1">
              <w:rPr>
                <w:sz w:val="24"/>
                <w:szCs w:val="24"/>
              </w:rPr>
              <w:t>(пункт 4 примечаний)</w:t>
            </w:r>
          </w:p>
        </w:tc>
        <w:tc>
          <w:tcPr>
            <w:tcW w:w="1496" w:type="pct"/>
          </w:tcPr>
          <w:p w14:paraId="3CB39769" w14:textId="77777777" w:rsidR="00D57EC1" w:rsidRPr="00945AD1" w:rsidRDefault="00D57EC1" w:rsidP="00D57EC1">
            <w:pPr>
              <w:jc w:val="center"/>
              <w:rPr>
                <w:sz w:val="24"/>
                <w:szCs w:val="24"/>
              </w:rPr>
            </w:pPr>
          </w:p>
          <w:p w14:paraId="50C47075" w14:textId="77777777" w:rsidR="00D57EC1" w:rsidRPr="00945AD1" w:rsidRDefault="00D57EC1" w:rsidP="00D57EC1">
            <w:pPr>
              <w:jc w:val="center"/>
              <w:rPr>
                <w:sz w:val="24"/>
                <w:szCs w:val="24"/>
              </w:rPr>
            </w:pPr>
            <w:r w:rsidRPr="00945AD1">
              <w:rPr>
                <w:sz w:val="24"/>
                <w:szCs w:val="24"/>
              </w:rPr>
              <w:t>до 2 лет включительно</w:t>
            </w:r>
          </w:p>
        </w:tc>
        <w:tc>
          <w:tcPr>
            <w:tcW w:w="886" w:type="pct"/>
          </w:tcPr>
          <w:p w14:paraId="1B1B2620" w14:textId="77777777" w:rsidR="00D57EC1" w:rsidRDefault="00D57EC1" w:rsidP="00D57EC1">
            <w:pPr>
              <w:rPr>
                <w:sz w:val="24"/>
                <w:szCs w:val="24"/>
              </w:rPr>
            </w:pPr>
          </w:p>
          <w:p w14:paraId="7B92697F" w14:textId="77777777" w:rsidR="00D57EC1" w:rsidRPr="00945AD1" w:rsidRDefault="00D57EC1" w:rsidP="00D57EC1">
            <w:pPr>
              <w:jc w:val="center"/>
              <w:rPr>
                <w:sz w:val="24"/>
                <w:szCs w:val="24"/>
              </w:rPr>
            </w:pPr>
            <w:r>
              <w:rPr>
                <w:sz w:val="24"/>
                <w:szCs w:val="24"/>
              </w:rPr>
              <w:t>10</w:t>
            </w:r>
          </w:p>
        </w:tc>
      </w:tr>
      <w:tr w:rsidR="00D57EC1" w:rsidRPr="00945AD1" w14:paraId="69A643A0" w14:textId="77777777" w:rsidTr="006916BA">
        <w:trPr>
          <w:trHeight w:val="960"/>
        </w:trPr>
        <w:tc>
          <w:tcPr>
            <w:tcW w:w="456" w:type="pct"/>
            <w:vMerge/>
          </w:tcPr>
          <w:p w14:paraId="29440CED" w14:textId="77777777" w:rsidR="00D57EC1" w:rsidRPr="00945AD1" w:rsidRDefault="00D57EC1" w:rsidP="00D57EC1">
            <w:pPr>
              <w:numPr>
                <w:ilvl w:val="0"/>
                <w:numId w:val="11"/>
              </w:numPr>
              <w:tabs>
                <w:tab w:val="left" w:pos="567"/>
                <w:tab w:val="left" w:pos="709"/>
              </w:tabs>
              <w:contextualSpacing/>
              <w:jc w:val="center"/>
              <w:rPr>
                <w:sz w:val="24"/>
                <w:szCs w:val="24"/>
              </w:rPr>
            </w:pPr>
          </w:p>
        </w:tc>
        <w:tc>
          <w:tcPr>
            <w:tcW w:w="2162" w:type="pct"/>
            <w:vMerge/>
          </w:tcPr>
          <w:p w14:paraId="32B0A9D4" w14:textId="77777777" w:rsidR="00D57EC1" w:rsidRPr="00945AD1" w:rsidRDefault="00D57EC1" w:rsidP="00D57EC1">
            <w:pPr>
              <w:tabs>
                <w:tab w:val="left" w:pos="567"/>
                <w:tab w:val="left" w:pos="709"/>
              </w:tabs>
              <w:jc w:val="both"/>
              <w:rPr>
                <w:sz w:val="24"/>
                <w:szCs w:val="24"/>
              </w:rPr>
            </w:pPr>
          </w:p>
        </w:tc>
        <w:tc>
          <w:tcPr>
            <w:tcW w:w="1496" w:type="pct"/>
          </w:tcPr>
          <w:p w14:paraId="3E6FF9AA" w14:textId="77777777" w:rsidR="00D57EC1" w:rsidRPr="00945AD1" w:rsidRDefault="00D57EC1" w:rsidP="00D57EC1">
            <w:pPr>
              <w:jc w:val="center"/>
              <w:rPr>
                <w:sz w:val="24"/>
                <w:szCs w:val="24"/>
              </w:rPr>
            </w:pPr>
          </w:p>
          <w:p w14:paraId="68C9CBD1" w14:textId="77777777" w:rsidR="00D57EC1" w:rsidRPr="00945AD1" w:rsidRDefault="00D57EC1" w:rsidP="00D57EC1">
            <w:pPr>
              <w:jc w:val="center"/>
              <w:rPr>
                <w:sz w:val="24"/>
                <w:szCs w:val="24"/>
              </w:rPr>
            </w:pPr>
            <w:r w:rsidRPr="00945AD1">
              <w:rPr>
                <w:sz w:val="24"/>
                <w:szCs w:val="24"/>
              </w:rPr>
              <w:t>от 2 до 3 лет</w:t>
            </w:r>
          </w:p>
          <w:p w14:paraId="209D01B2" w14:textId="77777777" w:rsidR="00D57EC1" w:rsidRPr="00945AD1" w:rsidRDefault="00D57EC1" w:rsidP="00D57EC1">
            <w:pPr>
              <w:jc w:val="center"/>
              <w:rPr>
                <w:sz w:val="24"/>
                <w:szCs w:val="24"/>
              </w:rPr>
            </w:pPr>
            <w:r w:rsidRPr="00945AD1">
              <w:rPr>
                <w:sz w:val="24"/>
                <w:szCs w:val="24"/>
              </w:rPr>
              <w:t>включительно</w:t>
            </w:r>
          </w:p>
        </w:tc>
        <w:tc>
          <w:tcPr>
            <w:tcW w:w="886" w:type="pct"/>
          </w:tcPr>
          <w:p w14:paraId="4256CB4D" w14:textId="77777777" w:rsidR="00D57EC1" w:rsidRPr="00945AD1" w:rsidRDefault="00D57EC1" w:rsidP="00D57EC1">
            <w:pPr>
              <w:jc w:val="center"/>
              <w:rPr>
                <w:sz w:val="24"/>
                <w:szCs w:val="24"/>
              </w:rPr>
            </w:pPr>
          </w:p>
          <w:p w14:paraId="16C2274F" w14:textId="77777777" w:rsidR="00D57EC1" w:rsidRPr="00945AD1" w:rsidRDefault="00D57EC1" w:rsidP="00D57EC1">
            <w:pPr>
              <w:rPr>
                <w:sz w:val="24"/>
                <w:szCs w:val="24"/>
              </w:rPr>
            </w:pPr>
          </w:p>
          <w:p w14:paraId="316ACF7A" w14:textId="77777777" w:rsidR="00D57EC1" w:rsidRPr="00945AD1" w:rsidRDefault="00D57EC1" w:rsidP="00D57EC1">
            <w:pPr>
              <w:rPr>
                <w:sz w:val="24"/>
                <w:szCs w:val="24"/>
              </w:rPr>
            </w:pPr>
            <w:r w:rsidRPr="00945AD1">
              <w:rPr>
                <w:sz w:val="24"/>
                <w:szCs w:val="24"/>
              </w:rPr>
              <w:t xml:space="preserve">            </w:t>
            </w:r>
            <w:r>
              <w:rPr>
                <w:sz w:val="24"/>
                <w:szCs w:val="24"/>
              </w:rPr>
              <w:t>8</w:t>
            </w:r>
          </w:p>
        </w:tc>
      </w:tr>
      <w:tr w:rsidR="00D57EC1" w:rsidRPr="00945AD1" w14:paraId="5C948930" w14:textId="77777777" w:rsidTr="006916BA">
        <w:trPr>
          <w:trHeight w:val="1038"/>
        </w:trPr>
        <w:tc>
          <w:tcPr>
            <w:tcW w:w="456" w:type="pct"/>
            <w:vMerge/>
          </w:tcPr>
          <w:p w14:paraId="2A7D35D5" w14:textId="77777777" w:rsidR="00D57EC1" w:rsidRPr="00945AD1" w:rsidRDefault="00D57EC1" w:rsidP="00D57EC1">
            <w:pPr>
              <w:numPr>
                <w:ilvl w:val="0"/>
                <w:numId w:val="11"/>
              </w:numPr>
              <w:tabs>
                <w:tab w:val="left" w:pos="567"/>
                <w:tab w:val="left" w:pos="709"/>
              </w:tabs>
              <w:contextualSpacing/>
              <w:jc w:val="center"/>
              <w:rPr>
                <w:sz w:val="24"/>
                <w:szCs w:val="24"/>
              </w:rPr>
            </w:pPr>
          </w:p>
        </w:tc>
        <w:tc>
          <w:tcPr>
            <w:tcW w:w="2162" w:type="pct"/>
            <w:vMerge/>
          </w:tcPr>
          <w:p w14:paraId="2086E4A7" w14:textId="77777777" w:rsidR="00D57EC1" w:rsidRPr="00945AD1" w:rsidRDefault="00D57EC1" w:rsidP="00D57EC1">
            <w:pPr>
              <w:tabs>
                <w:tab w:val="left" w:pos="567"/>
                <w:tab w:val="left" w:pos="709"/>
              </w:tabs>
              <w:jc w:val="both"/>
              <w:rPr>
                <w:sz w:val="24"/>
                <w:szCs w:val="24"/>
              </w:rPr>
            </w:pPr>
          </w:p>
        </w:tc>
        <w:tc>
          <w:tcPr>
            <w:tcW w:w="1496" w:type="pct"/>
          </w:tcPr>
          <w:p w14:paraId="71FE9DF3" w14:textId="77777777" w:rsidR="00D57EC1" w:rsidRPr="00945AD1" w:rsidRDefault="00D57EC1" w:rsidP="00D57EC1">
            <w:pPr>
              <w:jc w:val="center"/>
              <w:rPr>
                <w:sz w:val="24"/>
                <w:szCs w:val="24"/>
              </w:rPr>
            </w:pPr>
          </w:p>
          <w:p w14:paraId="4FFE77D3" w14:textId="77777777" w:rsidR="00D57EC1" w:rsidRPr="00945AD1" w:rsidRDefault="00D57EC1" w:rsidP="00D57EC1">
            <w:pPr>
              <w:jc w:val="center"/>
              <w:rPr>
                <w:sz w:val="24"/>
                <w:szCs w:val="24"/>
              </w:rPr>
            </w:pPr>
            <w:r w:rsidRPr="00945AD1">
              <w:rPr>
                <w:sz w:val="24"/>
                <w:szCs w:val="24"/>
              </w:rPr>
              <w:t>от 3 до 4 лет</w:t>
            </w:r>
          </w:p>
          <w:p w14:paraId="7047BFED" w14:textId="77777777" w:rsidR="00D57EC1" w:rsidRPr="00945AD1" w:rsidRDefault="00D57EC1" w:rsidP="00D57EC1">
            <w:pPr>
              <w:jc w:val="center"/>
              <w:rPr>
                <w:sz w:val="24"/>
                <w:szCs w:val="24"/>
              </w:rPr>
            </w:pPr>
            <w:r w:rsidRPr="00945AD1">
              <w:rPr>
                <w:sz w:val="24"/>
                <w:szCs w:val="24"/>
              </w:rPr>
              <w:t>включительно</w:t>
            </w:r>
          </w:p>
          <w:p w14:paraId="0B9AE4FB" w14:textId="77777777" w:rsidR="00D57EC1" w:rsidRPr="00945AD1" w:rsidRDefault="00D57EC1" w:rsidP="00D57EC1">
            <w:pPr>
              <w:jc w:val="center"/>
              <w:rPr>
                <w:sz w:val="24"/>
                <w:szCs w:val="24"/>
              </w:rPr>
            </w:pPr>
          </w:p>
        </w:tc>
        <w:tc>
          <w:tcPr>
            <w:tcW w:w="886" w:type="pct"/>
          </w:tcPr>
          <w:p w14:paraId="504F2AA7" w14:textId="77777777" w:rsidR="00D57EC1" w:rsidRPr="00945AD1" w:rsidRDefault="00D57EC1" w:rsidP="00D57EC1">
            <w:pPr>
              <w:jc w:val="center"/>
              <w:rPr>
                <w:sz w:val="24"/>
                <w:szCs w:val="24"/>
              </w:rPr>
            </w:pPr>
          </w:p>
          <w:p w14:paraId="08242EB9" w14:textId="77777777" w:rsidR="00D57EC1" w:rsidRPr="00945AD1" w:rsidRDefault="00D57EC1" w:rsidP="00D57EC1">
            <w:pPr>
              <w:rPr>
                <w:sz w:val="24"/>
                <w:szCs w:val="24"/>
              </w:rPr>
            </w:pPr>
          </w:p>
          <w:p w14:paraId="6F2131D1" w14:textId="77777777" w:rsidR="00D57EC1" w:rsidRPr="00945AD1" w:rsidRDefault="00D57EC1" w:rsidP="00D57EC1">
            <w:pPr>
              <w:jc w:val="center"/>
              <w:rPr>
                <w:sz w:val="24"/>
                <w:szCs w:val="24"/>
              </w:rPr>
            </w:pPr>
            <w:r>
              <w:rPr>
                <w:sz w:val="24"/>
                <w:szCs w:val="24"/>
              </w:rPr>
              <w:t>6</w:t>
            </w:r>
          </w:p>
          <w:p w14:paraId="67810B1F" w14:textId="77777777" w:rsidR="00D57EC1" w:rsidRPr="00945AD1" w:rsidRDefault="00D57EC1" w:rsidP="00D57EC1">
            <w:pPr>
              <w:jc w:val="center"/>
              <w:rPr>
                <w:sz w:val="24"/>
                <w:szCs w:val="24"/>
              </w:rPr>
            </w:pPr>
          </w:p>
        </w:tc>
      </w:tr>
      <w:tr w:rsidR="00D57EC1" w:rsidRPr="00945AD1" w14:paraId="58975E10" w14:textId="77777777" w:rsidTr="006916BA">
        <w:trPr>
          <w:trHeight w:val="1032"/>
        </w:trPr>
        <w:tc>
          <w:tcPr>
            <w:tcW w:w="456" w:type="pct"/>
            <w:vMerge/>
          </w:tcPr>
          <w:p w14:paraId="495FE9FA" w14:textId="77777777" w:rsidR="00D57EC1" w:rsidRPr="00945AD1" w:rsidRDefault="00D57EC1" w:rsidP="00D57EC1">
            <w:pPr>
              <w:numPr>
                <w:ilvl w:val="0"/>
                <w:numId w:val="11"/>
              </w:numPr>
              <w:tabs>
                <w:tab w:val="left" w:pos="567"/>
                <w:tab w:val="left" w:pos="709"/>
              </w:tabs>
              <w:contextualSpacing/>
              <w:jc w:val="center"/>
              <w:rPr>
                <w:sz w:val="24"/>
                <w:szCs w:val="24"/>
              </w:rPr>
            </w:pPr>
          </w:p>
        </w:tc>
        <w:tc>
          <w:tcPr>
            <w:tcW w:w="2162" w:type="pct"/>
            <w:vMerge/>
          </w:tcPr>
          <w:p w14:paraId="7F9FF91A" w14:textId="77777777" w:rsidR="00D57EC1" w:rsidRPr="00945AD1" w:rsidRDefault="00D57EC1" w:rsidP="00D57EC1">
            <w:pPr>
              <w:tabs>
                <w:tab w:val="left" w:pos="567"/>
                <w:tab w:val="left" w:pos="709"/>
              </w:tabs>
              <w:jc w:val="both"/>
              <w:rPr>
                <w:sz w:val="24"/>
                <w:szCs w:val="24"/>
              </w:rPr>
            </w:pPr>
          </w:p>
        </w:tc>
        <w:tc>
          <w:tcPr>
            <w:tcW w:w="1496" w:type="pct"/>
          </w:tcPr>
          <w:p w14:paraId="3724601E" w14:textId="77777777" w:rsidR="00D57EC1" w:rsidRPr="00945AD1" w:rsidRDefault="00D57EC1" w:rsidP="00D57EC1">
            <w:pPr>
              <w:rPr>
                <w:sz w:val="24"/>
                <w:szCs w:val="24"/>
              </w:rPr>
            </w:pPr>
          </w:p>
          <w:p w14:paraId="09883A8A" w14:textId="77777777" w:rsidR="00D57EC1" w:rsidRPr="00945AD1" w:rsidRDefault="00D57EC1" w:rsidP="00D57EC1">
            <w:pPr>
              <w:ind w:firstLine="709"/>
              <w:rPr>
                <w:sz w:val="24"/>
                <w:szCs w:val="24"/>
              </w:rPr>
            </w:pPr>
            <w:r w:rsidRPr="00945AD1">
              <w:rPr>
                <w:sz w:val="24"/>
                <w:szCs w:val="24"/>
              </w:rPr>
              <w:t>от 4 до 5 лет</w:t>
            </w:r>
          </w:p>
          <w:p w14:paraId="4A3A793A" w14:textId="77777777" w:rsidR="00D57EC1" w:rsidRPr="00945AD1" w:rsidRDefault="00D57EC1" w:rsidP="00D57EC1">
            <w:pPr>
              <w:ind w:firstLine="709"/>
              <w:rPr>
                <w:sz w:val="24"/>
                <w:szCs w:val="24"/>
              </w:rPr>
            </w:pPr>
            <w:r w:rsidRPr="00945AD1">
              <w:rPr>
                <w:sz w:val="24"/>
                <w:szCs w:val="24"/>
              </w:rPr>
              <w:t>включительно</w:t>
            </w:r>
          </w:p>
          <w:p w14:paraId="40498FA5" w14:textId="77777777" w:rsidR="00D57EC1" w:rsidRPr="00945AD1" w:rsidRDefault="00D57EC1" w:rsidP="00D57EC1">
            <w:pPr>
              <w:jc w:val="center"/>
              <w:rPr>
                <w:sz w:val="24"/>
                <w:szCs w:val="24"/>
              </w:rPr>
            </w:pPr>
          </w:p>
        </w:tc>
        <w:tc>
          <w:tcPr>
            <w:tcW w:w="886" w:type="pct"/>
          </w:tcPr>
          <w:p w14:paraId="61188428" w14:textId="77777777" w:rsidR="00D57EC1" w:rsidRPr="00945AD1" w:rsidRDefault="00D57EC1" w:rsidP="00D57EC1">
            <w:pPr>
              <w:jc w:val="center"/>
              <w:rPr>
                <w:sz w:val="24"/>
                <w:szCs w:val="24"/>
              </w:rPr>
            </w:pPr>
          </w:p>
          <w:p w14:paraId="0492DCDC" w14:textId="77777777" w:rsidR="00D57EC1" w:rsidRPr="00945AD1" w:rsidRDefault="00D57EC1" w:rsidP="00D57EC1">
            <w:pPr>
              <w:jc w:val="center"/>
              <w:rPr>
                <w:sz w:val="24"/>
                <w:szCs w:val="24"/>
              </w:rPr>
            </w:pPr>
          </w:p>
          <w:p w14:paraId="112F8DBC" w14:textId="77777777" w:rsidR="00D57EC1" w:rsidRPr="00945AD1" w:rsidRDefault="00D57EC1" w:rsidP="00D57EC1">
            <w:pPr>
              <w:jc w:val="center"/>
              <w:rPr>
                <w:sz w:val="24"/>
                <w:szCs w:val="24"/>
              </w:rPr>
            </w:pPr>
            <w:r>
              <w:rPr>
                <w:sz w:val="24"/>
                <w:szCs w:val="24"/>
              </w:rPr>
              <w:t>4</w:t>
            </w:r>
          </w:p>
          <w:p w14:paraId="685D2668" w14:textId="77777777" w:rsidR="00D57EC1" w:rsidRPr="00945AD1" w:rsidRDefault="00D57EC1" w:rsidP="00D57EC1">
            <w:pPr>
              <w:jc w:val="center"/>
              <w:rPr>
                <w:sz w:val="24"/>
                <w:szCs w:val="24"/>
              </w:rPr>
            </w:pPr>
          </w:p>
        </w:tc>
      </w:tr>
      <w:tr w:rsidR="00D57EC1" w:rsidRPr="00945AD1" w14:paraId="20C6A59E" w14:textId="77777777" w:rsidTr="006916BA">
        <w:trPr>
          <w:trHeight w:val="975"/>
        </w:trPr>
        <w:tc>
          <w:tcPr>
            <w:tcW w:w="456" w:type="pct"/>
            <w:vMerge/>
          </w:tcPr>
          <w:p w14:paraId="42007670" w14:textId="77777777" w:rsidR="00D57EC1" w:rsidRPr="00945AD1" w:rsidRDefault="00D57EC1" w:rsidP="00D57EC1">
            <w:pPr>
              <w:numPr>
                <w:ilvl w:val="0"/>
                <w:numId w:val="11"/>
              </w:numPr>
              <w:tabs>
                <w:tab w:val="left" w:pos="567"/>
                <w:tab w:val="left" w:pos="709"/>
              </w:tabs>
              <w:contextualSpacing/>
              <w:jc w:val="center"/>
              <w:rPr>
                <w:sz w:val="24"/>
                <w:szCs w:val="24"/>
              </w:rPr>
            </w:pPr>
          </w:p>
        </w:tc>
        <w:tc>
          <w:tcPr>
            <w:tcW w:w="2162" w:type="pct"/>
            <w:vMerge/>
          </w:tcPr>
          <w:p w14:paraId="26CC6C5F" w14:textId="77777777" w:rsidR="00D57EC1" w:rsidRPr="00945AD1" w:rsidRDefault="00D57EC1" w:rsidP="00D57EC1">
            <w:pPr>
              <w:tabs>
                <w:tab w:val="left" w:pos="567"/>
                <w:tab w:val="left" w:pos="709"/>
              </w:tabs>
              <w:jc w:val="both"/>
              <w:rPr>
                <w:sz w:val="24"/>
                <w:szCs w:val="24"/>
              </w:rPr>
            </w:pPr>
          </w:p>
        </w:tc>
        <w:tc>
          <w:tcPr>
            <w:tcW w:w="1496" w:type="pct"/>
          </w:tcPr>
          <w:p w14:paraId="0B664F82" w14:textId="77777777" w:rsidR="00D57EC1" w:rsidRPr="00945AD1" w:rsidRDefault="00D57EC1" w:rsidP="00D57EC1">
            <w:pPr>
              <w:rPr>
                <w:sz w:val="24"/>
                <w:szCs w:val="24"/>
              </w:rPr>
            </w:pPr>
          </w:p>
          <w:p w14:paraId="6F04DD47" w14:textId="77777777" w:rsidR="00D57EC1" w:rsidRPr="00945AD1" w:rsidRDefault="00D57EC1" w:rsidP="00D57EC1">
            <w:pPr>
              <w:jc w:val="center"/>
              <w:rPr>
                <w:sz w:val="24"/>
                <w:szCs w:val="24"/>
              </w:rPr>
            </w:pPr>
            <w:r w:rsidRPr="00945AD1">
              <w:rPr>
                <w:sz w:val="24"/>
                <w:szCs w:val="24"/>
              </w:rPr>
              <w:t xml:space="preserve">от 5 лет до 10 лет </w:t>
            </w:r>
          </w:p>
          <w:p w14:paraId="28A9EFB2" w14:textId="77777777" w:rsidR="00D57EC1" w:rsidRPr="00945AD1" w:rsidRDefault="00D57EC1" w:rsidP="00D57EC1">
            <w:pPr>
              <w:jc w:val="center"/>
              <w:rPr>
                <w:sz w:val="24"/>
                <w:szCs w:val="24"/>
              </w:rPr>
            </w:pPr>
            <w:r w:rsidRPr="00945AD1">
              <w:rPr>
                <w:sz w:val="24"/>
                <w:szCs w:val="24"/>
              </w:rPr>
              <w:t>включительно</w:t>
            </w:r>
          </w:p>
          <w:p w14:paraId="1A5D3FBB" w14:textId="77777777" w:rsidR="00D57EC1" w:rsidRPr="00945AD1" w:rsidRDefault="00D57EC1" w:rsidP="00D57EC1">
            <w:pPr>
              <w:jc w:val="center"/>
              <w:rPr>
                <w:sz w:val="24"/>
                <w:szCs w:val="24"/>
              </w:rPr>
            </w:pPr>
          </w:p>
        </w:tc>
        <w:tc>
          <w:tcPr>
            <w:tcW w:w="886" w:type="pct"/>
          </w:tcPr>
          <w:p w14:paraId="0662A807" w14:textId="77777777" w:rsidR="00D57EC1" w:rsidRPr="00945AD1" w:rsidRDefault="00D57EC1" w:rsidP="00D57EC1">
            <w:pPr>
              <w:jc w:val="center"/>
              <w:rPr>
                <w:sz w:val="24"/>
                <w:szCs w:val="24"/>
              </w:rPr>
            </w:pPr>
          </w:p>
          <w:p w14:paraId="11D4C5C6" w14:textId="77777777" w:rsidR="00D57EC1" w:rsidRPr="00945AD1" w:rsidRDefault="00D57EC1" w:rsidP="00D57EC1">
            <w:pPr>
              <w:jc w:val="center"/>
              <w:rPr>
                <w:sz w:val="24"/>
                <w:szCs w:val="24"/>
              </w:rPr>
            </w:pPr>
          </w:p>
          <w:p w14:paraId="2AB3FD5F" w14:textId="77777777" w:rsidR="00D57EC1" w:rsidRPr="00945AD1" w:rsidRDefault="00D57EC1" w:rsidP="00D57EC1">
            <w:pPr>
              <w:jc w:val="center"/>
              <w:rPr>
                <w:sz w:val="24"/>
                <w:szCs w:val="24"/>
              </w:rPr>
            </w:pPr>
            <w:r>
              <w:rPr>
                <w:sz w:val="24"/>
                <w:szCs w:val="24"/>
              </w:rPr>
              <w:t>2</w:t>
            </w:r>
          </w:p>
          <w:p w14:paraId="560BE114" w14:textId="77777777" w:rsidR="00D57EC1" w:rsidRPr="00945AD1" w:rsidRDefault="00D57EC1" w:rsidP="00D57EC1">
            <w:pPr>
              <w:jc w:val="center"/>
              <w:rPr>
                <w:sz w:val="24"/>
                <w:szCs w:val="24"/>
              </w:rPr>
            </w:pPr>
          </w:p>
        </w:tc>
      </w:tr>
      <w:tr w:rsidR="00D57EC1" w:rsidRPr="00945AD1" w14:paraId="12EBB85E" w14:textId="77777777" w:rsidTr="006916BA">
        <w:trPr>
          <w:trHeight w:val="915"/>
        </w:trPr>
        <w:tc>
          <w:tcPr>
            <w:tcW w:w="456" w:type="pct"/>
            <w:vMerge/>
          </w:tcPr>
          <w:p w14:paraId="7FCC60B5" w14:textId="77777777" w:rsidR="00D57EC1" w:rsidRPr="00945AD1" w:rsidRDefault="00D57EC1" w:rsidP="00D57EC1">
            <w:pPr>
              <w:numPr>
                <w:ilvl w:val="0"/>
                <w:numId w:val="11"/>
              </w:numPr>
              <w:tabs>
                <w:tab w:val="left" w:pos="567"/>
                <w:tab w:val="left" w:pos="709"/>
              </w:tabs>
              <w:contextualSpacing/>
              <w:jc w:val="center"/>
              <w:rPr>
                <w:sz w:val="24"/>
                <w:szCs w:val="24"/>
              </w:rPr>
            </w:pPr>
          </w:p>
        </w:tc>
        <w:tc>
          <w:tcPr>
            <w:tcW w:w="2162" w:type="pct"/>
            <w:vMerge/>
          </w:tcPr>
          <w:p w14:paraId="5EA6F670" w14:textId="77777777" w:rsidR="00D57EC1" w:rsidRPr="00945AD1" w:rsidRDefault="00D57EC1" w:rsidP="00D57EC1">
            <w:pPr>
              <w:tabs>
                <w:tab w:val="left" w:pos="567"/>
                <w:tab w:val="left" w:pos="709"/>
              </w:tabs>
              <w:jc w:val="both"/>
              <w:rPr>
                <w:sz w:val="24"/>
                <w:szCs w:val="24"/>
              </w:rPr>
            </w:pPr>
          </w:p>
        </w:tc>
        <w:tc>
          <w:tcPr>
            <w:tcW w:w="1496" w:type="pct"/>
          </w:tcPr>
          <w:p w14:paraId="46491C1A" w14:textId="77777777" w:rsidR="00D57EC1" w:rsidRPr="00945AD1" w:rsidRDefault="00D57EC1" w:rsidP="00D57EC1">
            <w:pPr>
              <w:jc w:val="center"/>
              <w:rPr>
                <w:sz w:val="24"/>
                <w:szCs w:val="24"/>
              </w:rPr>
            </w:pPr>
          </w:p>
          <w:p w14:paraId="7DC7DD1F" w14:textId="77777777" w:rsidR="00D57EC1" w:rsidRPr="00945AD1" w:rsidRDefault="00D57EC1" w:rsidP="00D57EC1">
            <w:pPr>
              <w:jc w:val="center"/>
              <w:rPr>
                <w:sz w:val="24"/>
                <w:szCs w:val="24"/>
              </w:rPr>
            </w:pPr>
            <w:r w:rsidRPr="00945AD1">
              <w:rPr>
                <w:sz w:val="24"/>
                <w:szCs w:val="24"/>
              </w:rPr>
              <w:t>свыше 10 лет</w:t>
            </w:r>
          </w:p>
        </w:tc>
        <w:tc>
          <w:tcPr>
            <w:tcW w:w="886" w:type="pct"/>
          </w:tcPr>
          <w:p w14:paraId="777AD9A2" w14:textId="77777777" w:rsidR="00D57EC1" w:rsidRPr="00945AD1" w:rsidRDefault="00D57EC1" w:rsidP="00D57EC1">
            <w:pPr>
              <w:jc w:val="center"/>
              <w:rPr>
                <w:sz w:val="24"/>
                <w:szCs w:val="24"/>
              </w:rPr>
            </w:pPr>
          </w:p>
          <w:p w14:paraId="3EFC00EE" w14:textId="77777777" w:rsidR="00D57EC1" w:rsidRPr="00945AD1" w:rsidRDefault="00D57EC1" w:rsidP="00D57EC1">
            <w:pPr>
              <w:jc w:val="center"/>
              <w:rPr>
                <w:sz w:val="24"/>
                <w:szCs w:val="24"/>
              </w:rPr>
            </w:pPr>
            <w:r>
              <w:rPr>
                <w:sz w:val="24"/>
                <w:szCs w:val="24"/>
              </w:rPr>
              <w:t>0</w:t>
            </w:r>
          </w:p>
          <w:p w14:paraId="64BC85A6" w14:textId="77777777" w:rsidR="00D57EC1" w:rsidRPr="00945AD1" w:rsidRDefault="00D57EC1" w:rsidP="00D57EC1">
            <w:pPr>
              <w:jc w:val="center"/>
              <w:rPr>
                <w:sz w:val="24"/>
                <w:szCs w:val="24"/>
              </w:rPr>
            </w:pPr>
          </w:p>
          <w:p w14:paraId="2F600D51" w14:textId="77777777" w:rsidR="00D57EC1" w:rsidRPr="00945AD1" w:rsidRDefault="00D57EC1" w:rsidP="00D57EC1">
            <w:pPr>
              <w:jc w:val="center"/>
              <w:rPr>
                <w:sz w:val="24"/>
                <w:szCs w:val="24"/>
              </w:rPr>
            </w:pPr>
          </w:p>
        </w:tc>
      </w:tr>
      <w:tr w:rsidR="00D57EC1" w:rsidRPr="00945AD1" w14:paraId="7B1B5D3A" w14:textId="77777777" w:rsidTr="006916BA">
        <w:trPr>
          <w:trHeight w:val="722"/>
        </w:trPr>
        <w:tc>
          <w:tcPr>
            <w:tcW w:w="456" w:type="pct"/>
            <w:vMerge/>
          </w:tcPr>
          <w:p w14:paraId="780C9CC0" w14:textId="77777777" w:rsidR="00D57EC1" w:rsidRPr="00945AD1" w:rsidRDefault="00D57EC1" w:rsidP="00D57EC1">
            <w:pPr>
              <w:numPr>
                <w:ilvl w:val="0"/>
                <w:numId w:val="11"/>
              </w:numPr>
              <w:tabs>
                <w:tab w:val="left" w:pos="567"/>
                <w:tab w:val="left" w:pos="709"/>
              </w:tabs>
              <w:contextualSpacing/>
              <w:jc w:val="center"/>
              <w:rPr>
                <w:sz w:val="24"/>
                <w:szCs w:val="24"/>
              </w:rPr>
            </w:pPr>
          </w:p>
        </w:tc>
        <w:tc>
          <w:tcPr>
            <w:tcW w:w="2162" w:type="pct"/>
            <w:vMerge/>
          </w:tcPr>
          <w:p w14:paraId="16E67135" w14:textId="77777777" w:rsidR="00D57EC1" w:rsidRPr="00945AD1" w:rsidRDefault="00D57EC1" w:rsidP="00D57EC1">
            <w:pPr>
              <w:tabs>
                <w:tab w:val="left" w:pos="567"/>
                <w:tab w:val="left" w:pos="709"/>
              </w:tabs>
              <w:jc w:val="both"/>
              <w:rPr>
                <w:sz w:val="24"/>
                <w:szCs w:val="24"/>
              </w:rPr>
            </w:pPr>
          </w:p>
        </w:tc>
        <w:tc>
          <w:tcPr>
            <w:tcW w:w="1496" w:type="pct"/>
          </w:tcPr>
          <w:p w14:paraId="2191B0AF" w14:textId="77777777" w:rsidR="00D57EC1" w:rsidRPr="00945AD1" w:rsidRDefault="00D57EC1" w:rsidP="00D57EC1">
            <w:pPr>
              <w:jc w:val="center"/>
              <w:rPr>
                <w:sz w:val="24"/>
                <w:szCs w:val="24"/>
              </w:rPr>
            </w:pPr>
          </w:p>
        </w:tc>
        <w:tc>
          <w:tcPr>
            <w:tcW w:w="886" w:type="pct"/>
          </w:tcPr>
          <w:p w14:paraId="6D33E66A" w14:textId="77777777" w:rsidR="00D57EC1" w:rsidRPr="00945AD1" w:rsidRDefault="00D57EC1" w:rsidP="00D57EC1">
            <w:pPr>
              <w:jc w:val="center"/>
              <w:rPr>
                <w:sz w:val="24"/>
                <w:szCs w:val="24"/>
              </w:rPr>
            </w:pPr>
          </w:p>
        </w:tc>
      </w:tr>
    </w:tbl>
    <w:p w14:paraId="63D4697D" w14:textId="77777777" w:rsidR="00945AD1" w:rsidRPr="00945AD1" w:rsidRDefault="00945AD1" w:rsidP="00945AD1">
      <w:pPr>
        <w:spacing w:after="0" w:line="240" w:lineRule="auto"/>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xml:space="preserve">Примечание: </w:t>
      </w:r>
    </w:p>
    <w:p w14:paraId="66DFBE25"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lastRenderedPageBreak/>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(далее - Участника открытого конкурса) или их работников в течение года, предшествующего дате проведения открытого конкурса, в расчете на среднее количество транспортных средств (далее - ТС), имевшихся в распоряжении Участника открытого конкурса в течение года, предшествующего дате проведения открытого конкурса (</w:t>
      </w:r>
      <w:proofErr w:type="spellStart"/>
      <w:r w:rsidRPr="00945AD1">
        <w:rPr>
          <w:rFonts w:ascii="Times New Roman" w:eastAsia="Times New Roman" w:hAnsi="Times New Roman" w:cs="Times New Roman"/>
          <w:sz w:val="26"/>
          <w:szCs w:val="24"/>
          <w:lang w:eastAsia="ru-RU"/>
        </w:rPr>
        <w:t>Кдтп</w:t>
      </w:r>
      <w:proofErr w:type="spellEnd"/>
      <w:r w:rsidRPr="00945AD1">
        <w:rPr>
          <w:rFonts w:ascii="Times New Roman" w:eastAsia="Times New Roman" w:hAnsi="Times New Roman" w:cs="Times New Roman"/>
          <w:sz w:val="26"/>
          <w:szCs w:val="24"/>
          <w:lang w:eastAsia="ru-RU"/>
        </w:rPr>
        <w:t>).</w:t>
      </w:r>
    </w:p>
    <w:p w14:paraId="308E7433"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Значение критерия для его балльной оценки рассчитывается по формуле:</w:t>
      </w:r>
    </w:p>
    <w:p w14:paraId="640C8B70"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proofErr w:type="spellStart"/>
      <w:r w:rsidRPr="00945AD1">
        <w:rPr>
          <w:rFonts w:ascii="Times New Roman" w:eastAsia="Times New Roman" w:hAnsi="Times New Roman" w:cs="Times New Roman"/>
          <w:sz w:val="26"/>
          <w:szCs w:val="24"/>
          <w:lang w:eastAsia="ru-RU"/>
        </w:rPr>
        <w:t>Кдтп</w:t>
      </w:r>
      <w:proofErr w:type="spellEnd"/>
      <w:r w:rsidRPr="00945AD1">
        <w:rPr>
          <w:rFonts w:ascii="Times New Roman" w:eastAsia="Times New Roman" w:hAnsi="Times New Roman" w:cs="Times New Roman"/>
          <w:sz w:val="26"/>
          <w:szCs w:val="24"/>
          <w:lang w:eastAsia="ru-RU"/>
        </w:rPr>
        <w:t xml:space="preserve"> = </w:t>
      </w:r>
      <w:proofErr w:type="spellStart"/>
      <w:r w:rsidRPr="00945AD1">
        <w:rPr>
          <w:rFonts w:ascii="Times New Roman" w:eastAsia="Times New Roman" w:hAnsi="Times New Roman" w:cs="Times New Roman"/>
          <w:sz w:val="26"/>
          <w:szCs w:val="24"/>
          <w:lang w:eastAsia="ru-RU"/>
        </w:rPr>
        <w:t>КОЛдтп</w:t>
      </w:r>
      <w:proofErr w:type="spellEnd"/>
      <w:r w:rsidRPr="00945AD1">
        <w:rPr>
          <w:rFonts w:ascii="Times New Roman" w:eastAsia="Times New Roman" w:hAnsi="Times New Roman" w:cs="Times New Roman"/>
          <w:sz w:val="26"/>
          <w:szCs w:val="24"/>
          <w:lang w:eastAsia="ru-RU"/>
        </w:rPr>
        <w:t xml:space="preserve"> / </w:t>
      </w:r>
      <w:proofErr w:type="spellStart"/>
      <w:r w:rsidRPr="00945AD1">
        <w:rPr>
          <w:rFonts w:ascii="Times New Roman" w:eastAsia="Times New Roman" w:hAnsi="Times New Roman" w:cs="Times New Roman"/>
          <w:sz w:val="26"/>
          <w:szCs w:val="24"/>
          <w:lang w:eastAsia="ru-RU"/>
        </w:rPr>
        <w:t>КОЛтс</w:t>
      </w:r>
      <w:proofErr w:type="spellEnd"/>
      <w:r w:rsidRPr="00945AD1">
        <w:rPr>
          <w:rFonts w:ascii="Times New Roman" w:eastAsia="Times New Roman" w:hAnsi="Times New Roman" w:cs="Times New Roman"/>
          <w:sz w:val="26"/>
          <w:szCs w:val="24"/>
          <w:lang w:eastAsia="ru-RU"/>
        </w:rPr>
        <w:t>,</w:t>
      </w:r>
    </w:p>
    <w:p w14:paraId="504E2965"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xml:space="preserve">где </w:t>
      </w:r>
      <w:proofErr w:type="spellStart"/>
      <w:r w:rsidRPr="00945AD1">
        <w:rPr>
          <w:rFonts w:ascii="Times New Roman" w:eastAsia="Times New Roman" w:hAnsi="Times New Roman" w:cs="Times New Roman"/>
          <w:sz w:val="26"/>
          <w:szCs w:val="24"/>
          <w:lang w:eastAsia="ru-RU"/>
        </w:rPr>
        <w:t>Кдтп</w:t>
      </w:r>
      <w:proofErr w:type="spellEnd"/>
      <w:r w:rsidRPr="00945AD1">
        <w:rPr>
          <w:rFonts w:ascii="Times New Roman" w:eastAsia="Times New Roman" w:hAnsi="Times New Roman" w:cs="Times New Roman"/>
          <w:sz w:val="26"/>
          <w:szCs w:val="24"/>
          <w:lang w:eastAsia="ru-RU"/>
        </w:rPr>
        <w:t xml:space="preserve"> - значение критерия;</w:t>
      </w:r>
    </w:p>
    <w:p w14:paraId="6196DC22"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proofErr w:type="spellStart"/>
      <w:r w:rsidRPr="00945AD1">
        <w:rPr>
          <w:rFonts w:ascii="Times New Roman" w:eastAsia="Times New Roman" w:hAnsi="Times New Roman" w:cs="Times New Roman"/>
          <w:sz w:val="26"/>
          <w:szCs w:val="24"/>
          <w:lang w:eastAsia="ru-RU"/>
        </w:rPr>
        <w:t>КОЛдтп</w:t>
      </w:r>
      <w:proofErr w:type="spellEnd"/>
      <w:r w:rsidRPr="00945AD1">
        <w:rPr>
          <w:rFonts w:ascii="Times New Roman" w:eastAsia="Times New Roman" w:hAnsi="Times New Roman" w:cs="Times New Roman"/>
          <w:sz w:val="26"/>
          <w:szCs w:val="24"/>
          <w:lang w:eastAsia="ru-RU"/>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проведения открытого конкурса, - подтверждается справкой </w:t>
      </w:r>
      <w:r w:rsidR="008E5EA5">
        <w:rPr>
          <w:rFonts w:ascii="Times New Roman" w:eastAsia="Times New Roman" w:hAnsi="Times New Roman" w:cs="Times New Roman"/>
          <w:sz w:val="26"/>
          <w:szCs w:val="24"/>
          <w:lang w:eastAsia="ru-RU"/>
        </w:rPr>
        <w:t xml:space="preserve">ГИБДД </w:t>
      </w:r>
      <w:r w:rsidRPr="00945AD1">
        <w:rPr>
          <w:rFonts w:ascii="Times New Roman" w:eastAsia="Times New Roman" w:hAnsi="Times New Roman" w:cs="Times New Roman"/>
          <w:sz w:val="26"/>
          <w:szCs w:val="24"/>
          <w:lang w:eastAsia="ru-RU"/>
        </w:rPr>
        <w:t xml:space="preserve">МВД России, представленной Участником открытого конкурса в конкурсную комиссию, создаваемую администрацией городского поселения «Город </w:t>
      </w:r>
      <w:r w:rsidR="008E5EA5">
        <w:rPr>
          <w:rFonts w:ascii="Times New Roman" w:eastAsia="Times New Roman" w:hAnsi="Times New Roman" w:cs="Times New Roman"/>
          <w:sz w:val="26"/>
          <w:szCs w:val="24"/>
          <w:lang w:eastAsia="ru-RU"/>
        </w:rPr>
        <w:t>Сосенский</w:t>
      </w:r>
      <w:r w:rsidRPr="00945AD1">
        <w:rPr>
          <w:rFonts w:ascii="Times New Roman" w:eastAsia="Times New Roman" w:hAnsi="Times New Roman" w:cs="Times New Roman"/>
          <w:sz w:val="26"/>
          <w:szCs w:val="24"/>
          <w:lang w:eastAsia="ru-RU"/>
        </w:rPr>
        <w:t>» - организатором открытого конкурса (далее - администрация);</w:t>
      </w:r>
    </w:p>
    <w:p w14:paraId="7387F963"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proofErr w:type="spellStart"/>
      <w:r w:rsidRPr="00945AD1">
        <w:rPr>
          <w:rFonts w:ascii="Times New Roman" w:eastAsia="Times New Roman" w:hAnsi="Times New Roman" w:cs="Times New Roman"/>
          <w:sz w:val="26"/>
          <w:szCs w:val="24"/>
          <w:lang w:eastAsia="ru-RU"/>
        </w:rPr>
        <w:t>КОЛтс</w:t>
      </w:r>
      <w:proofErr w:type="spellEnd"/>
      <w:r w:rsidRPr="00945AD1">
        <w:rPr>
          <w:rFonts w:ascii="Times New Roman" w:eastAsia="Times New Roman" w:hAnsi="Times New Roman" w:cs="Times New Roman"/>
          <w:sz w:val="26"/>
          <w:szCs w:val="24"/>
          <w:lang w:eastAsia="ru-RU"/>
        </w:rPr>
        <w:t xml:space="preserve"> - среднее количество ТС, имевшихся в распоряжении Участника открытого конкурса в течение года, предшествующего дате проведения открытого конкурса, - подтверждается представленным Участником открытого конкурса в администрацию </w:t>
      </w:r>
      <w:r w:rsidRPr="00945AD1">
        <w:rPr>
          <w:rFonts w:ascii="Times New Roman" w:eastAsia="Times New Roman" w:hAnsi="Times New Roman" w:cs="Times New Roman"/>
          <w:b/>
          <w:sz w:val="26"/>
          <w:szCs w:val="24"/>
          <w:lang w:eastAsia="ru-RU"/>
        </w:rPr>
        <w:t>расчетом (по форме, указанной ниже),</w:t>
      </w:r>
      <w:r w:rsidRPr="00945AD1">
        <w:rPr>
          <w:rFonts w:ascii="Times New Roman" w:eastAsia="Times New Roman" w:hAnsi="Times New Roman" w:cs="Times New Roman"/>
          <w:sz w:val="26"/>
          <w:szCs w:val="24"/>
          <w:lang w:eastAsia="ru-RU"/>
        </w:rPr>
        <w:t xml:space="preserve"> скрепленным печатью Участника открытого конкурса (при наличии) и заверенной подписью уполномоченного лица Участника открытого конкурса.</w:t>
      </w:r>
    </w:p>
    <w:p w14:paraId="42774087"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xml:space="preserve">Для участников договора простого товарищества значения </w:t>
      </w:r>
      <w:proofErr w:type="spellStart"/>
      <w:r w:rsidRPr="00945AD1">
        <w:rPr>
          <w:rFonts w:ascii="Times New Roman" w:eastAsia="Times New Roman" w:hAnsi="Times New Roman" w:cs="Times New Roman"/>
          <w:sz w:val="26"/>
          <w:szCs w:val="24"/>
          <w:lang w:eastAsia="ru-RU"/>
        </w:rPr>
        <w:t>КОЛдтп</w:t>
      </w:r>
      <w:proofErr w:type="spellEnd"/>
      <w:r w:rsidRPr="00945AD1">
        <w:rPr>
          <w:rFonts w:ascii="Times New Roman" w:eastAsia="Times New Roman" w:hAnsi="Times New Roman" w:cs="Times New Roman"/>
          <w:sz w:val="26"/>
          <w:szCs w:val="24"/>
          <w:lang w:eastAsia="ru-RU"/>
        </w:rPr>
        <w:t xml:space="preserve"> и </w:t>
      </w:r>
      <w:proofErr w:type="spellStart"/>
      <w:r w:rsidRPr="00945AD1">
        <w:rPr>
          <w:rFonts w:ascii="Times New Roman" w:eastAsia="Times New Roman" w:hAnsi="Times New Roman" w:cs="Times New Roman"/>
          <w:sz w:val="26"/>
          <w:szCs w:val="24"/>
          <w:lang w:eastAsia="ru-RU"/>
        </w:rPr>
        <w:t>КОЛтс</w:t>
      </w:r>
      <w:proofErr w:type="spellEnd"/>
      <w:r w:rsidRPr="00945AD1">
        <w:rPr>
          <w:rFonts w:ascii="Times New Roman" w:eastAsia="Times New Roman" w:hAnsi="Times New Roman" w:cs="Times New Roman"/>
          <w:sz w:val="26"/>
          <w:szCs w:val="24"/>
          <w:lang w:eastAsia="ru-RU"/>
        </w:rPr>
        <w:t xml:space="preserve"> суммируются по всем участникам договора простого товарищества.</w:t>
      </w:r>
    </w:p>
    <w:p w14:paraId="73F354BB" w14:textId="77777777" w:rsidR="00945AD1" w:rsidRDefault="00945AD1" w:rsidP="00945AD1">
      <w:pPr>
        <w:tabs>
          <w:tab w:val="left" w:pos="1455"/>
          <w:tab w:val="left" w:pos="2385"/>
        </w:tabs>
        <w:spacing w:after="0" w:line="240" w:lineRule="auto"/>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ab/>
      </w:r>
      <w:r>
        <w:rPr>
          <w:rFonts w:ascii="Times New Roman" w:eastAsia="Times New Roman" w:hAnsi="Times New Roman" w:cs="Times New Roman"/>
          <w:sz w:val="26"/>
          <w:szCs w:val="24"/>
          <w:lang w:eastAsia="ru-RU"/>
        </w:rPr>
        <w:tab/>
      </w:r>
    </w:p>
    <w:p w14:paraId="59067408" w14:textId="77777777" w:rsidR="00945AD1" w:rsidRPr="00945AD1" w:rsidRDefault="00945AD1" w:rsidP="00945AD1">
      <w:pPr>
        <w:tabs>
          <w:tab w:val="left" w:pos="2385"/>
        </w:tabs>
        <w:spacing w:after="0" w:line="240" w:lineRule="auto"/>
        <w:jc w:val="center"/>
        <w:rPr>
          <w:rFonts w:ascii="Times New Roman" w:eastAsia="Times New Roman" w:hAnsi="Times New Roman" w:cs="Times New Roman"/>
          <w:b/>
          <w:sz w:val="26"/>
          <w:szCs w:val="24"/>
          <w:lang w:eastAsia="ru-RU"/>
        </w:rPr>
      </w:pPr>
      <w:r w:rsidRPr="00945AD1">
        <w:rPr>
          <w:rFonts w:ascii="Times New Roman" w:eastAsia="Times New Roman" w:hAnsi="Times New Roman" w:cs="Times New Roman"/>
          <w:b/>
          <w:sz w:val="26"/>
          <w:szCs w:val="24"/>
          <w:lang w:eastAsia="ru-RU"/>
        </w:rPr>
        <w:t>РАСЧЕТ СРЕДНЕГО КОЛИЧЕСТВА ТРАНСПОРТНЫХ СРЕДСТВ,</w:t>
      </w:r>
    </w:p>
    <w:p w14:paraId="679E3889" w14:textId="77777777" w:rsidR="00945AD1" w:rsidRPr="00945AD1" w:rsidRDefault="00945AD1" w:rsidP="00945AD1">
      <w:pPr>
        <w:tabs>
          <w:tab w:val="left" w:pos="2385"/>
        </w:tabs>
        <w:spacing w:after="0" w:line="240" w:lineRule="auto"/>
        <w:jc w:val="center"/>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имевшихся в распоряжении заявителя открытого конкурса в течение года, предшествующего дате проведения открытого конкурса</w:t>
      </w:r>
    </w:p>
    <w:tbl>
      <w:tblPr>
        <w:tblStyle w:val="33"/>
        <w:tblpPr w:leftFromText="180" w:rightFromText="180" w:vertAnchor="text" w:tblpY="115"/>
        <w:tblW w:w="9575" w:type="dxa"/>
        <w:tblLayout w:type="fixed"/>
        <w:tblLook w:val="04A0" w:firstRow="1" w:lastRow="0" w:firstColumn="1" w:lastColumn="0" w:noHBand="0" w:noVBand="1"/>
      </w:tblPr>
      <w:tblGrid>
        <w:gridCol w:w="532"/>
        <w:gridCol w:w="1559"/>
        <w:gridCol w:w="426"/>
        <w:gridCol w:w="425"/>
        <w:gridCol w:w="425"/>
        <w:gridCol w:w="425"/>
        <w:gridCol w:w="426"/>
        <w:gridCol w:w="407"/>
        <w:gridCol w:w="425"/>
        <w:gridCol w:w="425"/>
        <w:gridCol w:w="420"/>
        <w:gridCol w:w="7"/>
        <w:gridCol w:w="428"/>
        <w:gridCol w:w="439"/>
        <w:gridCol w:w="425"/>
        <w:gridCol w:w="1218"/>
        <w:gridCol w:w="1163"/>
      </w:tblGrid>
      <w:tr w:rsidR="00945AD1" w:rsidRPr="00945AD1" w14:paraId="7C5FB513" w14:textId="77777777" w:rsidTr="00B525A6">
        <w:trPr>
          <w:trHeight w:val="870"/>
        </w:trPr>
        <w:tc>
          <w:tcPr>
            <w:tcW w:w="532" w:type="dxa"/>
            <w:vMerge w:val="restart"/>
          </w:tcPr>
          <w:p w14:paraId="3BEBD39C" w14:textId="77777777" w:rsidR="00945AD1" w:rsidRPr="00945AD1" w:rsidRDefault="00945AD1" w:rsidP="00945AD1">
            <w:pPr>
              <w:tabs>
                <w:tab w:val="left" w:pos="2385"/>
              </w:tabs>
              <w:jc w:val="center"/>
              <w:rPr>
                <w:b/>
              </w:rPr>
            </w:pPr>
            <w:r w:rsidRPr="00945AD1">
              <w:rPr>
                <w:b/>
              </w:rPr>
              <w:t>№</w:t>
            </w:r>
          </w:p>
          <w:p w14:paraId="6121DA77" w14:textId="77777777" w:rsidR="00945AD1" w:rsidRPr="00945AD1" w:rsidRDefault="00945AD1" w:rsidP="00945AD1">
            <w:pPr>
              <w:tabs>
                <w:tab w:val="left" w:pos="2385"/>
              </w:tabs>
              <w:jc w:val="center"/>
              <w:rPr>
                <w:b/>
              </w:rPr>
            </w:pPr>
            <w:r w:rsidRPr="00945AD1">
              <w:rPr>
                <w:b/>
              </w:rPr>
              <w:t>п/п</w:t>
            </w:r>
          </w:p>
        </w:tc>
        <w:tc>
          <w:tcPr>
            <w:tcW w:w="1559" w:type="dxa"/>
            <w:vMerge w:val="restart"/>
          </w:tcPr>
          <w:p w14:paraId="6AC6FC6B" w14:textId="77777777" w:rsidR="00945AD1" w:rsidRPr="00945AD1" w:rsidRDefault="00945AD1" w:rsidP="00945AD1">
            <w:pPr>
              <w:tabs>
                <w:tab w:val="left" w:pos="2385"/>
              </w:tabs>
              <w:jc w:val="center"/>
              <w:rPr>
                <w:b/>
              </w:rPr>
            </w:pPr>
            <w:r w:rsidRPr="00945AD1">
              <w:rPr>
                <w:b/>
              </w:rPr>
              <w:t xml:space="preserve">Наименование </w:t>
            </w:r>
          </w:p>
          <w:p w14:paraId="6ECE7201" w14:textId="77777777" w:rsidR="00945AD1" w:rsidRPr="00945AD1" w:rsidRDefault="00945AD1" w:rsidP="00945AD1">
            <w:pPr>
              <w:tabs>
                <w:tab w:val="left" w:pos="2385"/>
              </w:tabs>
              <w:jc w:val="center"/>
              <w:rPr>
                <w:b/>
              </w:rPr>
            </w:pPr>
            <w:r w:rsidRPr="00945AD1">
              <w:rPr>
                <w:b/>
              </w:rPr>
              <w:t>перевозчика</w:t>
            </w:r>
          </w:p>
        </w:tc>
        <w:tc>
          <w:tcPr>
            <w:tcW w:w="5103" w:type="dxa"/>
            <w:gridSpan w:val="13"/>
          </w:tcPr>
          <w:p w14:paraId="00F8882E" w14:textId="77777777" w:rsidR="00945AD1" w:rsidRPr="00945AD1" w:rsidRDefault="00945AD1" w:rsidP="00945AD1">
            <w:pPr>
              <w:tabs>
                <w:tab w:val="left" w:pos="2385"/>
              </w:tabs>
              <w:jc w:val="center"/>
              <w:rPr>
                <w:b/>
              </w:rPr>
            </w:pPr>
            <w:r w:rsidRPr="00945AD1">
              <w:rPr>
                <w:b/>
              </w:rPr>
              <w:t>Количество транспортных средств на последнее число каждого месяца года, предшествующего дате проведения открытого конкурса</w:t>
            </w:r>
          </w:p>
        </w:tc>
        <w:tc>
          <w:tcPr>
            <w:tcW w:w="1218" w:type="dxa"/>
            <w:vMerge w:val="restart"/>
          </w:tcPr>
          <w:p w14:paraId="598CEAE8" w14:textId="77777777" w:rsidR="00945AD1" w:rsidRPr="00945AD1" w:rsidRDefault="00945AD1" w:rsidP="00945AD1">
            <w:pPr>
              <w:tabs>
                <w:tab w:val="left" w:pos="2385"/>
              </w:tabs>
              <w:jc w:val="center"/>
              <w:rPr>
                <w:b/>
              </w:rPr>
            </w:pPr>
            <w:r w:rsidRPr="00945AD1">
              <w:rPr>
                <w:b/>
              </w:rPr>
              <w:t>Итого (сумма значений гр.3-14)</w:t>
            </w:r>
          </w:p>
        </w:tc>
        <w:tc>
          <w:tcPr>
            <w:tcW w:w="1163" w:type="dxa"/>
            <w:vMerge w:val="restart"/>
          </w:tcPr>
          <w:p w14:paraId="0E1CA7D8" w14:textId="77777777" w:rsidR="00945AD1" w:rsidRPr="00945AD1" w:rsidRDefault="00945AD1" w:rsidP="00945AD1">
            <w:pPr>
              <w:tabs>
                <w:tab w:val="left" w:pos="2385"/>
              </w:tabs>
              <w:jc w:val="center"/>
              <w:rPr>
                <w:b/>
              </w:rPr>
            </w:pPr>
            <w:r w:rsidRPr="00945AD1">
              <w:rPr>
                <w:b/>
              </w:rPr>
              <w:t>Среднее кол-во ТС (значение гр.15/12 месяцев)</w:t>
            </w:r>
          </w:p>
        </w:tc>
      </w:tr>
      <w:tr w:rsidR="00945AD1" w:rsidRPr="00945AD1" w14:paraId="7B1E7A82" w14:textId="77777777" w:rsidTr="00B525A6">
        <w:trPr>
          <w:cantSplit/>
          <w:trHeight w:val="1134"/>
        </w:trPr>
        <w:tc>
          <w:tcPr>
            <w:tcW w:w="532" w:type="dxa"/>
            <w:vMerge/>
          </w:tcPr>
          <w:p w14:paraId="7EB28F29" w14:textId="77777777" w:rsidR="00945AD1" w:rsidRPr="00945AD1" w:rsidRDefault="00945AD1" w:rsidP="00945AD1">
            <w:pPr>
              <w:tabs>
                <w:tab w:val="left" w:pos="2385"/>
              </w:tabs>
              <w:jc w:val="center"/>
              <w:rPr>
                <w:b/>
              </w:rPr>
            </w:pPr>
          </w:p>
        </w:tc>
        <w:tc>
          <w:tcPr>
            <w:tcW w:w="1559" w:type="dxa"/>
            <w:vMerge/>
          </w:tcPr>
          <w:p w14:paraId="232B2270" w14:textId="77777777" w:rsidR="00945AD1" w:rsidRPr="00945AD1" w:rsidRDefault="00945AD1" w:rsidP="00945AD1">
            <w:pPr>
              <w:tabs>
                <w:tab w:val="left" w:pos="2385"/>
              </w:tabs>
              <w:jc w:val="center"/>
              <w:rPr>
                <w:b/>
              </w:rPr>
            </w:pPr>
          </w:p>
        </w:tc>
        <w:tc>
          <w:tcPr>
            <w:tcW w:w="426" w:type="dxa"/>
            <w:textDirection w:val="btLr"/>
          </w:tcPr>
          <w:p w14:paraId="48D4F6FB" w14:textId="77777777" w:rsidR="00945AD1" w:rsidRPr="00945AD1" w:rsidRDefault="00945AD1" w:rsidP="00945AD1">
            <w:pPr>
              <w:tabs>
                <w:tab w:val="left" w:pos="2385"/>
              </w:tabs>
              <w:ind w:left="113" w:right="113"/>
              <w:jc w:val="center"/>
              <w:rPr>
                <w:b/>
              </w:rPr>
            </w:pPr>
            <w:r w:rsidRPr="00945AD1">
              <w:rPr>
                <w:b/>
              </w:rPr>
              <w:t>месяц</w:t>
            </w:r>
          </w:p>
          <w:p w14:paraId="2D13E249" w14:textId="77777777" w:rsidR="00945AD1" w:rsidRPr="00945AD1" w:rsidRDefault="00945AD1" w:rsidP="00945AD1">
            <w:pPr>
              <w:tabs>
                <w:tab w:val="left" w:pos="2385"/>
              </w:tabs>
              <w:ind w:left="113" w:right="113"/>
              <w:jc w:val="center"/>
              <w:rPr>
                <w:b/>
              </w:rPr>
            </w:pPr>
          </w:p>
          <w:p w14:paraId="6EDCE1F5" w14:textId="77777777" w:rsidR="00945AD1" w:rsidRPr="00945AD1" w:rsidRDefault="00945AD1" w:rsidP="00945AD1">
            <w:pPr>
              <w:tabs>
                <w:tab w:val="left" w:pos="2385"/>
              </w:tabs>
              <w:ind w:left="113" w:right="113"/>
              <w:jc w:val="center"/>
              <w:rPr>
                <w:b/>
              </w:rPr>
            </w:pPr>
          </w:p>
          <w:p w14:paraId="2AD5733C" w14:textId="77777777" w:rsidR="00945AD1" w:rsidRPr="00945AD1" w:rsidRDefault="00945AD1" w:rsidP="00945AD1">
            <w:pPr>
              <w:tabs>
                <w:tab w:val="left" w:pos="2385"/>
              </w:tabs>
              <w:ind w:left="113" w:right="113"/>
              <w:jc w:val="center"/>
              <w:rPr>
                <w:b/>
              </w:rPr>
            </w:pPr>
          </w:p>
        </w:tc>
        <w:tc>
          <w:tcPr>
            <w:tcW w:w="425" w:type="dxa"/>
            <w:textDirection w:val="btLr"/>
          </w:tcPr>
          <w:p w14:paraId="59B288C1" w14:textId="77777777" w:rsidR="00945AD1" w:rsidRPr="00945AD1" w:rsidRDefault="00945AD1" w:rsidP="00945AD1">
            <w:pPr>
              <w:tabs>
                <w:tab w:val="left" w:pos="2385"/>
              </w:tabs>
              <w:ind w:left="113" w:right="113"/>
              <w:jc w:val="center"/>
              <w:rPr>
                <w:b/>
              </w:rPr>
            </w:pPr>
            <w:r w:rsidRPr="00945AD1">
              <w:rPr>
                <w:b/>
              </w:rPr>
              <w:t>месяц</w:t>
            </w:r>
          </w:p>
          <w:p w14:paraId="31354AA7" w14:textId="77777777" w:rsidR="00945AD1" w:rsidRPr="00945AD1" w:rsidRDefault="00945AD1" w:rsidP="00945AD1">
            <w:pPr>
              <w:tabs>
                <w:tab w:val="left" w:pos="2385"/>
              </w:tabs>
              <w:ind w:left="113" w:right="113"/>
              <w:jc w:val="center"/>
              <w:rPr>
                <w:b/>
              </w:rPr>
            </w:pPr>
          </w:p>
          <w:p w14:paraId="647DA9C7" w14:textId="77777777" w:rsidR="00945AD1" w:rsidRPr="00945AD1" w:rsidRDefault="00945AD1" w:rsidP="00945AD1">
            <w:pPr>
              <w:tabs>
                <w:tab w:val="left" w:pos="2385"/>
              </w:tabs>
              <w:ind w:left="113" w:right="113"/>
              <w:jc w:val="center"/>
              <w:rPr>
                <w:b/>
              </w:rPr>
            </w:pPr>
          </w:p>
          <w:p w14:paraId="43E73193" w14:textId="77777777" w:rsidR="00945AD1" w:rsidRPr="00945AD1" w:rsidRDefault="00945AD1" w:rsidP="00945AD1">
            <w:pPr>
              <w:tabs>
                <w:tab w:val="left" w:pos="2385"/>
              </w:tabs>
              <w:ind w:left="113" w:right="113"/>
              <w:jc w:val="center"/>
              <w:rPr>
                <w:b/>
              </w:rPr>
            </w:pPr>
          </w:p>
        </w:tc>
        <w:tc>
          <w:tcPr>
            <w:tcW w:w="425" w:type="dxa"/>
            <w:textDirection w:val="btLr"/>
          </w:tcPr>
          <w:p w14:paraId="1765BF07" w14:textId="77777777" w:rsidR="00945AD1" w:rsidRPr="00945AD1" w:rsidRDefault="00945AD1" w:rsidP="00945AD1">
            <w:pPr>
              <w:tabs>
                <w:tab w:val="left" w:pos="2385"/>
              </w:tabs>
              <w:ind w:left="113" w:right="113"/>
              <w:jc w:val="center"/>
              <w:rPr>
                <w:b/>
              </w:rPr>
            </w:pPr>
            <w:r w:rsidRPr="00945AD1">
              <w:rPr>
                <w:b/>
              </w:rPr>
              <w:t>месяц</w:t>
            </w:r>
          </w:p>
          <w:p w14:paraId="355E353A" w14:textId="77777777" w:rsidR="00945AD1" w:rsidRPr="00945AD1" w:rsidRDefault="00945AD1" w:rsidP="00945AD1">
            <w:pPr>
              <w:tabs>
                <w:tab w:val="left" w:pos="2385"/>
              </w:tabs>
              <w:ind w:left="113" w:right="113"/>
              <w:jc w:val="center"/>
              <w:rPr>
                <w:b/>
              </w:rPr>
            </w:pPr>
          </w:p>
          <w:p w14:paraId="7A2CC90F" w14:textId="77777777" w:rsidR="00945AD1" w:rsidRPr="00945AD1" w:rsidRDefault="00945AD1" w:rsidP="00945AD1">
            <w:pPr>
              <w:tabs>
                <w:tab w:val="left" w:pos="2385"/>
              </w:tabs>
              <w:ind w:left="113" w:right="113"/>
              <w:jc w:val="center"/>
              <w:rPr>
                <w:b/>
              </w:rPr>
            </w:pPr>
          </w:p>
          <w:p w14:paraId="232A403C" w14:textId="77777777" w:rsidR="00945AD1" w:rsidRPr="00945AD1" w:rsidRDefault="00945AD1" w:rsidP="00945AD1">
            <w:pPr>
              <w:tabs>
                <w:tab w:val="left" w:pos="2385"/>
              </w:tabs>
              <w:ind w:left="113" w:right="113"/>
              <w:jc w:val="center"/>
              <w:rPr>
                <w:b/>
              </w:rPr>
            </w:pPr>
            <w:r w:rsidRPr="00945AD1">
              <w:rPr>
                <w:b/>
              </w:rPr>
              <w:t>м</w:t>
            </w:r>
          </w:p>
        </w:tc>
        <w:tc>
          <w:tcPr>
            <w:tcW w:w="425" w:type="dxa"/>
            <w:textDirection w:val="btLr"/>
          </w:tcPr>
          <w:p w14:paraId="26EEF3F9" w14:textId="77777777" w:rsidR="00945AD1" w:rsidRPr="00945AD1" w:rsidRDefault="00945AD1" w:rsidP="00945AD1">
            <w:pPr>
              <w:tabs>
                <w:tab w:val="left" w:pos="2385"/>
              </w:tabs>
              <w:ind w:left="113" w:right="113"/>
              <w:jc w:val="center"/>
              <w:rPr>
                <w:b/>
              </w:rPr>
            </w:pPr>
            <w:r w:rsidRPr="00945AD1">
              <w:rPr>
                <w:b/>
              </w:rPr>
              <w:t>месяц</w:t>
            </w:r>
          </w:p>
          <w:p w14:paraId="38125772" w14:textId="77777777" w:rsidR="00945AD1" w:rsidRPr="00945AD1" w:rsidRDefault="00945AD1" w:rsidP="00945AD1">
            <w:pPr>
              <w:tabs>
                <w:tab w:val="left" w:pos="2385"/>
              </w:tabs>
              <w:ind w:left="113" w:right="113"/>
              <w:jc w:val="center"/>
              <w:rPr>
                <w:b/>
              </w:rPr>
            </w:pPr>
          </w:p>
          <w:p w14:paraId="32B18EE6" w14:textId="77777777" w:rsidR="00945AD1" w:rsidRPr="00945AD1" w:rsidRDefault="00945AD1" w:rsidP="00945AD1">
            <w:pPr>
              <w:tabs>
                <w:tab w:val="left" w:pos="2385"/>
              </w:tabs>
              <w:ind w:left="113" w:right="113"/>
              <w:jc w:val="center"/>
              <w:rPr>
                <w:b/>
              </w:rPr>
            </w:pPr>
          </w:p>
          <w:p w14:paraId="60C3E944" w14:textId="77777777" w:rsidR="00945AD1" w:rsidRPr="00945AD1" w:rsidRDefault="00945AD1" w:rsidP="00945AD1">
            <w:pPr>
              <w:tabs>
                <w:tab w:val="left" w:pos="2385"/>
              </w:tabs>
              <w:ind w:left="113" w:right="113"/>
              <w:jc w:val="center"/>
              <w:rPr>
                <w:b/>
              </w:rPr>
            </w:pPr>
          </w:p>
          <w:p w14:paraId="56D8BC21" w14:textId="77777777" w:rsidR="00945AD1" w:rsidRPr="00945AD1" w:rsidRDefault="00945AD1" w:rsidP="00945AD1">
            <w:pPr>
              <w:tabs>
                <w:tab w:val="left" w:pos="2385"/>
              </w:tabs>
              <w:ind w:left="113" w:right="113"/>
              <w:jc w:val="center"/>
              <w:rPr>
                <w:b/>
              </w:rPr>
            </w:pPr>
          </w:p>
          <w:p w14:paraId="53B62371" w14:textId="77777777" w:rsidR="00945AD1" w:rsidRPr="00945AD1" w:rsidRDefault="00945AD1" w:rsidP="00945AD1">
            <w:pPr>
              <w:tabs>
                <w:tab w:val="left" w:pos="2385"/>
              </w:tabs>
              <w:ind w:left="113" w:right="113"/>
              <w:jc w:val="center"/>
              <w:rPr>
                <w:b/>
              </w:rPr>
            </w:pPr>
          </w:p>
        </w:tc>
        <w:tc>
          <w:tcPr>
            <w:tcW w:w="426" w:type="dxa"/>
            <w:textDirection w:val="btLr"/>
          </w:tcPr>
          <w:p w14:paraId="0D7A7DA5" w14:textId="77777777" w:rsidR="00945AD1" w:rsidRPr="00945AD1" w:rsidRDefault="00945AD1" w:rsidP="00945AD1">
            <w:pPr>
              <w:tabs>
                <w:tab w:val="left" w:pos="2385"/>
              </w:tabs>
              <w:ind w:left="113" w:right="113"/>
              <w:jc w:val="center"/>
              <w:rPr>
                <w:b/>
              </w:rPr>
            </w:pPr>
            <w:r w:rsidRPr="00945AD1">
              <w:rPr>
                <w:b/>
              </w:rPr>
              <w:t>месяц</w:t>
            </w:r>
          </w:p>
          <w:p w14:paraId="2F32E362" w14:textId="77777777" w:rsidR="00945AD1" w:rsidRPr="00945AD1" w:rsidRDefault="00945AD1" w:rsidP="00945AD1">
            <w:pPr>
              <w:tabs>
                <w:tab w:val="left" w:pos="2385"/>
              </w:tabs>
              <w:ind w:left="113" w:right="113"/>
              <w:jc w:val="center"/>
              <w:rPr>
                <w:b/>
              </w:rPr>
            </w:pPr>
          </w:p>
          <w:p w14:paraId="4E49E22B" w14:textId="77777777" w:rsidR="00945AD1" w:rsidRPr="00945AD1" w:rsidRDefault="00945AD1" w:rsidP="00945AD1">
            <w:pPr>
              <w:tabs>
                <w:tab w:val="left" w:pos="2385"/>
              </w:tabs>
              <w:ind w:left="113" w:right="113"/>
              <w:jc w:val="center"/>
              <w:rPr>
                <w:b/>
              </w:rPr>
            </w:pPr>
          </w:p>
          <w:p w14:paraId="037674F9" w14:textId="77777777" w:rsidR="00945AD1" w:rsidRPr="00945AD1" w:rsidRDefault="00945AD1" w:rsidP="00945AD1">
            <w:pPr>
              <w:tabs>
                <w:tab w:val="left" w:pos="2385"/>
              </w:tabs>
              <w:ind w:left="113" w:right="113"/>
              <w:jc w:val="center"/>
              <w:rPr>
                <w:b/>
              </w:rPr>
            </w:pPr>
          </w:p>
        </w:tc>
        <w:tc>
          <w:tcPr>
            <w:tcW w:w="407" w:type="dxa"/>
            <w:textDirection w:val="btLr"/>
          </w:tcPr>
          <w:p w14:paraId="727236C4" w14:textId="77777777" w:rsidR="00945AD1" w:rsidRPr="00945AD1" w:rsidRDefault="00945AD1" w:rsidP="00945AD1">
            <w:pPr>
              <w:tabs>
                <w:tab w:val="left" w:pos="2385"/>
              </w:tabs>
              <w:ind w:left="113" w:right="113"/>
              <w:jc w:val="center"/>
              <w:rPr>
                <w:b/>
              </w:rPr>
            </w:pPr>
            <w:r w:rsidRPr="00945AD1">
              <w:rPr>
                <w:b/>
              </w:rPr>
              <w:t>месяц</w:t>
            </w:r>
          </w:p>
          <w:p w14:paraId="22ABF3E4" w14:textId="77777777" w:rsidR="00945AD1" w:rsidRPr="00945AD1" w:rsidRDefault="00945AD1" w:rsidP="00945AD1">
            <w:pPr>
              <w:tabs>
                <w:tab w:val="left" w:pos="2385"/>
              </w:tabs>
              <w:ind w:left="113" w:right="113"/>
              <w:jc w:val="center"/>
              <w:rPr>
                <w:b/>
              </w:rPr>
            </w:pPr>
          </w:p>
          <w:p w14:paraId="39B840E1" w14:textId="77777777" w:rsidR="00945AD1" w:rsidRPr="00945AD1" w:rsidRDefault="00945AD1" w:rsidP="00945AD1">
            <w:pPr>
              <w:tabs>
                <w:tab w:val="left" w:pos="2385"/>
              </w:tabs>
              <w:ind w:left="113" w:right="113"/>
              <w:jc w:val="center"/>
              <w:rPr>
                <w:b/>
              </w:rPr>
            </w:pPr>
          </w:p>
          <w:p w14:paraId="6C9DC36A" w14:textId="77777777" w:rsidR="00945AD1" w:rsidRPr="00945AD1" w:rsidRDefault="00945AD1" w:rsidP="00945AD1">
            <w:pPr>
              <w:tabs>
                <w:tab w:val="left" w:pos="2385"/>
              </w:tabs>
              <w:ind w:left="113" w:right="113"/>
              <w:jc w:val="center"/>
              <w:rPr>
                <w:b/>
              </w:rPr>
            </w:pPr>
          </w:p>
        </w:tc>
        <w:tc>
          <w:tcPr>
            <w:tcW w:w="425" w:type="dxa"/>
            <w:textDirection w:val="btLr"/>
          </w:tcPr>
          <w:p w14:paraId="7B5EA4E0" w14:textId="77777777" w:rsidR="00945AD1" w:rsidRPr="00945AD1" w:rsidRDefault="00945AD1" w:rsidP="00945AD1">
            <w:pPr>
              <w:tabs>
                <w:tab w:val="left" w:pos="2385"/>
              </w:tabs>
              <w:ind w:left="113" w:right="113"/>
              <w:jc w:val="center"/>
              <w:rPr>
                <w:b/>
              </w:rPr>
            </w:pPr>
            <w:r w:rsidRPr="00945AD1">
              <w:rPr>
                <w:b/>
              </w:rPr>
              <w:t>месяц</w:t>
            </w:r>
          </w:p>
          <w:p w14:paraId="78E830D0" w14:textId="77777777" w:rsidR="00945AD1" w:rsidRPr="00945AD1" w:rsidRDefault="00945AD1" w:rsidP="00945AD1">
            <w:pPr>
              <w:tabs>
                <w:tab w:val="left" w:pos="2385"/>
              </w:tabs>
              <w:ind w:left="113" w:right="113"/>
              <w:jc w:val="center"/>
              <w:rPr>
                <w:b/>
              </w:rPr>
            </w:pPr>
          </w:p>
          <w:p w14:paraId="7EA59D1C" w14:textId="77777777" w:rsidR="00945AD1" w:rsidRPr="00945AD1" w:rsidRDefault="00945AD1" w:rsidP="00945AD1">
            <w:pPr>
              <w:tabs>
                <w:tab w:val="left" w:pos="2385"/>
              </w:tabs>
              <w:ind w:left="113" w:right="113"/>
              <w:jc w:val="center"/>
              <w:rPr>
                <w:b/>
              </w:rPr>
            </w:pPr>
          </w:p>
          <w:p w14:paraId="32893DA0" w14:textId="77777777" w:rsidR="00945AD1" w:rsidRPr="00945AD1" w:rsidRDefault="00945AD1" w:rsidP="00945AD1">
            <w:pPr>
              <w:tabs>
                <w:tab w:val="left" w:pos="2385"/>
              </w:tabs>
              <w:ind w:left="113" w:right="113"/>
              <w:jc w:val="center"/>
              <w:rPr>
                <w:b/>
              </w:rPr>
            </w:pPr>
          </w:p>
        </w:tc>
        <w:tc>
          <w:tcPr>
            <w:tcW w:w="425" w:type="dxa"/>
            <w:textDirection w:val="btLr"/>
          </w:tcPr>
          <w:p w14:paraId="560DDFBE" w14:textId="77777777" w:rsidR="00945AD1" w:rsidRPr="00945AD1" w:rsidRDefault="00945AD1" w:rsidP="00945AD1">
            <w:pPr>
              <w:tabs>
                <w:tab w:val="left" w:pos="2385"/>
              </w:tabs>
              <w:ind w:left="113" w:right="113"/>
              <w:jc w:val="center"/>
              <w:rPr>
                <w:b/>
              </w:rPr>
            </w:pPr>
            <w:r w:rsidRPr="00945AD1">
              <w:rPr>
                <w:b/>
              </w:rPr>
              <w:t>месяц</w:t>
            </w:r>
          </w:p>
          <w:p w14:paraId="6D4D53D6" w14:textId="77777777" w:rsidR="00945AD1" w:rsidRPr="00945AD1" w:rsidRDefault="00945AD1" w:rsidP="00945AD1">
            <w:pPr>
              <w:tabs>
                <w:tab w:val="left" w:pos="2385"/>
              </w:tabs>
              <w:ind w:left="113" w:right="113"/>
              <w:jc w:val="center"/>
              <w:rPr>
                <w:b/>
              </w:rPr>
            </w:pPr>
          </w:p>
          <w:p w14:paraId="4A963473" w14:textId="77777777" w:rsidR="00945AD1" w:rsidRPr="00945AD1" w:rsidRDefault="00945AD1" w:rsidP="00945AD1">
            <w:pPr>
              <w:tabs>
                <w:tab w:val="left" w:pos="2385"/>
              </w:tabs>
              <w:ind w:left="113" w:right="113"/>
              <w:jc w:val="center"/>
              <w:rPr>
                <w:b/>
              </w:rPr>
            </w:pPr>
          </w:p>
          <w:p w14:paraId="7F66F56B" w14:textId="77777777" w:rsidR="00945AD1" w:rsidRPr="00945AD1" w:rsidRDefault="00945AD1" w:rsidP="00945AD1">
            <w:pPr>
              <w:tabs>
                <w:tab w:val="left" w:pos="2385"/>
              </w:tabs>
              <w:ind w:left="113" w:right="113"/>
              <w:jc w:val="center"/>
              <w:rPr>
                <w:b/>
              </w:rPr>
            </w:pPr>
          </w:p>
        </w:tc>
        <w:tc>
          <w:tcPr>
            <w:tcW w:w="427" w:type="dxa"/>
            <w:gridSpan w:val="2"/>
            <w:textDirection w:val="btLr"/>
          </w:tcPr>
          <w:p w14:paraId="2BE1FB50" w14:textId="77777777" w:rsidR="00945AD1" w:rsidRPr="00945AD1" w:rsidRDefault="00945AD1" w:rsidP="00945AD1">
            <w:pPr>
              <w:tabs>
                <w:tab w:val="left" w:pos="2385"/>
              </w:tabs>
              <w:ind w:left="113" w:right="113"/>
              <w:jc w:val="center"/>
              <w:rPr>
                <w:b/>
              </w:rPr>
            </w:pPr>
            <w:r w:rsidRPr="00945AD1">
              <w:rPr>
                <w:b/>
              </w:rPr>
              <w:t>месяц</w:t>
            </w:r>
          </w:p>
          <w:p w14:paraId="17730634" w14:textId="77777777" w:rsidR="00945AD1" w:rsidRPr="00945AD1" w:rsidRDefault="00945AD1" w:rsidP="00945AD1">
            <w:pPr>
              <w:tabs>
                <w:tab w:val="left" w:pos="2385"/>
              </w:tabs>
              <w:ind w:left="113" w:right="113"/>
              <w:jc w:val="center"/>
              <w:rPr>
                <w:b/>
              </w:rPr>
            </w:pPr>
          </w:p>
          <w:p w14:paraId="32C1C013" w14:textId="77777777" w:rsidR="00945AD1" w:rsidRPr="00945AD1" w:rsidRDefault="00945AD1" w:rsidP="00945AD1">
            <w:pPr>
              <w:tabs>
                <w:tab w:val="left" w:pos="2385"/>
              </w:tabs>
              <w:ind w:left="113" w:right="113"/>
              <w:jc w:val="center"/>
              <w:rPr>
                <w:b/>
              </w:rPr>
            </w:pPr>
          </w:p>
          <w:p w14:paraId="4DF261CF" w14:textId="77777777" w:rsidR="00945AD1" w:rsidRPr="00945AD1" w:rsidRDefault="00945AD1" w:rsidP="00945AD1">
            <w:pPr>
              <w:tabs>
                <w:tab w:val="left" w:pos="2385"/>
              </w:tabs>
              <w:ind w:left="113" w:right="113"/>
              <w:jc w:val="center"/>
              <w:rPr>
                <w:b/>
              </w:rPr>
            </w:pPr>
          </w:p>
        </w:tc>
        <w:tc>
          <w:tcPr>
            <w:tcW w:w="428" w:type="dxa"/>
            <w:textDirection w:val="btLr"/>
          </w:tcPr>
          <w:p w14:paraId="669F11EC" w14:textId="77777777" w:rsidR="00945AD1" w:rsidRPr="00945AD1" w:rsidRDefault="00945AD1" w:rsidP="00945AD1">
            <w:pPr>
              <w:tabs>
                <w:tab w:val="left" w:pos="2385"/>
              </w:tabs>
              <w:ind w:left="113" w:right="113"/>
              <w:jc w:val="center"/>
              <w:rPr>
                <w:b/>
              </w:rPr>
            </w:pPr>
            <w:r w:rsidRPr="00945AD1">
              <w:rPr>
                <w:b/>
              </w:rPr>
              <w:t>месяц</w:t>
            </w:r>
          </w:p>
          <w:p w14:paraId="7F7F6EC3" w14:textId="77777777" w:rsidR="00945AD1" w:rsidRPr="00945AD1" w:rsidRDefault="00945AD1" w:rsidP="00945AD1">
            <w:pPr>
              <w:tabs>
                <w:tab w:val="left" w:pos="2385"/>
              </w:tabs>
              <w:ind w:left="113" w:right="113"/>
              <w:jc w:val="center"/>
              <w:rPr>
                <w:b/>
              </w:rPr>
            </w:pPr>
          </w:p>
          <w:p w14:paraId="56C91B7C" w14:textId="77777777" w:rsidR="00945AD1" w:rsidRPr="00945AD1" w:rsidRDefault="00945AD1" w:rsidP="00945AD1">
            <w:pPr>
              <w:tabs>
                <w:tab w:val="left" w:pos="2385"/>
              </w:tabs>
              <w:ind w:left="113" w:right="113"/>
              <w:jc w:val="center"/>
              <w:rPr>
                <w:b/>
              </w:rPr>
            </w:pPr>
          </w:p>
          <w:p w14:paraId="7C304C92" w14:textId="77777777" w:rsidR="00945AD1" w:rsidRPr="00945AD1" w:rsidRDefault="00945AD1" w:rsidP="00945AD1">
            <w:pPr>
              <w:tabs>
                <w:tab w:val="left" w:pos="2385"/>
              </w:tabs>
              <w:ind w:left="113" w:right="113"/>
              <w:jc w:val="center"/>
              <w:rPr>
                <w:b/>
              </w:rPr>
            </w:pPr>
          </w:p>
        </w:tc>
        <w:tc>
          <w:tcPr>
            <w:tcW w:w="439" w:type="dxa"/>
            <w:textDirection w:val="btLr"/>
          </w:tcPr>
          <w:p w14:paraId="63F665C9" w14:textId="77777777" w:rsidR="00945AD1" w:rsidRPr="00945AD1" w:rsidRDefault="00945AD1" w:rsidP="00945AD1">
            <w:pPr>
              <w:tabs>
                <w:tab w:val="left" w:pos="2385"/>
              </w:tabs>
              <w:ind w:left="113" w:right="113"/>
              <w:jc w:val="center"/>
              <w:rPr>
                <w:b/>
              </w:rPr>
            </w:pPr>
            <w:r w:rsidRPr="00945AD1">
              <w:rPr>
                <w:b/>
              </w:rPr>
              <w:t>месяц</w:t>
            </w:r>
          </w:p>
          <w:p w14:paraId="7EABCDD2" w14:textId="77777777" w:rsidR="00945AD1" w:rsidRPr="00945AD1" w:rsidRDefault="00945AD1" w:rsidP="00945AD1">
            <w:pPr>
              <w:tabs>
                <w:tab w:val="left" w:pos="2385"/>
              </w:tabs>
              <w:ind w:left="113" w:right="113"/>
              <w:jc w:val="center"/>
              <w:rPr>
                <w:b/>
              </w:rPr>
            </w:pPr>
            <w:r w:rsidRPr="00945AD1">
              <w:rPr>
                <w:b/>
              </w:rPr>
              <w:t>месяц</w:t>
            </w:r>
          </w:p>
          <w:p w14:paraId="2003F085" w14:textId="77777777" w:rsidR="00945AD1" w:rsidRPr="00945AD1" w:rsidRDefault="00945AD1" w:rsidP="00945AD1">
            <w:pPr>
              <w:tabs>
                <w:tab w:val="left" w:pos="2385"/>
              </w:tabs>
              <w:ind w:left="113" w:right="113"/>
              <w:jc w:val="center"/>
              <w:rPr>
                <w:b/>
              </w:rPr>
            </w:pPr>
          </w:p>
          <w:p w14:paraId="522EE247" w14:textId="77777777" w:rsidR="00945AD1" w:rsidRPr="00945AD1" w:rsidRDefault="00945AD1" w:rsidP="00945AD1">
            <w:pPr>
              <w:tabs>
                <w:tab w:val="left" w:pos="2385"/>
              </w:tabs>
              <w:ind w:left="113" w:right="113"/>
              <w:jc w:val="center"/>
              <w:rPr>
                <w:b/>
              </w:rPr>
            </w:pPr>
          </w:p>
        </w:tc>
        <w:tc>
          <w:tcPr>
            <w:tcW w:w="425" w:type="dxa"/>
            <w:textDirection w:val="btLr"/>
          </w:tcPr>
          <w:p w14:paraId="6BAB8DF7" w14:textId="77777777" w:rsidR="00945AD1" w:rsidRPr="00945AD1" w:rsidRDefault="00945AD1" w:rsidP="00945AD1">
            <w:pPr>
              <w:tabs>
                <w:tab w:val="left" w:pos="2385"/>
              </w:tabs>
              <w:ind w:left="113" w:right="113"/>
              <w:jc w:val="center"/>
              <w:rPr>
                <w:b/>
              </w:rPr>
            </w:pPr>
            <w:r w:rsidRPr="00945AD1">
              <w:rPr>
                <w:b/>
              </w:rPr>
              <w:t>месяц</w:t>
            </w:r>
          </w:p>
          <w:p w14:paraId="2F722435" w14:textId="77777777" w:rsidR="00945AD1" w:rsidRPr="00945AD1" w:rsidRDefault="00945AD1" w:rsidP="00945AD1">
            <w:pPr>
              <w:tabs>
                <w:tab w:val="left" w:pos="2385"/>
              </w:tabs>
              <w:ind w:left="113" w:right="113"/>
              <w:jc w:val="center"/>
              <w:rPr>
                <w:b/>
              </w:rPr>
            </w:pPr>
          </w:p>
          <w:p w14:paraId="48E3D940" w14:textId="77777777" w:rsidR="00945AD1" w:rsidRPr="00945AD1" w:rsidRDefault="00945AD1" w:rsidP="00945AD1">
            <w:pPr>
              <w:tabs>
                <w:tab w:val="left" w:pos="2385"/>
              </w:tabs>
              <w:ind w:left="113" w:right="113"/>
              <w:jc w:val="center"/>
              <w:rPr>
                <w:b/>
              </w:rPr>
            </w:pPr>
          </w:p>
          <w:p w14:paraId="6812377A" w14:textId="77777777" w:rsidR="00945AD1" w:rsidRPr="00945AD1" w:rsidRDefault="00945AD1" w:rsidP="00945AD1">
            <w:pPr>
              <w:tabs>
                <w:tab w:val="left" w:pos="2385"/>
              </w:tabs>
              <w:ind w:left="113" w:right="113"/>
              <w:jc w:val="center"/>
              <w:rPr>
                <w:b/>
              </w:rPr>
            </w:pPr>
          </w:p>
        </w:tc>
        <w:tc>
          <w:tcPr>
            <w:tcW w:w="1218" w:type="dxa"/>
            <w:vMerge/>
          </w:tcPr>
          <w:p w14:paraId="1DE72B40" w14:textId="77777777" w:rsidR="00945AD1" w:rsidRPr="00945AD1" w:rsidRDefault="00945AD1" w:rsidP="00945AD1">
            <w:pPr>
              <w:tabs>
                <w:tab w:val="left" w:pos="2385"/>
              </w:tabs>
              <w:jc w:val="center"/>
              <w:rPr>
                <w:b/>
              </w:rPr>
            </w:pPr>
          </w:p>
        </w:tc>
        <w:tc>
          <w:tcPr>
            <w:tcW w:w="1163" w:type="dxa"/>
            <w:vMerge/>
          </w:tcPr>
          <w:p w14:paraId="4872E741" w14:textId="77777777" w:rsidR="00945AD1" w:rsidRPr="00945AD1" w:rsidRDefault="00945AD1" w:rsidP="00945AD1">
            <w:pPr>
              <w:tabs>
                <w:tab w:val="left" w:pos="2385"/>
              </w:tabs>
              <w:jc w:val="center"/>
              <w:rPr>
                <w:b/>
              </w:rPr>
            </w:pPr>
          </w:p>
        </w:tc>
      </w:tr>
      <w:tr w:rsidR="00945AD1" w:rsidRPr="00945AD1" w14:paraId="6E2A00A1" w14:textId="77777777" w:rsidTr="00B525A6">
        <w:tc>
          <w:tcPr>
            <w:tcW w:w="532" w:type="dxa"/>
          </w:tcPr>
          <w:p w14:paraId="5B4EBB85" w14:textId="77777777" w:rsidR="00945AD1" w:rsidRPr="00945AD1" w:rsidRDefault="00945AD1" w:rsidP="00945AD1">
            <w:pPr>
              <w:tabs>
                <w:tab w:val="left" w:pos="2385"/>
              </w:tabs>
              <w:jc w:val="center"/>
            </w:pPr>
            <w:r w:rsidRPr="00945AD1">
              <w:t>1</w:t>
            </w:r>
          </w:p>
        </w:tc>
        <w:tc>
          <w:tcPr>
            <w:tcW w:w="1559" w:type="dxa"/>
          </w:tcPr>
          <w:p w14:paraId="767CC58A" w14:textId="77777777" w:rsidR="00945AD1" w:rsidRPr="00945AD1" w:rsidRDefault="00945AD1" w:rsidP="00945AD1">
            <w:pPr>
              <w:tabs>
                <w:tab w:val="left" w:pos="2385"/>
              </w:tabs>
              <w:jc w:val="center"/>
            </w:pPr>
            <w:r w:rsidRPr="00945AD1">
              <w:t>2</w:t>
            </w:r>
          </w:p>
        </w:tc>
        <w:tc>
          <w:tcPr>
            <w:tcW w:w="426" w:type="dxa"/>
          </w:tcPr>
          <w:p w14:paraId="2BB33260" w14:textId="77777777" w:rsidR="00945AD1" w:rsidRPr="00945AD1" w:rsidRDefault="00945AD1" w:rsidP="00945AD1">
            <w:pPr>
              <w:tabs>
                <w:tab w:val="left" w:pos="2385"/>
              </w:tabs>
              <w:jc w:val="center"/>
            </w:pPr>
            <w:r w:rsidRPr="00945AD1">
              <w:t>3</w:t>
            </w:r>
          </w:p>
        </w:tc>
        <w:tc>
          <w:tcPr>
            <w:tcW w:w="425" w:type="dxa"/>
          </w:tcPr>
          <w:p w14:paraId="14A04E71" w14:textId="77777777" w:rsidR="00945AD1" w:rsidRPr="00945AD1" w:rsidRDefault="00945AD1" w:rsidP="00945AD1">
            <w:pPr>
              <w:tabs>
                <w:tab w:val="left" w:pos="2385"/>
              </w:tabs>
              <w:jc w:val="center"/>
            </w:pPr>
            <w:r w:rsidRPr="00945AD1">
              <w:t>4</w:t>
            </w:r>
          </w:p>
        </w:tc>
        <w:tc>
          <w:tcPr>
            <w:tcW w:w="425" w:type="dxa"/>
          </w:tcPr>
          <w:p w14:paraId="64EDF60D" w14:textId="77777777" w:rsidR="00945AD1" w:rsidRPr="00945AD1" w:rsidRDefault="00945AD1" w:rsidP="00945AD1">
            <w:pPr>
              <w:tabs>
                <w:tab w:val="left" w:pos="2385"/>
              </w:tabs>
              <w:jc w:val="center"/>
            </w:pPr>
            <w:r w:rsidRPr="00945AD1">
              <w:t>5</w:t>
            </w:r>
          </w:p>
        </w:tc>
        <w:tc>
          <w:tcPr>
            <w:tcW w:w="425" w:type="dxa"/>
          </w:tcPr>
          <w:p w14:paraId="180548FC" w14:textId="77777777" w:rsidR="00945AD1" w:rsidRPr="00945AD1" w:rsidRDefault="00945AD1" w:rsidP="00945AD1">
            <w:pPr>
              <w:tabs>
                <w:tab w:val="left" w:pos="2385"/>
              </w:tabs>
              <w:jc w:val="center"/>
            </w:pPr>
            <w:r w:rsidRPr="00945AD1">
              <w:t>6</w:t>
            </w:r>
          </w:p>
        </w:tc>
        <w:tc>
          <w:tcPr>
            <w:tcW w:w="426" w:type="dxa"/>
          </w:tcPr>
          <w:p w14:paraId="1DCDB37B" w14:textId="77777777" w:rsidR="00945AD1" w:rsidRPr="00945AD1" w:rsidRDefault="00945AD1" w:rsidP="00945AD1">
            <w:pPr>
              <w:tabs>
                <w:tab w:val="left" w:pos="2385"/>
              </w:tabs>
              <w:jc w:val="center"/>
            </w:pPr>
            <w:r w:rsidRPr="00945AD1">
              <w:t>7</w:t>
            </w:r>
          </w:p>
        </w:tc>
        <w:tc>
          <w:tcPr>
            <w:tcW w:w="407" w:type="dxa"/>
          </w:tcPr>
          <w:p w14:paraId="776B378B" w14:textId="77777777" w:rsidR="00945AD1" w:rsidRPr="00945AD1" w:rsidRDefault="00945AD1" w:rsidP="00945AD1">
            <w:pPr>
              <w:tabs>
                <w:tab w:val="left" w:pos="2385"/>
              </w:tabs>
              <w:jc w:val="center"/>
            </w:pPr>
            <w:r w:rsidRPr="00945AD1">
              <w:t>8</w:t>
            </w:r>
          </w:p>
        </w:tc>
        <w:tc>
          <w:tcPr>
            <w:tcW w:w="425" w:type="dxa"/>
          </w:tcPr>
          <w:p w14:paraId="673EC2BC" w14:textId="77777777" w:rsidR="00945AD1" w:rsidRPr="00945AD1" w:rsidRDefault="00945AD1" w:rsidP="00945AD1">
            <w:pPr>
              <w:tabs>
                <w:tab w:val="left" w:pos="2385"/>
              </w:tabs>
              <w:jc w:val="center"/>
            </w:pPr>
            <w:r w:rsidRPr="00945AD1">
              <w:t>9</w:t>
            </w:r>
          </w:p>
        </w:tc>
        <w:tc>
          <w:tcPr>
            <w:tcW w:w="425" w:type="dxa"/>
          </w:tcPr>
          <w:p w14:paraId="6DC18E38" w14:textId="77777777" w:rsidR="00945AD1" w:rsidRPr="00945AD1" w:rsidRDefault="00945AD1" w:rsidP="00945AD1">
            <w:pPr>
              <w:tabs>
                <w:tab w:val="left" w:pos="2385"/>
              </w:tabs>
              <w:jc w:val="center"/>
            </w:pPr>
            <w:r w:rsidRPr="00945AD1">
              <w:t>10</w:t>
            </w:r>
          </w:p>
        </w:tc>
        <w:tc>
          <w:tcPr>
            <w:tcW w:w="420" w:type="dxa"/>
          </w:tcPr>
          <w:p w14:paraId="3579F813" w14:textId="77777777" w:rsidR="00945AD1" w:rsidRPr="00945AD1" w:rsidRDefault="00945AD1" w:rsidP="00945AD1">
            <w:pPr>
              <w:tabs>
                <w:tab w:val="left" w:pos="2385"/>
              </w:tabs>
              <w:jc w:val="center"/>
            </w:pPr>
            <w:r w:rsidRPr="00945AD1">
              <w:t>11</w:t>
            </w:r>
          </w:p>
        </w:tc>
        <w:tc>
          <w:tcPr>
            <w:tcW w:w="435" w:type="dxa"/>
            <w:gridSpan w:val="2"/>
          </w:tcPr>
          <w:p w14:paraId="232EC2F3" w14:textId="77777777" w:rsidR="00945AD1" w:rsidRPr="00945AD1" w:rsidRDefault="00945AD1" w:rsidP="00945AD1">
            <w:pPr>
              <w:tabs>
                <w:tab w:val="left" w:pos="2385"/>
              </w:tabs>
              <w:jc w:val="center"/>
            </w:pPr>
            <w:r w:rsidRPr="00945AD1">
              <w:t>12</w:t>
            </w:r>
          </w:p>
        </w:tc>
        <w:tc>
          <w:tcPr>
            <w:tcW w:w="439" w:type="dxa"/>
          </w:tcPr>
          <w:p w14:paraId="53F9BA25" w14:textId="77777777" w:rsidR="00945AD1" w:rsidRPr="00945AD1" w:rsidRDefault="00945AD1" w:rsidP="00945AD1">
            <w:pPr>
              <w:tabs>
                <w:tab w:val="left" w:pos="2385"/>
              </w:tabs>
              <w:jc w:val="center"/>
            </w:pPr>
            <w:r w:rsidRPr="00945AD1">
              <w:t>13</w:t>
            </w:r>
          </w:p>
        </w:tc>
        <w:tc>
          <w:tcPr>
            <w:tcW w:w="425" w:type="dxa"/>
          </w:tcPr>
          <w:p w14:paraId="2E66FD6D" w14:textId="77777777" w:rsidR="00945AD1" w:rsidRPr="00945AD1" w:rsidRDefault="00945AD1" w:rsidP="00945AD1">
            <w:pPr>
              <w:tabs>
                <w:tab w:val="left" w:pos="2385"/>
              </w:tabs>
              <w:jc w:val="center"/>
            </w:pPr>
            <w:r w:rsidRPr="00945AD1">
              <w:t>14</w:t>
            </w:r>
          </w:p>
        </w:tc>
        <w:tc>
          <w:tcPr>
            <w:tcW w:w="1218" w:type="dxa"/>
          </w:tcPr>
          <w:p w14:paraId="40150C39" w14:textId="77777777" w:rsidR="00945AD1" w:rsidRPr="00945AD1" w:rsidRDefault="00945AD1" w:rsidP="00945AD1">
            <w:pPr>
              <w:tabs>
                <w:tab w:val="left" w:pos="2385"/>
              </w:tabs>
              <w:jc w:val="center"/>
            </w:pPr>
            <w:r w:rsidRPr="00945AD1">
              <w:t>15</w:t>
            </w:r>
          </w:p>
        </w:tc>
        <w:tc>
          <w:tcPr>
            <w:tcW w:w="1163" w:type="dxa"/>
          </w:tcPr>
          <w:p w14:paraId="0282C772" w14:textId="77777777" w:rsidR="00945AD1" w:rsidRPr="00945AD1" w:rsidRDefault="00945AD1" w:rsidP="00945AD1">
            <w:pPr>
              <w:tabs>
                <w:tab w:val="left" w:pos="2385"/>
              </w:tabs>
              <w:jc w:val="center"/>
            </w:pPr>
            <w:r w:rsidRPr="00945AD1">
              <w:t>16</w:t>
            </w:r>
          </w:p>
        </w:tc>
      </w:tr>
      <w:tr w:rsidR="00945AD1" w:rsidRPr="00945AD1" w14:paraId="63B8D75D" w14:textId="77777777" w:rsidTr="00B525A6">
        <w:tc>
          <w:tcPr>
            <w:tcW w:w="532" w:type="dxa"/>
          </w:tcPr>
          <w:p w14:paraId="5C6724BD" w14:textId="77777777" w:rsidR="00945AD1" w:rsidRPr="00945AD1" w:rsidRDefault="00945AD1" w:rsidP="00945AD1">
            <w:pPr>
              <w:tabs>
                <w:tab w:val="left" w:pos="2385"/>
              </w:tabs>
              <w:jc w:val="center"/>
              <w:rPr>
                <w:sz w:val="26"/>
                <w:szCs w:val="24"/>
              </w:rPr>
            </w:pPr>
          </w:p>
        </w:tc>
        <w:tc>
          <w:tcPr>
            <w:tcW w:w="1559" w:type="dxa"/>
          </w:tcPr>
          <w:p w14:paraId="7BF947FD" w14:textId="77777777" w:rsidR="00945AD1" w:rsidRPr="00945AD1" w:rsidRDefault="00945AD1" w:rsidP="00945AD1">
            <w:pPr>
              <w:tabs>
                <w:tab w:val="left" w:pos="2385"/>
              </w:tabs>
              <w:jc w:val="center"/>
              <w:rPr>
                <w:sz w:val="26"/>
                <w:szCs w:val="24"/>
              </w:rPr>
            </w:pPr>
          </w:p>
        </w:tc>
        <w:tc>
          <w:tcPr>
            <w:tcW w:w="426" w:type="dxa"/>
          </w:tcPr>
          <w:p w14:paraId="254BB33E" w14:textId="77777777" w:rsidR="00945AD1" w:rsidRPr="00945AD1" w:rsidRDefault="00945AD1" w:rsidP="00945AD1">
            <w:pPr>
              <w:tabs>
                <w:tab w:val="left" w:pos="2385"/>
              </w:tabs>
              <w:jc w:val="center"/>
              <w:rPr>
                <w:sz w:val="26"/>
                <w:szCs w:val="24"/>
              </w:rPr>
            </w:pPr>
          </w:p>
        </w:tc>
        <w:tc>
          <w:tcPr>
            <w:tcW w:w="425" w:type="dxa"/>
          </w:tcPr>
          <w:p w14:paraId="64280E97" w14:textId="77777777" w:rsidR="00945AD1" w:rsidRPr="00945AD1" w:rsidRDefault="00945AD1" w:rsidP="00945AD1">
            <w:pPr>
              <w:tabs>
                <w:tab w:val="left" w:pos="2385"/>
              </w:tabs>
              <w:jc w:val="center"/>
              <w:rPr>
                <w:sz w:val="26"/>
                <w:szCs w:val="24"/>
              </w:rPr>
            </w:pPr>
          </w:p>
        </w:tc>
        <w:tc>
          <w:tcPr>
            <w:tcW w:w="425" w:type="dxa"/>
          </w:tcPr>
          <w:p w14:paraId="6FC4921E" w14:textId="77777777" w:rsidR="00945AD1" w:rsidRPr="00945AD1" w:rsidRDefault="00945AD1" w:rsidP="00945AD1">
            <w:pPr>
              <w:tabs>
                <w:tab w:val="left" w:pos="2385"/>
              </w:tabs>
              <w:jc w:val="center"/>
              <w:rPr>
                <w:sz w:val="26"/>
                <w:szCs w:val="24"/>
              </w:rPr>
            </w:pPr>
          </w:p>
        </w:tc>
        <w:tc>
          <w:tcPr>
            <w:tcW w:w="425" w:type="dxa"/>
          </w:tcPr>
          <w:p w14:paraId="63266BE0" w14:textId="77777777" w:rsidR="00945AD1" w:rsidRPr="00945AD1" w:rsidRDefault="00945AD1" w:rsidP="00945AD1">
            <w:pPr>
              <w:tabs>
                <w:tab w:val="left" w:pos="2385"/>
              </w:tabs>
              <w:jc w:val="center"/>
              <w:rPr>
                <w:sz w:val="26"/>
                <w:szCs w:val="24"/>
              </w:rPr>
            </w:pPr>
          </w:p>
        </w:tc>
        <w:tc>
          <w:tcPr>
            <w:tcW w:w="426" w:type="dxa"/>
          </w:tcPr>
          <w:p w14:paraId="54056EA1" w14:textId="77777777" w:rsidR="00945AD1" w:rsidRPr="00945AD1" w:rsidRDefault="00945AD1" w:rsidP="00945AD1">
            <w:pPr>
              <w:tabs>
                <w:tab w:val="left" w:pos="2385"/>
              </w:tabs>
              <w:jc w:val="center"/>
              <w:rPr>
                <w:sz w:val="26"/>
                <w:szCs w:val="24"/>
              </w:rPr>
            </w:pPr>
          </w:p>
        </w:tc>
        <w:tc>
          <w:tcPr>
            <w:tcW w:w="407" w:type="dxa"/>
          </w:tcPr>
          <w:p w14:paraId="6F71F2CC" w14:textId="77777777" w:rsidR="00945AD1" w:rsidRPr="00945AD1" w:rsidRDefault="00945AD1" w:rsidP="00945AD1">
            <w:pPr>
              <w:tabs>
                <w:tab w:val="left" w:pos="2385"/>
              </w:tabs>
              <w:jc w:val="center"/>
              <w:rPr>
                <w:sz w:val="26"/>
                <w:szCs w:val="24"/>
              </w:rPr>
            </w:pPr>
          </w:p>
        </w:tc>
        <w:tc>
          <w:tcPr>
            <w:tcW w:w="425" w:type="dxa"/>
          </w:tcPr>
          <w:p w14:paraId="017C73ED" w14:textId="77777777" w:rsidR="00945AD1" w:rsidRPr="00945AD1" w:rsidRDefault="00945AD1" w:rsidP="00945AD1">
            <w:pPr>
              <w:tabs>
                <w:tab w:val="left" w:pos="2385"/>
              </w:tabs>
              <w:jc w:val="center"/>
              <w:rPr>
                <w:sz w:val="26"/>
                <w:szCs w:val="24"/>
              </w:rPr>
            </w:pPr>
          </w:p>
        </w:tc>
        <w:tc>
          <w:tcPr>
            <w:tcW w:w="425" w:type="dxa"/>
          </w:tcPr>
          <w:p w14:paraId="1E77E94C" w14:textId="77777777" w:rsidR="00945AD1" w:rsidRPr="00945AD1" w:rsidRDefault="00945AD1" w:rsidP="00945AD1">
            <w:pPr>
              <w:tabs>
                <w:tab w:val="left" w:pos="2385"/>
              </w:tabs>
              <w:jc w:val="center"/>
              <w:rPr>
                <w:sz w:val="26"/>
                <w:szCs w:val="24"/>
              </w:rPr>
            </w:pPr>
          </w:p>
        </w:tc>
        <w:tc>
          <w:tcPr>
            <w:tcW w:w="420" w:type="dxa"/>
          </w:tcPr>
          <w:p w14:paraId="793DC3CD" w14:textId="77777777" w:rsidR="00945AD1" w:rsidRPr="00945AD1" w:rsidRDefault="00945AD1" w:rsidP="00945AD1">
            <w:pPr>
              <w:tabs>
                <w:tab w:val="left" w:pos="2385"/>
              </w:tabs>
              <w:jc w:val="center"/>
              <w:rPr>
                <w:sz w:val="26"/>
                <w:szCs w:val="24"/>
              </w:rPr>
            </w:pPr>
          </w:p>
        </w:tc>
        <w:tc>
          <w:tcPr>
            <w:tcW w:w="435" w:type="dxa"/>
            <w:gridSpan w:val="2"/>
          </w:tcPr>
          <w:p w14:paraId="518D87D8" w14:textId="77777777" w:rsidR="00945AD1" w:rsidRPr="00945AD1" w:rsidRDefault="00945AD1" w:rsidP="00945AD1">
            <w:pPr>
              <w:tabs>
                <w:tab w:val="left" w:pos="2385"/>
              </w:tabs>
              <w:jc w:val="center"/>
              <w:rPr>
                <w:sz w:val="26"/>
                <w:szCs w:val="24"/>
              </w:rPr>
            </w:pPr>
          </w:p>
        </w:tc>
        <w:tc>
          <w:tcPr>
            <w:tcW w:w="439" w:type="dxa"/>
          </w:tcPr>
          <w:p w14:paraId="3DA14F26" w14:textId="77777777" w:rsidR="00945AD1" w:rsidRPr="00945AD1" w:rsidRDefault="00945AD1" w:rsidP="00945AD1">
            <w:pPr>
              <w:tabs>
                <w:tab w:val="left" w:pos="2385"/>
              </w:tabs>
              <w:jc w:val="center"/>
              <w:rPr>
                <w:sz w:val="26"/>
                <w:szCs w:val="24"/>
              </w:rPr>
            </w:pPr>
          </w:p>
        </w:tc>
        <w:tc>
          <w:tcPr>
            <w:tcW w:w="425" w:type="dxa"/>
          </w:tcPr>
          <w:p w14:paraId="70662AEF" w14:textId="77777777" w:rsidR="00945AD1" w:rsidRPr="00945AD1" w:rsidRDefault="00945AD1" w:rsidP="00945AD1">
            <w:pPr>
              <w:tabs>
                <w:tab w:val="left" w:pos="2385"/>
              </w:tabs>
              <w:jc w:val="center"/>
              <w:rPr>
                <w:sz w:val="26"/>
                <w:szCs w:val="24"/>
              </w:rPr>
            </w:pPr>
          </w:p>
        </w:tc>
        <w:tc>
          <w:tcPr>
            <w:tcW w:w="1218" w:type="dxa"/>
          </w:tcPr>
          <w:p w14:paraId="1A8A13A1" w14:textId="77777777" w:rsidR="00945AD1" w:rsidRPr="00945AD1" w:rsidRDefault="00945AD1" w:rsidP="00945AD1">
            <w:pPr>
              <w:tabs>
                <w:tab w:val="left" w:pos="2385"/>
              </w:tabs>
              <w:jc w:val="center"/>
              <w:rPr>
                <w:sz w:val="26"/>
                <w:szCs w:val="24"/>
              </w:rPr>
            </w:pPr>
          </w:p>
        </w:tc>
        <w:tc>
          <w:tcPr>
            <w:tcW w:w="1163" w:type="dxa"/>
          </w:tcPr>
          <w:p w14:paraId="3E1FC441" w14:textId="77777777" w:rsidR="00945AD1" w:rsidRPr="00945AD1" w:rsidRDefault="00945AD1" w:rsidP="00945AD1">
            <w:pPr>
              <w:tabs>
                <w:tab w:val="left" w:pos="2385"/>
              </w:tabs>
              <w:jc w:val="center"/>
              <w:rPr>
                <w:sz w:val="26"/>
                <w:szCs w:val="24"/>
              </w:rPr>
            </w:pPr>
          </w:p>
        </w:tc>
      </w:tr>
      <w:tr w:rsidR="00945AD1" w:rsidRPr="00945AD1" w14:paraId="54BDA51B" w14:textId="77777777" w:rsidTr="00B525A6">
        <w:tblPrEx>
          <w:tblLook w:val="0000" w:firstRow="0" w:lastRow="0" w:firstColumn="0" w:lastColumn="0" w:noHBand="0" w:noVBand="0"/>
        </w:tblPrEx>
        <w:trPr>
          <w:trHeight w:val="255"/>
        </w:trPr>
        <w:tc>
          <w:tcPr>
            <w:tcW w:w="8412" w:type="dxa"/>
            <w:gridSpan w:val="16"/>
          </w:tcPr>
          <w:p w14:paraId="452AFE40" w14:textId="77777777" w:rsidR="00945AD1" w:rsidRPr="00945AD1" w:rsidRDefault="00945AD1" w:rsidP="00945AD1">
            <w:pPr>
              <w:tabs>
                <w:tab w:val="left" w:pos="585"/>
                <w:tab w:val="left" w:pos="2385"/>
              </w:tabs>
              <w:rPr>
                <w:b/>
              </w:rPr>
            </w:pPr>
            <w:r w:rsidRPr="00945AD1">
              <w:rPr>
                <w:sz w:val="26"/>
                <w:szCs w:val="24"/>
              </w:rPr>
              <w:tab/>
            </w:r>
            <w:r w:rsidRPr="00945AD1">
              <w:rPr>
                <w:b/>
              </w:rPr>
              <w:t>Итого:</w:t>
            </w:r>
            <w:r w:rsidRPr="00945AD1">
              <w:rPr>
                <w:b/>
              </w:rPr>
              <w:tab/>
            </w:r>
          </w:p>
        </w:tc>
        <w:tc>
          <w:tcPr>
            <w:tcW w:w="1163" w:type="dxa"/>
          </w:tcPr>
          <w:p w14:paraId="1D68B392" w14:textId="77777777" w:rsidR="00945AD1" w:rsidRPr="00945AD1" w:rsidRDefault="00945AD1" w:rsidP="00945AD1">
            <w:pPr>
              <w:tabs>
                <w:tab w:val="left" w:pos="2385"/>
              </w:tabs>
              <w:jc w:val="center"/>
              <w:rPr>
                <w:sz w:val="26"/>
                <w:szCs w:val="24"/>
              </w:rPr>
            </w:pPr>
          </w:p>
        </w:tc>
      </w:tr>
    </w:tbl>
    <w:p w14:paraId="0A73D813" w14:textId="77777777" w:rsidR="00945AD1" w:rsidRPr="00945AD1" w:rsidRDefault="00945AD1" w:rsidP="00945AD1">
      <w:pPr>
        <w:tabs>
          <w:tab w:val="left" w:pos="2385"/>
        </w:tabs>
        <w:spacing w:after="0" w:line="240" w:lineRule="auto"/>
        <w:jc w:val="center"/>
        <w:rPr>
          <w:rFonts w:ascii="Times New Roman" w:eastAsia="Times New Roman" w:hAnsi="Times New Roman" w:cs="Times New Roman"/>
          <w:sz w:val="26"/>
          <w:szCs w:val="24"/>
          <w:lang w:eastAsia="ru-RU"/>
        </w:rPr>
      </w:pPr>
    </w:p>
    <w:p w14:paraId="19350D86" w14:textId="77777777" w:rsidR="00945AD1" w:rsidRPr="00945AD1" w:rsidRDefault="00945AD1" w:rsidP="00945AD1">
      <w:pPr>
        <w:spacing w:after="0" w:line="240" w:lineRule="auto"/>
        <w:jc w:val="both"/>
        <w:rPr>
          <w:rFonts w:ascii="Times New Roman" w:eastAsia="Times New Roman" w:hAnsi="Times New Roman" w:cs="Times New Roman"/>
          <w:sz w:val="20"/>
          <w:szCs w:val="20"/>
          <w:lang w:eastAsia="ru-RU"/>
        </w:rPr>
      </w:pPr>
      <w:r w:rsidRPr="00945AD1">
        <w:rPr>
          <w:rFonts w:ascii="Times New Roman" w:eastAsia="Times New Roman" w:hAnsi="Times New Roman" w:cs="Times New Roman"/>
          <w:sz w:val="26"/>
          <w:szCs w:val="24"/>
          <w:lang w:eastAsia="ru-RU"/>
        </w:rPr>
        <w:tab/>
      </w:r>
      <w:r w:rsidRPr="00945AD1">
        <w:rPr>
          <w:rFonts w:ascii="Times New Roman" w:eastAsia="Times New Roman" w:hAnsi="Times New Roman" w:cs="Times New Roman"/>
          <w:sz w:val="20"/>
          <w:szCs w:val="20"/>
          <w:lang w:eastAsia="ru-RU"/>
        </w:rPr>
        <w:t>В отношении участников договора простого товарищества – таблица заполняется по каждому</w:t>
      </w:r>
    </w:p>
    <w:p w14:paraId="23547F22" w14:textId="77777777" w:rsidR="00945AD1" w:rsidRPr="00945AD1" w:rsidRDefault="00945AD1" w:rsidP="00945AD1">
      <w:pPr>
        <w:spacing w:after="0" w:line="240" w:lineRule="auto"/>
        <w:jc w:val="both"/>
        <w:rPr>
          <w:rFonts w:ascii="Times New Roman" w:eastAsia="Times New Roman" w:hAnsi="Times New Roman" w:cs="Times New Roman"/>
          <w:sz w:val="20"/>
          <w:szCs w:val="20"/>
          <w:lang w:eastAsia="ru-RU"/>
        </w:rPr>
      </w:pPr>
      <w:r w:rsidRPr="00945AD1">
        <w:rPr>
          <w:rFonts w:ascii="Times New Roman" w:eastAsia="Times New Roman" w:hAnsi="Times New Roman" w:cs="Times New Roman"/>
          <w:sz w:val="20"/>
          <w:szCs w:val="20"/>
          <w:lang w:eastAsia="ru-RU"/>
        </w:rPr>
        <w:t>участнику и суммируются значения гр.16.</w:t>
      </w:r>
    </w:p>
    <w:p w14:paraId="7B9E10B1" w14:textId="77777777" w:rsidR="00945AD1" w:rsidRPr="00945AD1" w:rsidRDefault="00945AD1" w:rsidP="00945AD1">
      <w:pPr>
        <w:spacing w:after="0" w:line="240" w:lineRule="auto"/>
        <w:jc w:val="both"/>
        <w:rPr>
          <w:rFonts w:ascii="Times New Roman" w:eastAsia="Times New Roman" w:hAnsi="Times New Roman" w:cs="Times New Roman"/>
          <w:sz w:val="20"/>
          <w:szCs w:val="20"/>
          <w:lang w:eastAsia="ru-RU"/>
        </w:rPr>
      </w:pPr>
    </w:p>
    <w:p w14:paraId="79F3523B" w14:textId="77777777" w:rsidR="00945AD1" w:rsidRPr="00945AD1" w:rsidRDefault="00945AD1" w:rsidP="00945AD1">
      <w:pPr>
        <w:spacing w:after="0" w:line="240" w:lineRule="auto"/>
        <w:rPr>
          <w:rFonts w:ascii="Times New Roman" w:eastAsia="Times New Roman" w:hAnsi="Times New Roman" w:cs="Times New Roman"/>
          <w:sz w:val="24"/>
          <w:szCs w:val="24"/>
          <w:lang w:eastAsia="ru-RU"/>
        </w:rPr>
      </w:pPr>
      <w:r w:rsidRPr="00945AD1">
        <w:rPr>
          <w:rFonts w:ascii="Times New Roman" w:eastAsia="Times New Roman" w:hAnsi="Times New Roman" w:cs="Times New Roman"/>
          <w:sz w:val="24"/>
          <w:szCs w:val="24"/>
          <w:lang w:eastAsia="ru-RU"/>
        </w:rPr>
        <w:t>Руководитель организации</w:t>
      </w:r>
    </w:p>
    <w:p w14:paraId="06A68C0F" w14:textId="77777777" w:rsidR="00945AD1" w:rsidRPr="00945AD1" w:rsidRDefault="00945AD1" w:rsidP="00945AD1">
      <w:pPr>
        <w:spacing w:after="0" w:line="240" w:lineRule="auto"/>
        <w:rPr>
          <w:rFonts w:ascii="Times New Roman" w:eastAsia="Times New Roman" w:hAnsi="Times New Roman" w:cs="Times New Roman"/>
          <w:sz w:val="24"/>
          <w:szCs w:val="24"/>
          <w:lang w:eastAsia="ru-RU"/>
        </w:rPr>
      </w:pPr>
      <w:r w:rsidRPr="00945AD1">
        <w:rPr>
          <w:rFonts w:ascii="Times New Roman" w:eastAsia="Times New Roman" w:hAnsi="Times New Roman" w:cs="Times New Roman"/>
          <w:sz w:val="24"/>
          <w:szCs w:val="24"/>
          <w:lang w:eastAsia="ru-RU"/>
        </w:rPr>
        <w:t xml:space="preserve">(уполномоченное лицо)                     </w:t>
      </w:r>
      <w:r>
        <w:rPr>
          <w:rFonts w:ascii="Times New Roman" w:eastAsia="Times New Roman" w:hAnsi="Times New Roman" w:cs="Times New Roman"/>
          <w:sz w:val="24"/>
          <w:szCs w:val="24"/>
          <w:lang w:eastAsia="ru-RU"/>
        </w:rPr>
        <w:t xml:space="preserve">   </w:t>
      </w:r>
      <w:r w:rsidRPr="00945AD1">
        <w:rPr>
          <w:rFonts w:ascii="Times New Roman" w:eastAsia="Times New Roman" w:hAnsi="Times New Roman" w:cs="Times New Roman"/>
          <w:sz w:val="24"/>
          <w:szCs w:val="24"/>
          <w:lang w:eastAsia="ru-RU"/>
        </w:rPr>
        <w:t xml:space="preserve">______________                       </w:t>
      </w:r>
      <w:r>
        <w:rPr>
          <w:rFonts w:ascii="Times New Roman" w:eastAsia="Times New Roman" w:hAnsi="Times New Roman" w:cs="Times New Roman"/>
          <w:sz w:val="24"/>
          <w:szCs w:val="24"/>
          <w:lang w:eastAsia="ru-RU"/>
        </w:rPr>
        <w:t xml:space="preserve">        </w:t>
      </w:r>
      <w:r w:rsidRPr="00945AD1">
        <w:rPr>
          <w:rFonts w:ascii="Times New Roman" w:eastAsia="Times New Roman" w:hAnsi="Times New Roman" w:cs="Times New Roman"/>
          <w:sz w:val="24"/>
          <w:szCs w:val="24"/>
          <w:lang w:eastAsia="ru-RU"/>
        </w:rPr>
        <w:t>_______________</w:t>
      </w:r>
    </w:p>
    <w:p w14:paraId="3E57E135" w14:textId="77777777" w:rsidR="00945AD1" w:rsidRPr="00945AD1" w:rsidRDefault="00945AD1" w:rsidP="00945AD1">
      <w:pPr>
        <w:tabs>
          <w:tab w:val="center" w:pos="4677"/>
          <w:tab w:val="left" w:pos="8070"/>
        </w:tabs>
        <w:spacing w:after="0" w:line="240" w:lineRule="auto"/>
        <w:rPr>
          <w:rFonts w:ascii="Times New Roman" w:eastAsia="Times New Roman" w:hAnsi="Times New Roman" w:cs="Times New Roman"/>
          <w:sz w:val="24"/>
          <w:szCs w:val="24"/>
          <w:lang w:eastAsia="ru-RU"/>
        </w:rPr>
      </w:pPr>
      <w:r w:rsidRPr="00945AD1">
        <w:rPr>
          <w:rFonts w:ascii="Times New Roman" w:eastAsia="Times New Roman" w:hAnsi="Times New Roman" w:cs="Times New Roman"/>
          <w:sz w:val="24"/>
          <w:szCs w:val="24"/>
          <w:lang w:eastAsia="ru-RU"/>
        </w:rPr>
        <w:tab/>
        <w:t>(Подпись)</w:t>
      </w:r>
      <w:r w:rsidRPr="00945AD1">
        <w:rPr>
          <w:rFonts w:ascii="Times New Roman" w:eastAsia="Times New Roman" w:hAnsi="Times New Roman" w:cs="Times New Roman"/>
          <w:sz w:val="24"/>
          <w:szCs w:val="24"/>
          <w:lang w:eastAsia="ru-RU"/>
        </w:rPr>
        <w:tab/>
        <w:t>(Ф.И.О.)</w:t>
      </w:r>
    </w:p>
    <w:p w14:paraId="4C678C37" w14:textId="77777777" w:rsidR="00945AD1" w:rsidRPr="00945AD1" w:rsidRDefault="00945AD1" w:rsidP="00945AD1">
      <w:pPr>
        <w:spacing w:after="0" w:line="240" w:lineRule="auto"/>
        <w:rPr>
          <w:rFonts w:ascii="Times New Roman" w:eastAsia="Times New Roman" w:hAnsi="Times New Roman" w:cs="Times New Roman"/>
          <w:sz w:val="24"/>
          <w:szCs w:val="24"/>
          <w:lang w:eastAsia="ru-RU"/>
        </w:rPr>
      </w:pPr>
      <w:r w:rsidRPr="00945AD1">
        <w:rPr>
          <w:rFonts w:ascii="Times New Roman" w:eastAsia="Times New Roman" w:hAnsi="Times New Roman" w:cs="Times New Roman"/>
          <w:sz w:val="24"/>
          <w:szCs w:val="24"/>
          <w:lang w:eastAsia="ru-RU"/>
        </w:rPr>
        <w:t>М.П.</w:t>
      </w:r>
    </w:p>
    <w:p w14:paraId="3B7AEB47" w14:textId="77777777" w:rsidR="00945AD1" w:rsidRDefault="00945AD1" w:rsidP="00945AD1">
      <w:pPr>
        <w:tabs>
          <w:tab w:val="left" w:pos="2385"/>
        </w:tabs>
        <w:spacing w:after="0" w:line="240" w:lineRule="auto"/>
        <w:rPr>
          <w:rFonts w:ascii="Times New Roman" w:eastAsia="Times New Roman" w:hAnsi="Times New Roman" w:cs="Times New Roman"/>
          <w:sz w:val="24"/>
          <w:szCs w:val="24"/>
          <w:lang w:eastAsia="ru-RU"/>
        </w:rPr>
      </w:pPr>
    </w:p>
    <w:p w14:paraId="75A0DFB3" w14:textId="77777777" w:rsidR="00F37A5B" w:rsidRDefault="00F37A5B" w:rsidP="00945AD1">
      <w:pPr>
        <w:tabs>
          <w:tab w:val="left" w:pos="2385"/>
        </w:tabs>
        <w:spacing w:after="0" w:line="240" w:lineRule="auto"/>
        <w:rPr>
          <w:rFonts w:ascii="Times New Roman" w:eastAsia="Times New Roman" w:hAnsi="Times New Roman" w:cs="Times New Roman"/>
          <w:sz w:val="24"/>
          <w:szCs w:val="24"/>
          <w:lang w:eastAsia="ru-RU"/>
        </w:rPr>
      </w:pPr>
    </w:p>
    <w:p w14:paraId="37B2DF39" w14:textId="77777777" w:rsidR="00F37A5B" w:rsidRDefault="00F37A5B" w:rsidP="00945AD1">
      <w:pPr>
        <w:tabs>
          <w:tab w:val="left" w:pos="2385"/>
        </w:tabs>
        <w:spacing w:after="0" w:line="240" w:lineRule="auto"/>
        <w:rPr>
          <w:rFonts w:ascii="Times New Roman" w:eastAsia="Times New Roman" w:hAnsi="Times New Roman" w:cs="Times New Roman"/>
          <w:sz w:val="24"/>
          <w:szCs w:val="24"/>
          <w:lang w:eastAsia="ru-RU"/>
        </w:rPr>
      </w:pPr>
    </w:p>
    <w:p w14:paraId="642A57A9" w14:textId="77777777" w:rsidR="00F37A5B" w:rsidRPr="00945AD1" w:rsidRDefault="00F37A5B" w:rsidP="00945AD1">
      <w:pPr>
        <w:tabs>
          <w:tab w:val="left" w:pos="2385"/>
        </w:tabs>
        <w:spacing w:after="0" w:line="240" w:lineRule="auto"/>
        <w:rPr>
          <w:rFonts w:ascii="Times New Roman" w:eastAsia="Times New Roman" w:hAnsi="Times New Roman" w:cs="Times New Roman"/>
          <w:sz w:val="24"/>
          <w:szCs w:val="24"/>
          <w:lang w:eastAsia="ru-RU"/>
        </w:rPr>
      </w:pPr>
    </w:p>
    <w:p w14:paraId="4771D2F3" w14:textId="77777777" w:rsidR="00945AD1" w:rsidRPr="00945AD1" w:rsidRDefault="00945AD1" w:rsidP="00945AD1">
      <w:pPr>
        <w:tabs>
          <w:tab w:val="left" w:pos="2385"/>
        </w:tabs>
        <w:spacing w:after="0" w:line="240" w:lineRule="auto"/>
        <w:rPr>
          <w:rFonts w:ascii="Times New Roman" w:eastAsia="Times New Roman" w:hAnsi="Times New Roman" w:cs="Times New Roman"/>
          <w:sz w:val="26"/>
          <w:szCs w:val="24"/>
          <w:lang w:eastAsia="ru-RU"/>
        </w:rPr>
      </w:pPr>
    </w:p>
    <w:p w14:paraId="74B684F9"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2. Опыт осуществления регулярных перевозок Участника открытого конкурса, который подтвержден исполнением государственных или муниципальных контрактов, свидетельствами об осуществлении перевозок по маршруту регулярных перевозок, договорами или иными документами, выданными в соответствии с нормативными правовыми актами Калужской области, муниципальными нормативными правовыми актами (Копт).</w:t>
      </w:r>
    </w:p>
    <w:p w14:paraId="1918365A"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Опыт осуществления регулярных перевозок Участника открытого конкурса определяется на дату вскрытия Заявки на участие в открытом конкурсе.</w:t>
      </w:r>
    </w:p>
    <w:p w14:paraId="50E9D1C4"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Для участников договора простого товарищества значение Копт определяется как среднеарифметическое значение в баллах на 1 участника договора простого товарищества и рассчитывается по формуле:</w:t>
      </w:r>
    </w:p>
    <w:p w14:paraId="35213973"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xml:space="preserve">где </w:t>
      </w:r>
      <w:proofErr w:type="spellStart"/>
      <w:r w:rsidRPr="00945AD1">
        <w:rPr>
          <w:rFonts w:ascii="Times New Roman" w:eastAsia="Times New Roman" w:hAnsi="Times New Roman" w:cs="Times New Roman"/>
          <w:sz w:val="26"/>
          <w:szCs w:val="24"/>
          <w:lang w:eastAsia="ru-RU"/>
        </w:rPr>
        <w:t>Копт.тов</w:t>
      </w:r>
      <w:proofErr w:type="spellEnd"/>
      <w:r w:rsidRPr="00945AD1">
        <w:rPr>
          <w:rFonts w:ascii="Times New Roman" w:eastAsia="Times New Roman" w:hAnsi="Times New Roman" w:cs="Times New Roman"/>
          <w:sz w:val="26"/>
          <w:szCs w:val="24"/>
          <w:lang w:eastAsia="ru-RU"/>
        </w:rPr>
        <w:t xml:space="preserve"> - количество баллов по участникам договора простого товарищества;</w:t>
      </w:r>
    </w:p>
    <w:p w14:paraId="56A5C42C"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proofErr w:type="spellStart"/>
      <w:r w:rsidRPr="00945AD1">
        <w:rPr>
          <w:rFonts w:ascii="Times New Roman" w:eastAsia="Times New Roman" w:hAnsi="Times New Roman" w:cs="Times New Roman"/>
          <w:sz w:val="26"/>
          <w:szCs w:val="24"/>
          <w:lang w:eastAsia="ru-RU"/>
        </w:rPr>
        <w:t>Коптi</w:t>
      </w:r>
      <w:proofErr w:type="spellEnd"/>
      <w:r w:rsidRPr="00945AD1">
        <w:rPr>
          <w:rFonts w:ascii="Times New Roman" w:eastAsia="Times New Roman" w:hAnsi="Times New Roman" w:cs="Times New Roman"/>
          <w:sz w:val="26"/>
          <w:szCs w:val="24"/>
          <w:lang w:eastAsia="ru-RU"/>
        </w:rPr>
        <w:t xml:space="preserve"> - количество баллов по i-</w:t>
      </w:r>
      <w:proofErr w:type="spellStart"/>
      <w:r w:rsidRPr="00945AD1">
        <w:rPr>
          <w:rFonts w:ascii="Times New Roman" w:eastAsia="Times New Roman" w:hAnsi="Times New Roman" w:cs="Times New Roman"/>
          <w:sz w:val="26"/>
          <w:szCs w:val="24"/>
          <w:lang w:eastAsia="ru-RU"/>
        </w:rPr>
        <w:t>му</w:t>
      </w:r>
      <w:proofErr w:type="spellEnd"/>
      <w:r w:rsidRPr="00945AD1">
        <w:rPr>
          <w:rFonts w:ascii="Times New Roman" w:eastAsia="Times New Roman" w:hAnsi="Times New Roman" w:cs="Times New Roman"/>
          <w:sz w:val="26"/>
          <w:szCs w:val="24"/>
          <w:lang w:eastAsia="ru-RU"/>
        </w:rPr>
        <w:t xml:space="preserve"> участнику договора простого товарищества;</w:t>
      </w:r>
    </w:p>
    <w:p w14:paraId="3063AC32"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n - количество участников договора простого товарищества.</w:t>
      </w:r>
    </w:p>
    <w:p w14:paraId="7AD1B654" w14:textId="77777777" w:rsidR="00945AD1" w:rsidRPr="00945AD1" w:rsidRDefault="00945AD1" w:rsidP="00945AD1">
      <w:pPr>
        <w:spacing w:after="0" w:line="240" w:lineRule="auto"/>
        <w:rPr>
          <w:rFonts w:ascii="Times New Roman" w:eastAsia="Times New Roman" w:hAnsi="Times New Roman" w:cs="Times New Roman"/>
          <w:sz w:val="26"/>
          <w:szCs w:val="24"/>
          <w:lang w:eastAsia="ru-RU"/>
        </w:rPr>
      </w:pPr>
    </w:p>
    <w:p w14:paraId="5A4CAF3F"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ab/>
        <w:t>3.</w:t>
      </w:r>
      <w:r w:rsidRPr="00945AD1">
        <w:rPr>
          <w:rFonts w:ascii="Times New Roman" w:eastAsia="Times New Roman" w:hAnsi="Times New Roman" w:cs="Times New Roman"/>
          <w:sz w:val="24"/>
          <w:szCs w:val="24"/>
          <w:lang w:eastAsia="ru-RU"/>
        </w:rPr>
        <w:t xml:space="preserve"> </w:t>
      </w:r>
      <w:r w:rsidRPr="00945AD1">
        <w:rPr>
          <w:rFonts w:ascii="Times New Roman" w:eastAsia="Times New Roman" w:hAnsi="Times New Roman" w:cs="Times New Roman"/>
          <w:sz w:val="26"/>
          <w:szCs w:val="24"/>
          <w:lang w:eastAsia="ru-RU"/>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p w14:paraId="4AEBF21B"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ab/>
        <w:t>- экологическая характеристика ТС;</w:t>
      </w:r>
    </w:p>
    <w:p w14:paraId="58B3D710"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ab/>
        <w:t>- наличие транспортных средств, оснащенных системой кондиционирования;</w:t>
      </w:r>
    </w:p>
    <w:p w14:paraId="064E782D" w14:textId="77777777" w:rsidR="00945AD1" w:rsidRPr="00945AD1" w:rsidRDefault="00FA3C2F" w:rsidP="00945AD1">
      <w:pPr>
        <w:spacing w:after="0" w:line="240" w:lineRule="auto"/>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ab/>
        <w:t xml:space="preserve">- </w:t>
      </w:r>
      <w:r w:rsidR="00945AD1" w:rsidRPr="00945AD1">
        <w:rPr>
          <w:rFonts w:ascii="Times New Roman" w:eastAsia="Times New Roman" w:hAnsi="Times New Roman" w:cs="Times New Roman"/>
          <w:sz w:val="26"/>
          <w:szCs w:val="24"/>
          <w:lang w:eastAsia="ru-RU"/>
        </w:rPr>
        <w:t>наличие транспортных средств, оснащенных системой дополнительного отопления салона;</w:t>
      </w:r>
    </w:p>
    <w:p w14:paraId="0B651764" w14:textId="77777777" w:rsidR="00362184" w:rsidRPr="00945AD1" w:rsidRDefault="00945AD1" w:rsidP="00362184">
      <w:pPr>
        <w:spacing w:after="0" w:line="240" w:lineRule="auto"/>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ab/>
      </w:r>
      <w:r w:rsidR="00362184">
        <w:rPr>
          <w:rFonts w:ascii="Times New Roman" w:eastAsia="Times New Roman" w:hAnsi="Times New Roman" w:cs="Times New Roman"/>
          <w:sz w:val="26"/>
          <w:szCs w:val="24"/>
          <w:lang w:eastAsia="ru-RU"/>
        </w:rPr>
        <w:t xml:space="preserve">- </w:t>
      </w:r>
      <w:r w:rsidR="00362184" w:rsidRPr="00362184">
        <w:rPr>
          <w:rFonts w:ascii="Times New Roman" w:hAnsi="Times New Roman" w:cs="Times New Roman"/>
          <w:sz w:val="24"/>
          <w:szCs w:val="24"/>
        </w:rPr>
        <w:t xml:space="preserve">оснащение салона ТС системой </w:t>
      </w:r>
      <w:proofErr w:type="spellStart"/>
      <w:r w:rsidR="00362184" w:rsidRPr="00362184">
        <w:rPr>
          <w:rFonts w:ascii="Times New Roman" w:hAnsi="Times New Roman" w:cs="Times New Roman"/>
          <w:sz w:val="24"/>
          <w:szCs w:val="24"/>
        </w:rPr>
        <w:t>видеорегистрации</w:t>
      </w:r>
      <w:proofErr w:type="spellEnd"/>
      <w:r w:rsidR="00362184">
        <w:rPr>
          <w:rFonts w:ascii="Times New Roman" w:hAnsi="Times New Roman" w:cs="Times New Roman"/>
          <w:sz w:val="24"/>
          <w:szCs w:val="24"/>
        </w:rPr>
        <w:t>;</w:t>
      </w:r>
    </w:p>
    <w:p w14:paraId="403EFDEB"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наличие автоматической двери;</w:t>
      </w:r>
    </w:p>
    <w:p w14:paraId="4B9FE8C0" w14:textId="77777777" w:rsidR="00945AD1" w:rsidRPr="00945AD1" w:rsidRDefault="00F6264E" w:rsidP="00945AD1">
      <w:pPr>
        <w:spacing w:after="0" w:line="240" w:lineRule="auto"/>
        <w:ind w:firstLine="70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w:t>
      </w:r>
      <w:r w:rsidR="00945AD1" w:rsidRPr="00945AD1">
        <w:rPr>
          <w:rFonts w:ascii="Times New Roman" w:eastAsia="Times New Roman" w:hAnsi="Times New Roman" w:cs="Times New Roman"/>
          <w:sz w:val="26"/>
          <w:szCs w:val="24"/>
          <w:lang w:eastAsia="ru-RU"/>
        </w:rPr>
        <w:t>наличие мест для перевозок пассажиров с ограниченными возможностями передвижения;</w:t>
      </w:r>
    </w:p>
    <w:p w14:paraId="50B0F96C"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наличие места для пассажиров с детскими колясками;</w:t>
      </w:r>
    </w:p>
    <w:p w14:paraId="305D7EC0"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вместимость пассажирского автосалона.</w:t>
      </w:r>
    </w:p>
    <w:p w14:paraId="0DD44F6A"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Значение критерия для его балльной оценки рассчитывается как суммарное значение в баллах на 1 единицу предлагаемых Участником открытого конкурса для осуществления регулярных перевозок транспортных средств.</w:t>
      </w:r>
    </w:p>
    <w:p w14:paraId="24F749CF"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Наличие систем кондиционирования и дополнительного отопления салона Т</w:t>
      </w:r>
      <w:r w:rsidR="008E5EA5">
        <w:rPr>
          <w:rFonts w:ascii="Times New Roman" w:eastAsia="Times New Roman" w:hAnsi="Times New Roman" w:cs="Times New Roman"/>
          <w:sz w:val="26"/>
          <w:szCs w:val="24"/>
          <w:lang w:eastAsia="ru-RU"/>
        </w:rPr>
        <w:t xml:space="preserve">С, </w:t>
      </w:r>
      <w:r w:rsidR="008E5EA5" w:rsidRPr="008E5EA5">
        <w:rPr>
          <w:rFonts w:ascii="Times New Roman" w:eastAsia="Times New Roman" w:hAnsi="Times New Roman" w:cs="Times New Roman"/>
          <w:sz w:val="26"/>
          <w:szCs w:val="24"/>
          <w:lang w:eastAsia="ru-RU"/>
        </w:rPr>
        <w:t>оснащение салона ТС системо</w:t>
      </w:r>
      <w:r w:rsidR="008E5EA5">
        <w:rPr>
          <w:rFonts w:ascii="Times New Roman" w:eastAsia="Times New Roman" w:hAnsi="Times New Roman" w:cs="Times New Roman"/>
          <w:sz w:val="26"/>
          <w:szCs w:val="24"/>
          <w:lang w:eastAsia="ru-RU"/>
        </w:rPr>
        <w:t xml:space="preserve">й </w:t>
      </w:r>
      <w:proofErr w:type="spellStart"/>
      <w:r w:rsidR="008E5EA5">
        <w:rPr>
          <w:rFonts w:ascii="Times New Roman" w:eastAsia="Times New Roman" w:hAnsi="Times New Roman" w:cs="Times New Roman"/>
          <w:sz w:val="26"/>
          <w:szCs w:val="24"/>
          <w:lang w:eastAsia="ru-RU"/>
        </w:rPr>
        <w:t>видеорегистрации</w:t>
      </w:r>
      <w:proofErr w:type="spellEnd"/>
      <w:r w:rsidR="008E5EA5">
        <w:rPr>
          <w:rFonts w:ascii="Times New Roman" w:eastAsia="Times New Roman" w:hAnsi="Times New Roman" w:cs="Times New Roman"/>
          <w:sz w:val="26"/>
          <w:szCs w:val="24"/>
          <w:lang w:eastAsia="ru-RU"/>
        </w:rPr>
        <w:t>,</w:t>
      </w:r>
      <w:r w:rsidRPr="00945AD1">
        <w:rPr>
          <w:rFonts w:ascii="Times New Roman" w:eastAsia="Times New Roman" w:hAnsi="Times New Roman" w:cs="Times New Roman"/>
          <w:sz w:val="26"/>
          <w:szCs w:val="24"/>
          <w:lang w:eastAsia="ru-RU"/>
        </w:rPr>
        <w:t xml:space="preserve"> автоматической двери, мест для перевозок пассажиров с ограниченными возможностями передвижения и иных маломобильных групп населения, пассажиров с детскими колясками, экологическая характеристика ТС, вместимость пассажирского автосалона подтверждается представленными Участником открытого конкурса в администрацию копиями скрепленных печатью Участника открытого конкурса (при наличии) и заверенных подписью уполномоченного лица Участника открытого конкурса документов, в том числе паспорта ТС, </w:t>
      </w:r>
      <w:r w:rsidRPr="00EB10EB">
        <w:rPr>
          <w:rFonts w:ascii="Times New Roman" w:eastAsia="Times New Roman" w:hAnsi="Times New Roman" w:cs="Times New Roman"/>
          <w:sz w:val="26"/>
          <w:szCs w:val="24"/>
          <w:lang w:eastAsia="ru-RU"/>
        </w:rPr>
        <w:t>акта выполненных работ по установке оборудования, свидетельства о соответствии ТС,</w:t>
      </w:r>
      <w:r w:rsidRPr="00945AD1">
        <w:rPr>
          <w:rFonts w:ascii="Times New Roman" w:eastAsia="Times New Roman" w:hAnsi="Times New Roman" w:cs="Times New Roman"/>
          <w:sz w:val="26"/>
          <w:szCs w:val="24"/>
          <w:lang w:eastAsia="ru-RU"/>
        </w:rPr>
        <w:t xml:space="preserve"> с внесенными в его конструкцию изменениями, соответствующими требованиям безопасности, фрагментов из руководства по эксплуатации ТС, иных документов, и (или) письменными обязательствами Участника открытого конкурса, скрепленными печатью (при наличии) и подписью Участника открытого конкурса, по приобретению в срок, </w:t>
      </w:r>
      <w:r w:rsidR="000453F3" w:rsidRPr="000453F3">
        <w:rPr>
          <w:rFonts w:ascii="Times New Roman" w:eastAsia="Times New Roman" w:hAnsi="Times New Roman" w:cs="Times New Roman"/>
          <w:b/>
          <w:sz w:val="26"/>
          <w:szCs w:val="24"/>
          <w:lang w:eastAsia="ru-RU"/>
        </w:rPr>
        <w:t>не позднее 30 дней с даты подведения итогов открытого конкурса транспортных средств</w:t>
      </w:r>
      <w:r w:rsidRPr="00945AD1">
        <w:rPr>
          <w:rFonts w:ascii="Times New Roman" w:eastAsia="Times New Roman" w:hAnsi="Times New Roman" w:cs="Times New Roman"/>
          <w:sz w:val="26"/>
          <w:szCs w:val="24"/>
          <w:lang w:eastAsia="ru-RU"/>
        </w:rPr>
        <w:t xml:space="preserve">, имеющих указанные характеристики, влияющие на качество перевозок. </w:t>
      </w:r>
    </w:p>
    <w:p w14:paraId="3DD75BCC"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p>
    <w:p w14:paraId="09E97389"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4.</w:t>
      </w:r>
      <w:r w:rsidRPr="00945AD1">
        <w:rPr>
          <w:rFonts w:ascii="Times New Roman" w:eastAsia="Times New Roman" w:hAnsi="Times New Roman" w:cs="Times New Roman"/>
          <w:sz w:val="24"/>
          <w:szCs w:val="24"/>
          <w:lang w:eastAsia="ru-RU"/>
        </w:rPr>
        <w:t xml:space="preserve"> </w:t>
      </w:r>
      <w:r w:rsidRPr="00945AD1">
        <w:rPr>
          <w:rFonts w:ascii="Times New Roman" w:eastAsia="Times New Roman" w:hAnsi="Times New Roman" w:cs="Times New Roman"/>
          <w:sz w:val="26"/>
          <w:szCs w:val="24"/>
          <w:lang w:eastAsia="ru-RU"/>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w:t>
      </w:r>
      <w:r w:rsidRPr="00945AD1">
        <w:rPr>
          <w:rFonts w:ascii="Times New Roman" w:eastAsia="Times New Roman" w:hAnsi="Times New Roman" w:cs="Times New Roman"/>
          <w:sz w:val="26"/>
          <w:szCs w:val="24"/>
          <w:lang w:eastAsia="ru-RU"/>
        </w:rPr>
        <w:lastRenderedPageBreak/>
        <w:t>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5C01FAC0" w14:textId="77777777" w:rsidR="00945AD1" w:rsidRPr="00945AD1" w:rsidRDefault="00945AD1" w:rsidP="00945AD1">
      <w:pPr>
        <w:spacing w:after="0" w:line="240" w:lineRule="auto"/>
        <w:ind w:firstLine="709"/>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Срок эксплуатации ТС определяется на дату вскрытия Заявки на участие в открытом конкурсе.</w:t>
      </w:r>
    </w:p>
    <w:p w14:paraId="52FD897E" w14:textId="77777777" w:rsidR="00945AD1" w:rsidRPr="00945AD1" w:rsidRDefault="00945AD1" w:rsidP="00945AD1">
      <w:pPr>
        <w:spacing w:after="0" w:line="240" w:lineRule="auto"/>
        <w:ind w:firstLine="709"/>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xml:space="preserve">Значение критерия для его балльной оценки рассчитывается как суммарное значение в баллах на 1 единицу предлагаемых Участником открытого конкурса для осуществления регулярных перевозок ТС.  </w:t>
      </w:r>
    </w:p>
    <w:p w14:paraId="63907645"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 xml:space="preserve">Срок начала эксплуатации ТС подтверждается представленными Участником открытого конкурса копиями (скрепленными печатью (при наличии) и заверенными подписью Участника открытого конкурса) документов: паспорта ТС, договора аренды ТС без экипажей (при наличии), или письменным обязательством Участника открытого конкурса, (скрепленным печатью (при наличии) и подписью Участника открытого конкурса) по приобретению в срок, </w:t>
      </w:r>
      <w:r w:rsidR="000453F3" w:rsidRPr="000453F3">
        <w:rPr>
          <w:rFonts w:ascii="Times New Roman" w:eastAsia="Times New Roman" w:hAnsi="Times New Roman" w:cs="Times New Roman"/>
          <w:b/>
          <w:sz w:val="26"/>
          <w:szCs w:val="24"/>
          <w:lang w:eastAsia="ru-RU"/>
        </w:rPr>
        <w:t>не позднее 30 дней с даты подведения итогов открытого конкурса транспортных средств</w:t>
      </w:r>
      <w:r w:rsidRPr="00945AD1">
        <w:rPr>
          <w:rFonts w:ascii="Times New Roman" w:eastAsia="Times New Roman" w:hAnsi="Times New Roman" w:cs="Times New Roman"/>
          <w:b/>
          <w:sz w:val="26"/>
          <w:szCs w:val="24"/>
          <w:lang w:eastAsia="ru-RU"/>
        </w:rPr>
        <w:t>,</w:t>
      </w:r>
      <w:r w:rsidRPr="00945AD1">
        <w:rPr>
          <w:rFonts w:ascii="Times New Roman" w:eastAsia="Times New Roman" w:hAnsi="Times New Roman" w:cs="Times New Roman"/>
          <w:sz w:val="26"/>
          <w:szCs w:val="24"/>
          <w:lang w:eastAsia="ru-RU"/>
        </w:rPr>
        <w:t xml:space="preserve"> имеющих указанные сроки эксплуатации.</w:t>
      </w:r>
    </w:p>
    <w:p w14:paraId="38162A8E"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p>
    <w:p w14:paraId="456B5C3B" w14:textId="77777777" w:rsidR="00945AD1" w:rsidRPr="00945AD1" w:rsidRDefault="00945AD1" w:rsidP="00945AD1">
      <w:pPr>
        <w:spacing w:after="0" w:line="240" w:lineRule="auto"/>
        <w:ind w:firstLine="709"/>
        <w:jc w:val="both"/>
        <w:rPr>
          <w:rFonts w:ascii="Times New Roman" w:eastAsia="Times New Roman" w:hAnsi="Times New Roman" w:cs="Times New Roman"/>
          <w:sz w:val="26"/>
          <w:szCs w:val="24"/>
          <w:lang w:eastAsia="ru-RU"/>
        </w:rPr>
      </w:pPr>
      <w:r w:rsidRPr="00945AD1">
        <w:rPr>
          <w:rFonts w:ascii="Times New Roman" w:eastAsia="Times New Roman" w:hAnsi="Times New Roman" w:cs="Times New Roman"/>
          <w:sz w:val="26"/>
          <w:szCs w:val="24"/>
          <w:lang w:eastAsia="ru-RU"/>
        </w:rPr>
        <w:t>5.Итоговый подсчет набранных баллов производится путем сложения баллов, набранных участником открытого конкурса по каждому из критериев.</w:t>
      </w:r>
    </w:p>
    <w:p w14:paraId="42BE2AAF"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147860F5"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692C4143" w14:textId="77777777" w:rsidR="00945AD1" w:rsidRPr="00945AD1" w:rsidRDefault="00945AD1" w:rsidP="00945AD1">
      <w:pPr>
        <w:tabs>
          <w:tab w:val="left" w:pos="709"/>
        </w:tabs>
        <w:spacing w:after="0" w:line="240" w:lineRule="auto"/>
        <w:jc w:val="both"/>
        <w:rPr>
          <w:rFonts w:ascii="Times New Roman" w:eastAsia="Times New Roman" w:hAnsi="Times New Roman" w:cs="Times New Roman"/>
          <w:sz w:val="26"/>
          <w:szCs w:val="24"/>
          <w:lang w:eastAsia="ru-RU"/>
        </w:rPr>
      </w:pPr>
    </w:p>
    <w:p w14:paraId="61D09243"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1987F5E6"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0FF13F11"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350D1FBB"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53871762"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0098EB43"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058628F5" w14:textId="77777777" w:rsidR="00945AD1" w:rsidRPr="00945AD1" w:rsidRDefault="00945AD1" w:rsidP="00945AD1">
      <w:pPr>
        <w:spacing w:after="0" w:line="240" w:lineRule="auto"/>
        <w:jc w:val="both"/>
        <w:rPr>
          <w:rFonts w:ascii="Times New Roman" w:eastAsia="Times New Roman" w:hAnsi="Times New Roman" w:cs="Times New Roman"/>
          <w:sz w:val="26"/>
          <w:szCs w:val="24"/>
          <w:lang w:eastAsia="ru-RU"/>
        </w:rPr>
      </w:pPr>
    </w:p>
    <w:p w14:paraId="06DDFAA7" w14:textId="77777777" w:rsidR="00945AD1" w:rsidRDefault="00945AD1" w:rsidP="00585BAD">
      <w:pPr>
        <w:spacing w:after="0" w:line="240" w:lineRule="auto"/>
        <w:jc w:val="center"/>
        <w:rPr>
          <w:rFonts w:ascii="Times New Roman" w:eastAsia="Calibri" w:hAnsi="Times New Roman" w:cs="Times New Roman"/>
          <w:iCs/>
          <w:sz w:val="24"/>
          <w:szCs w:val="24"/>
        </w:rPr>
      </w:pPr>
    </w:p>
    <w:p w14:paraId="0CE587C2" w14:textId="77777777" w:rsidR="00945AD1" w:rsidRDefault="00945AD1" w:rsidP="00585BAD">
      <w:pPr>
        <w:spacing w:after="0" w:line="240" w:lineRule="auto"/>
        <w:jc w:val="center"/>
        <w:rPr>
          <w:rFonts w:ascii="Times New Roman" w:eastAsia="Calibri" w:hAnsi="Times New Roman" w:cs="Times New Roman"/>
          <w:iCs/>
          <w:sz w:val="24"/>
          <w:szCs w:val="24"/>
        </w:rPr>
      </w:pPr>
    </w:p>
    <w:p w14:paraId="5C95E2B1" w14:textId="77777777" w:rsidR="00945AD1" w:rsidRDefault="00945AD1" w:rsidP="00585BAD">
      <w:pPr>
        <w:spacing w:after="0" w:line="240" w:lineRule="auto"/>
        <w:jc w:val="center"/>
        <w:rPr>
          <w:rFonts w:ascii="Times New Roman" w:eastAsia="Calibri" w:hAnsi="Times New Roman" w:cs="Times New Roman"/>
          <w:iCs/>
          <w:sz w:val="24"/>
          <w:szCs w:val="24"/>
        </w:rPr>
      </w:pPr>
    </w:p>
    <w:p w14:paraId="7D267BB1" w14:textId="77777777" w:rsidR="00945AD1" w:rsidRDefault="00945AD1" w:rsidP="00585BAD">
      <w:pPr>
        <w:spacing w:after="0" w:line="240" w:lineRule="auto"/>
        <w:jc w:val="center"/>
        <w:rPr>
          <w:rFonts w:ascii="Times New Roman" w:eastAsia="Calibri" w:hAnsi="Times New Roman" w:cs="Times New Roman"/>
          <w:iCs/>
          <w:sz w:val="24"/>
          <w:szCs w:val="24"/>
        </w:rPr>
      </w:pPr>
    </w:p>
    <w:p w14:paraId="48642E16" w14:textId="77777777" w:rsidR="00945AD1" w:rsidRDefault="00945AD1" w:rsidP="00585BAD">
      <w:pPr>
        <w:spacing w:after="0" w:line="240" w:lineRule="auto"/>
        <w:jc w:val="center"/>
        <w:rPr>
          <w:rFonts w:ascii="Times New Roman" w:eastAsia="Calibri" w:hAnsi="Times New Roman" w:cs="Times New Roman"/>
          <w:iCs/>
          <w:sz w:val="24"/>
          <w:szCs w:val="24"/>
        </w:rPr>
      </w:pPr>
    </w:p>
    <w:p w14:paraId="4648D457" w14:textId="77777777" w:rsidR="00945AD1" w:rsidRDefault="00945AD1" w:rsidP="00585BAD">
      <w:pPr>
        <w:spacing w:after="0" w:line="240" w:lineRule="auto"/>
        <w:jc w:val="center"/>
        <w:rPr>
          <w:rFonts w:ascii="Times New Roman" w:eastAsia="Calibri" w:hAnsi="Times New Roman" w:cs="Times New Roman"/>
          <w:iCs/>
          <w:sz w:val="24"/>
          <w:szCs w:val="24"/>
        </w:rPr>
      </w:pPr>
    </w:p>
    <w:p w14:paraId="7306D8FB" w14:textId="77777777" w:rsidR="00945AD1" w:rsidRDefault="00945AD1" w:rsidP="00585BAD">
      <w:pPr>
        <w:spacing w:after="0" w:line="240" w:lineRule="auto"/>
        <w:jc w:val="center"/>
        <w:rPr>
          <w:rFonts w:ascii="Times New Roman" w:eastAsia="Calibri" w:hAnsi="Times New Roman" w:cs="Times New Roman"/>
          <w:iCs/>
          <w:sz w:val="24"/>
          <w:szCs w:val="24"/>
        </w:rPr>
      </w:pPr>
    </w:p>
    <w:p w14:paraId="68BF0B0B" w14:textId="77777777" w:rsidR="00945AD1" w:rsidRDefault="00945AD1" w:rsidP="00585BAD">
      <w:pPr>
        <w:spacing w:after="0" w:line="240" w:lineRule="auto"/>
        <w:jc w:val="center"/>
        <w:rPr>
          <w:rFonts w:ascii="Times New Roman" w:eastAsia="Calibri" w:hAnsi="Times New Roman" w:cs="Times New Roman"/>
          <w:iCs/>
          <w:sz w:val="24"/>
          <w:szCs w:val="24"/>
        </w:rPr>
      </w:pPr>
    </w:p>
    <w:p w14:paraId="04179A90" w14:textId="77777777" w:rsidR="00945AD1" w:rsidRDefault="00945AD1" w:rsidP="00585BAD">
      <w:pPr>
        <w:spacing w:after="0" w:line="240" w:lineRule="auto"/>
        <w:jc w:val="center"/>
        <w:rPr>
          <w:rFonts w:ascii="Times New Roman" w:eastAsia="Calibri" w:hAnsi="Times New Roman" w:cs="Times New Roman"/>
          <w:iCs/>
          <w:sz w:val="24"/>
          <w:szCs w:val="24"/>
        </w:rPr>
      </w:pPr>
    </w:p>
    <w:p w14:paraId="18913991" w14:textId="77777777" w:rsidR="00945AD1" w:rsidRDefault="00945AD1" w:rsidP="00585BAD">
      <w:pPr>
        <w:spacing w:after="0" w:line="240" w:lineRule="auto"/>
        <w:jc w:val="center"/>
        <w:rPr>
          <w:rFonts w:ascii="Times New Roman" w:eastAsia="Calibri" w:hAnsi="Times New Roman" w:cs="Times New Roman"/>
          <w:iCs/>
          <w:sz w:val="24"/>
          <w:szCs w:val="24"/>
        </w:rPr>
      </w:pPr>
    </w:p>
    <w:p w14:paraId="165A2C72" w14:textId="77777777" w:rsidR="000453F3" w:rsidRDefault="000453F3" w:rsidP="00CB785D">
      <w:pPr>
        <w:spacing w:after="0" w:line="240" w:lineRule="auto"/>
        <w:rPr>
          <w:rFonts w:ascii="Times New Roman" w:eastAsia="Calibri" w:hAnsi="Times New Roman" w:cs="Times New Roman"/>
          <w:iCs/>
          <w:sz w:val="24"/>
          <w:szCs w:val="24"/>
        </w:rPr>
      </w:pPr>
    </w:p>
    <w:p w14:paraId="1C67D0CE" w14:textId="77777777" w:rsidR="000453F3" w:rsidRDefault="000453F3" w:rsidP="00585BAD">
      <w:pPr>
        <w:spacing w:after="0" w:line="240" w:lineRule="auto"/>
        <w:jc w:val="center"/>
        <w:rPr>
          <w:rFonts w:ascii="Times New Roman" w:eastAsia="Calibri" w:hAnsi="Times New Roman" w:cs="Times New Roman"/>
          <w:iCs/>
          <w:sz w:val="24"/>
          <w:szCs w:val="24"/>
        </w:rPr>
      </w:pPr>
    </w:p>
    <w:p w14:paraId="55C23BF0" w14:textId="77777777" w:rsidR="000453F3" w:rsidRDefault="000453F3" w:rsidP="00585BAD">
      <w:pPr>
        <w:spacing w:after="0" w:line="240" w:lineRule="auto"/>
        <w:jc w:val="center"/>
        <w:rPr>
          <w:rFonts w:ascii="Times New Roman" w:eastAsia="Calibri" w:hAnsi="Times New Roman" w:cs="Times New Roman"/>
          <w:iCs/>
          <w:sz w:val="24"/>
          <w:szCs w:val="24"/>
        </w:rPr>
      </w:pPr>
    </w:p>
    <w:p w14:paraId="17823C82" w14:textId="77777777" w:rsidR="000453F3" w:rsidRDefault="000453F3" w:rsidP="00585BAD">
      <w:pPr>
        <w:spacing w:after="0" w:line="240" w:lineRule="auto"/>
        <w:jc w:val="center"/>
        <w:rPr>
          <w:rFonts w:ascii="Times New Roman" w:eastAsia="Calibri" w:hAnsi="Times New Roman" w:cs="Times New Roman"/>
          <w:iCs/>
          <w:sz w:val="24"/>
          <w:szCs w:val="24"/>
        </w:rPr>
      </w:pPr>
    </w:p>
    <w:p w14:paraId="7A58044A" w14:textId="77777777" w:rsidR="000453F3" w:rsidRDefault="000453F3" w:rsidP="00585BAD">
      <w:pPr>
        <w:spacing w:after="0" w:line="240" w:lineRule="auto"/>
        <w:jc w:val="center"/>
        <w:rPr>
          <w:rFonts w:ascii="Times New Roman" w:eastAsia="Calibri" w:hAnsi="Times New Roman" w:cs="Times New Roman"/>
          <w:iCs/>
          <w:sz w:val="24"/>
          <w:szCs w:val="24"/>
        </w:rPr>
      </w:pPr>
    </w:p>
    <w:p w14:paraId="1DA98C83" w14:textId="77777777" w:rsidR="000453F3" w:rsidRDefault="000453F3" w:rsidP="00585BAD">
      <w:pPr>
        <w:spacing w:after="0" w:line="240" w:lineRule="auto"/>
        <w:jc w:val="center"/>
        <w:rPr>
          <w:rFonts w:ascii="Times New Roman" w:eastAsia="Calibri" w:hAnsi="Times New Roman" w:cs="Times New Roman"/>
          <w:iCs/>
          <w:sz w:val="24"/>
          <w:szCs w:val="24"/>
        </w:rPr>
      </w:pPr>
    </w:p>
    <w:p w14:paraId="0C803A5C" w14:textId="77777777" w:rsidR="003E0EF2" w:rsidRDefault="003E0EF2" w:rsidP="00585BAD">
      <w:pPr>
        <w:spacing w:after="0" w:line="240" w:lineRule="auto"/>
        <w:jc w:val="center"/>
        <w:rPr>
          <w:rFonts w:ascii="Times New Roman" w:eastAsia="Calibri" w:hAnsi="Times New Roman" w:cs="Times New Roman"/>
          <w:iCs/>
          <w:sz w:val="24"/>
          <w:szCs w:val="24"/>
        </w:rPr>
      </w:pPr>
    </w:p>
    <w:p w14:paraId="2E4B9AD0" w14:textId="77777777" w:rsidR="003E0EF2" w:rsidRDefault="003E0EF2" w:rsidP="00585BAD">
      <w:pPr>
        <w:spacing w:after="0" w:line="240" w:lineRule="auto"/>
        <w:jc w:val="center"/>
        <w:rPr>
          <w:rFonts w:ascii="Times New Roman" w:eastAsia="Calibri" w:hAnsi="Times New Roman" w:cs="Times New Roman"/>
          <w:iCs/>
          <w:sz w:val="24"/>
          <w:szCs w:val="24"/>
        </w:rPr>
      </w:pPr>
    </w:p>
    <w:p w14:paraId="257EEAAA" w14:textId="77777777" w:rsidR="003E0EF2" w:rsidRDefault="003E0EF2" w:rsidP="00585BAD">
      <w:pPr>
        <w:spacing w:after="0" w:line="240" w:lineRule="auto"/>
        <w:jc w:val="center"/>
        <w:rPr>
          <w:rFonts w:ascii="Times New Roman" w:eastAsia="Calibri" w:hAnsi="Times New Roman" w:cs="Times New Roman"/>
          <w:iCs/>
          <w:sz w:val="24"/>
          <w:szCs w:val="24"/>
        </w:rPr>
      </w:pPr>
    </w:p>
    <w:p w14:paraId="10FD5214" w14:textId="77777777" w:rsidR="003E0EF2" w:rsidRDefault="003E0EF2" w:rsidP="00585BAD">
      <w:pPr>
        <w:spacing w:after="0" w:line="240" w:lineRule="auto"/>
        <w:jc w:val="center"/>
        <w:rPr>
          <w:rFonts w:ascii="Times New Roman" w:eastAsia="Calibri" w:hAnsi="Times New Roman" w:cs="Times New Roman"/>
          <w:iCs/>
          <w:sz w:val="24"/>
          <w:szCs w:val="24"/>
        </w:rPr>
      </w:pPr>
    </w:p>
    <w:p w14:paraId="61428655" w14:textId="77777777" w:rsidR="003E0EF2" w:rsidRDefault="003E0EF2" w:rsidP="00585BAD">
      <w:pPr>
        <w:spacing w:after="0" w:line="240" w:lineRule="auto"/>
        <w:jc w:val="center"/>
        <w:rPr>
          <w:rFonts w:ascii="Times New Roman" w:eastAsia="Calibri" w:hAnsi="Times New Roman" w:cs="Times New Roman"/>
          <w:iCs/>
          <w:sz w:val="24"/>
          <w:szCs w:val="24"/>
        </w:rPr>
      </w:pPr>
    </w:p>
    <w:p w14:paraId="50284624" w14:textId="77777777" w:rsidR="003E0EF2" w:rsidRDefault="003E0EF2" w:rsidP="00585BAD">
      <w:pPr>
        <w:spacing w:after="0" w:line="240" w:lineRule="auto"/>
        <w:jc w:val="center"/>
        <w:rPr>
          <w:rFonts w:ascii="Times New Roman" w:eastAsia="Calibri" w:hAnsi="Times New Roman" w:cs="Times New Roman"/>
          <w:iCs/>
          <w:sz w:val="24"/>
          <w:szCs w:val="24"/>
        </w:rPr>
      </w:pPr>
    </w:p>
    <w:p w14:paraId="3417B60F" w14:textId="77777777" w:rsidR="0027711D" w:rsidRDefault="0027711D" w:rsidP="000453F3">
      <w:pPr>
        <w:spacing w:after="0" w:line="240" w:lineRule="auto"/>
        <w:rPr>
          <w:rFonts w:ascii="Times New Roman" w:eastAsia="Calibri" w:hAnsi="Times New Roman" w:cs="Times New Roman"/>
          <w:iCs/>
          <w:sz w:val="24"/>
          <w:szCs w:val="24"/>
        </w:rPr>
      </w:pPr>
    </w:p>
    <w:p w14:paraId="0CB03545" w14:textId="77777777" w:rsidR="006F477B" w:rsidRDefault="000453F3" w:rsidP="000453F3">
      <w:pPr>
        <w:spacing w:after="0" w:line="240" w:lineRule="auto"/>
        <w:jc w:val="center"/>
        <w:rPr>
          <w:rFonts w:ascii="Times New Roman" w:eastAsia="Calibri" w:hAnsi="Times New Roman" w:cs="Times New Roman"/>
          <w:sz w:val="24"/>
          <w:szCs w:val="24"/>
        </w:rPr>
      </w:pPr>
      <w:r w:rsidRPr="00585BAD">
        <w:rPr>
          <w:rFonts w:ascii="Times New Roman" w:eastAsia="Calibri" w:hAnsi="Times New Roman" w:cs="Times New Roman"/>
          <w:sz w:val="24"/>
          <w:szCs w:val="24"/>
        </w:rPr>
        <w:lastRenderedPageBreak/>
        <w:t xml:space="preserve">                                                                                                            </w:t>
      </w:r>
    </w:p>
    <w:p w14:paraId="5EF8470B" w14:textId="77777777" w:rsidR="006F477B" w:rsidRDefault="006F477B" w:rsidP="000453F3">
      <w:pPr>
        <w:spacing w:after="0" w:line="240" w:lineRule="auto"/>
        <w:jc w:val="center"/>
        <w:rPr>
          <w:rFonts w:ascii="Times New Roman" w:eastAsia="Calibri" w:hAnsi="Times New Roman" w:cs="Times New Roman"/>
          <w:sz w:val="24"/>
          <w:szCs w:val="24"/>
        </w:rPr>
      </w:pPr>
    </w:p>
    <w:p w14:paraId="75CA6CED" w14:textId="77777777" w:rsidR="006F477B" w:rsidRDefault="006F477B" w:rsidP="000453F3">
      <w:pPr>
        <w:spacing w:after="0" w:line="240" w:lineRule="auto"/>
        <w:jc w:val="center"/>
        <w:rPr>
          <w:rFonts w:ascii="Times New Roman" w:eastAsia="Calibri" w:hAnsi="Times New Roman" w:cs="Times New Roman"/>
          <w:sz w:val="24"/>
          <w:szCs w:val="24"/>
        </w:rPr>
      </w:pPr>
    </w:p>
    <w:p w14:paraId="71C1AA91" w14:textId="77777777" w:rsidR="000453F3" w:rsidRPr="00585BAD" w:rsidRDefault="000453F3" w:rsidP="006F477B">
      <w:pPr>
        <w:spacing w:after="0" w:line="240" w:lineRule="auto"/>
        <w:jc w:val="right"/>
        <w:rPr>
          <w:rFonts w:ascii="Times New Roman" w:eastAsia="Calibri" w:hAnsi="Times New Roman" w:cs="Times New Roman"/>
          <w:sz w:val="24"/>
          <w:szCs w:val="24"/>
        </w:rPr>
      </w:pPr>
      <w:r w:rsidRPr="00585BAD">
        <w:rPr>
          <w:rFonts w:ascii="Times New Roman" w:eastAsia="Calibri" w:hAnsi="Times New Roman" w:cs="Times New Roman"/>
          <w:sz w:val="24"/>
          <w:szCs w:val="24"/>
        </w:rPr>
        <w:t xml:space="preserve">ПРИЛОЖЕНИЕ № </w:t>
      </w:r>
      <w:r w:rsidR="00B718FF">
        <w:rPr>
          <w:rFonts w:ascii="Times New Roman" w:eastAsia="Calibri" w:hAnsi="Times New Roman" w:cs="Times New Roman"/>
          <w:sz w:val="24"/>
          <w:szCs w:val="24"/>
        </w:rPr>
        <w:t>2</w:t>
      </w:r>
    </w:p>
    <w:p w14:paraId="2DB9813A" w14:textId="77777777" w:rsidR="000453F3" w:rsidRPr="000453F3" w:rsidRDefault="000453F3" w:rsidP="000453F3">
      <w:pPr>
        <w:spacing w:after="0" w:line="240" w:lineRule="auto"/>
        <w:jc w:val="center"/>
        <w:rPr>
          <w:rFonts w:ascii="Times New Roman" w:eastAsia="Calibri" w:hAnsi="Times New Roman" w:cs="Times New Roman"/>
          <w:sz w:val="24"/>
          <w:szCs w:val="24"/>
        </w:rPr>
      </w:pPr>
      <w:r w:rsidRPr="00585BA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к конкурсной документации</w:t>
      </w:r>
    </w:p>
    <w:p w14:paraId="409F4DFC" w14:textId="77777777" w:rsidR="000453F3" w:rsidRDefault="000453F3" w:rsidP="00585BAD">
      <w:pPr>
        <w:spacing w:after="0" w:line="240" w:lineRule="auto"/>
        <w:jc w:val="center"/>
        <w:rPr>
          <w:rFonts w:ascii="Times New Roman" w:eastAsia="Calibri" w:hAnsi="Times New Roman" w:cs="Times New Roman"/>
          <w:iCs/>
          <w:sz w:val="24"/>
          <w:szCs w:val="24"/>
        </w:rPr>
      </w:pPr>
    </w:p>
    <w:p w14:paraId="3A7F9410" w14:textId="77777777" w:rsidR="000453F3" w:rsidRPr="000453F3" w:rsidRDefault="000453F3" w:rsidP="000453F3">
      <w:pPr>
        <w:tabs>
          <w:tab w:val="left" w:pos="1830"/>
        </w:tabs>
        <w:spacing w:after="0" w:line="240" w:lineRule="auto"/>
        <w:jc w:val="right"/>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В комиссию по проведению открытого</w:t>
      </w:r>
    </w:p>
    <w:p w14:paraId="4B6009A5" w14:textId="77777777" w:rsidR="000453F3" w:rsidRPr="000453F3" w:rsidRDefault="000453F3" w:rsidP="000453F3">
      <w:pPr>
        <w:tabs>
          <w:tab w:val="left" w:pos="1830"/>
        </w:tabs>
        <w:spacing w:after="0" w:line="240" w:lineRule="auto"/>
        <w:jc w:val="right"/>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                 конкурса на право получения свидетельств</w:t>
      </w:r>
    </w:p>
    <w:p w14:paraId="3E5EE4FF" w14:textId="77777777" w:rsidR="000453F3" w:rsidRPr="000453F3" w:rsidRDefault="000453F3" w:rsidP="000453F3">
      <w:pPr>
        <w:tabs>
          <w:tab w:val="left" w:pos="1830"/>
        </w:tabs>
        <w:spacing w:after="0" w:line="240" w:lineRule="auto"/>
        <w:jc w:val="right"/>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                                  об осуществлении перевозок по одному или</w:t>
      </w:r>
    </w:p>
    <w:p w14:paraId="5983CD3F" w14:textId="77777777" w:rsidR="000453F3" w:rsidRPr="000453F3" w:rsidRDefault="000453F3" w:rsidP="000453F3">
      <w:pPr>
        <w:tabs>
          <w:tab w:val="left" w:pos="1830"/>
        </w:tabs>
        <w:spacing w:after="0" w:line="240" w:lineRule="auto"/>
        <w:jc w:val="right"/>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                                  нескольким муниципальным маршрутам</w:t>
      </w:r>
    </w:p>
    <w:p w14:paraId="3065D616" w14:textId="77777777" w:rsidR="000453F3" w:rsidRPr="000453F3" w:rsidRDefault="000453F3" w:rsidP="000453F3">
      <w:pPr>
        <w:tabs>
          <w:tab w:val="left" w:pos="1830"/>
        </w:tabs>
        <w:spacing w:after="0" w:line="240" w:lineRule="auto"/>
        <w:jc w:val="right"/>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                   регулярных перевозок на территории </w:t>
      </w:r>
    </w:p>
    <w:p w14:paraId="4DD2C88F" w14:textId="77777777" w:rsidR="000453F3" w:rsidRPr="000453F3" w:rsidRDefault="000453F3" w:rsidP="000453F3">
      <w:pPr>
        <w:tabs>
          <w:tab w:val="left" w:pos="1830"/>
        </w:tabs>
        <w:spacing w:after="0" w:line="240" w:lineRule="auto"/>
        <w:jc w:val="right"/>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муниципального образования  </w:t>
      </w:r>
    </w:p>
    <w:p w14:paraId="2A64E321" w14:textId="77777777" w:rsidR="000453F3" w:rsidRPr="000453F3" w:rsidRDefault="000453F3" w:rsidP="000453F3">
      <w:pPr>
        <w:tabs>
          <w:tab w:val="left" w:pos="1830"/>
        </w:tabs>
        <w:spacing w:after="0" w:line="240" w:lineRule="auto"/>
        <w:jc w:val="right"/>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городское поселение «Город </w:t>
      </w:r>
      <w:r w:rsidR="00362184">
        <w:rPr>
          <w:rFonts w:ascii="Times New Roman" w:eastAsia="Times New Roman" w:hAnsi="Times New Roman" w:cs="Times New Roman"/>
          <w:sz w:val="24"/>
          <w:szCs w:val="24"/>
          <w:lang w:eastAsia="ru-RU"/>
        </w:rPr>
        <w:t>Сосенский</w:t>
      </w:r>
      <w:r w:rsidRPr="000453F3">
        <w:rPr>
          <w:rFonts w:ascii="Times New Roman" w:eastAsia="Times New Roman" w:hAnsi="Times New Roman" w:cs="Times New Roman"/>
          <w:sz w:val="24"/>
          <w:szCs w:val="24"/>
          <w:lang w:eastAsia="ru-RU"/>
        </w:rPr>
        <w:t>»</w:t>
      </w:r>
    </w:p>
    <w:p w14:paraId="7B6A1FE8" w14:textId="77777777" w:rsidR="000453F3" w:rsidRPr="000453F3" w:rsidRDefault="000453F3" w:rsidP="000453F3">
      <w:pPr>
        <w:tabs>
          <w:tab w:val="left" w:pos="1830"/>
        </w:tabs>
        <w:spacing w:after="0" w:line="240" w:lineRule="auto"/>
        <w:rPr>
          <w:rFonts w:ascii="Times New Roman" w:eastAsia="Times New Roman" w:hAnsi="Times New Roman" w:cs="Times New Roman"/>
          <w:lang w:eastAsia="ru-RU"/>
        </w:rPr>
      </w:pPr>
    </w:p>
    <w:p w14:paraId="31570CF4" w14:textId="77777777" w:rsidR="000453F3" w:rsidRPr="000453F3" w:rsidRDefault="000453F3" w:rsidP="000453F3">
      <w:pPr>
        <w:tabs>
          <w:tab w:val="left" w:pos="1830"/>
        </w:tabs>
        <w:spacing w:after="0" w:line="240" w:lineRule="auto"/>
        <w:jc w:val="center"/>
        <w:rPr>
          <w:rFonts w:ascii="Times New Roman" w:eastAsia="Times New Roman" w:hAnsi="Times New Roman" w:cs="Times New Roman"/>
          <w:b/>
          <w:sz w:val="24"/>
          <w:szCs w:val="24"/>
          <w:lang w:eastAsia="ru-RU"/>
        </w:rPr>
      </w:pPr>
      <w:r w:rsidRPr="000453F3">
        <w:rPr>
          <w:rFonts w:ascii="Times New Roman" w:eastAsia="Times New Roman" w:hAnsi="Times New Roman" w:cs="Times New Roman"/>
          <w:b/>
          <w:sz w:val="24"/>
          <w:szCs w:val="24"/>
          <w:lang w:eastAsia="ru-RU"/>
        </w:rPr>
        <w:t>ЗАЯВКА</w:t>
      </w:r>
    </w:p>
    <w:p w14:paraId="7398C846" w14:textId="77777777" w:rsidR="000453F3" w:rsidRPr="000453F3" w:rsidRDefault="000453F3" w:rsidP="000453F3">
      <w:pPr>
        <w:tabs>
          <w:tab w:val="left" w:pos="1830"/>
        </w:tabs>
        <w:spacing w:after="0" w:line="240" w:lineRule="auto"/>
        <w:jc w:val="center"/>
        <w:rPr>
          <w:rFonts w:ascii="Times New Roman" w:eastAsia="Times New Roman" w:hAnsi="Times New Roman" w:cs="Times New Roman"/>
          <w:sz w:val="26"/>
          <w:szCs w:val="24"/>
          <w:lang w:eastAsia="ru-RU"/>
        </w:rPr>
      </w:pPr>
      <w:r w:rsidRPr="000453F3">
        <w:rPr>
          <w:rFonts w:ascii="Times New Roman" w:eastAsia="Times New Roman" w:hAnsi="Times New Roman" w:cs="Times New Roman"/>
          <w:b/>
          <w:sz w:val="24"/>
          <w:szCs w:val="24"/>
          <w:lang w:eastAsia="ru-RU"/>
        </w:rPr>
        <w:t xml:space="preserve">на участие в открытом конкурсе </w:t>
      </w:r>
      <w:r w:rsidR="00F37A5B">
        <w:rPr>
          <w:rFonts w:ascii="Times New Roman" w:eastAsia="Times New Roman" w:hAnsi="Times New Roman" w:cs="Times New Roman"/>
          <w:b/>
          <w:sz w:val="24"/>
          <w:szCs w:val="24"/>
          <w:lang w:eastAsia="ru-RU"/>
        </w:rPr>
        <w:t>на право получения свидетельств</w:t>
      </w:r>
      <w:r w:rsidRPr="000453F3">
        <w:rPr>
          <w:rFonts w:ascii="Times New Roman" w:eastAsia="Times New Roman" w:hAnsi="Times New Roman" w:cs="Times New Roman"/>
          <w:b/>
          <w:sz w:val="24"/>
          <w:szCs w:val="24"/>
          <w:lang w:eastAsia="ru-RU"/>
        </w:rPr>
        <w:t xml:space="preserve"> об осуществлении перевозок по одному или нескольким муниципальным маршрутам регулярных перевозок по нерегулируемому тарифу на территории муниципального образования городское поселение «Город  </w:t>
      </w:r>
      <w:r w:rsidR="00362184">
        <w:rPr>
          <w:rFonts w:ascii="Times New Roman" w:eastAsia="Times New Roman" w:hAnsi="Times New Roman" w:cs="Times New Roman"/>
          <w:b/>
          <w:sz w:val="24"/>
          <w:szCs w:val="24"/>
          <w:lang w:eastAsia="ru-RU"/>
        </w:rPr>
        <w:t>Сосенский</w:t>
      </w:r>
      <w:r w:rsidRPr="000453F3">
        <w:rPr>
          <w:rFonts w:ascii="Times New Roman" w:eastAsia="Times New Roman" w:hAnsi="Times New Roman" w:cs="Times New Roman"/>
          <w:b/>
          <w:sz w:val="24"/>
          <w:szCs w:val="24"/>
          <w:lang w:eastAsia="ru-RU"/>
        </w:rPr>
        <w:t xml:space="preserve">» </w:t>
      </w:r>
      <w:r w:rsidRPr="000453F3">
        <w:rPr>
          <w:rFonts w:ascii="Times New Roman" w:eastAsia="Times New Roman" w:hAnsi="Times New Roman" w:cs="Times New Roman"/>
          <w:sz w:val="26"/>
          <w:szCs w:val="24"/>
          <w:lang w:eastAsia="ru-RU"/>
        </w:rPr>
        <w:t>_______________________________________________________________________</w:t>
      </w:r>
    </w:p>
    <w:p w14:paraId="47482B40" w14:textId="77777777" w:rsidR="000453F3" w:rsidRPr="000453F3" w:rsidRDefault="000453F3" w:rsidP="000453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53F3">
        <w:rPr>
          <w:rFonts w:ascii="Times New Roman" w:eastAsia="Times New Roman" w:hAnsi="Times New Roman" w:cs="Times New Roman"/>
          <w:sz w:val="20"/>
          <w:szCs w:val="20"/>
          <w:lang w:eastAsia="ru-RU"/>
        </w:rPr>
        <w:t>(наименование участника открытого конкурса)</w:t>
      </w:r>
    </w:p>
    <w:p w14:paraId="36B01FFA"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в лице _________________________________________________ (далее - Участник)</w:t>
      </w:r>
    </w:p>
    <w:p w14:paraId="1DC7789D" w14:textId="77777777" w:rsidR="000453F3" w:rsidRPr="000453F3" w:rsidRDefault="000453F3" w:rsidP="000453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53F3">
        <w:rPr>
          <w:rFonts w:ascii="Times New Roman" w:eastAsia="Times New Roman" w:hAnsi="Times New Roman" w:cs="Times New Roman"/>
          <w:sz w:val="20"/>
          <w:szCs w:val="20"/>
          <w:lang w:eastAsia="ru-RU"/>
        </w:rPr>
        <w:t>(наименование  должности, Ф.И.О. руководителя, уполномоченного лица для юридического лица)</w:t>
      </w:r>
    </w:p>
    <w:p w14:paraId="086ADAC2"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 xml:space="preserve">действующего на основании _______________________, настоящим подаю заявку на участие в  открытом  конкурсе  на </w:t>
      </w:r>
      <w:r w:rsidR="00F37A5B">
        <w:rPr>
          <w:rFonts w:ascii="Times New Roman" w:eastAsia="Times New Roman" w:hAnsi="Times New Roman" w:cs="Times New Roman"/>
          <w:sz w:val="26"/>
          <w:szCs w:val="20"/>
          <w:lang w:eastAsia="ru-RU"/>
        </w:rPr>
        <w:t xml:space="preserve"> право  получения  свидетельств</w:t>
      </w:r>
      <w:r w:rsidRPr="000453F3">
        <w:rPr>
          <w:rFonts w:ascii="Times New Roman" w:eastAsia="Times New Roman" w:hAnsi="Times New Roman" w:cs="Times New Roman"/>
          <w:sz w:val="26"/>
          <w:szCs w:val="20"/>
          <w:lang w:eastAsia="ru-RU"/>
        </w:rPr>
        <w:t xml:space="preserve"> об осуществлении перевозок  по  муниципальному  маршруту  регулярных перевозок по нерегулируемому тарифу на территории муниципального образования городское поселение «Город </w:t>
      </w:r>
      <w:r w:rsidR="00362184">
        <w:rPr>
          <w:rFonts w:ascii="Times New Roman" w:eastAsia="Times New Roman" w:hAnsi="Times New Roman" w:cs="Times New Roman"/>
          <w:sz w:val="26"/>
          <w:szCs w:val="20"/>
          <w:lang w:eastAsia="ru-RU"/>
        </w:rPr>
        <w:t>Сосенский</w:t>
      </w:r>
      <w:r w:rsidRPr="000453F3">
        <w:rPr>
          <w:rFonts w:ascii="Times New Roman" w:eastAsia="Times New Roman" w:hAnsi="Times New Roman" w:cs="Times New Roman"/>
          <w:sz w:val="26"/>
          <w:szCs w:val="20"/>
          <w:lang w:eastAsia="ru-RU"/>
        </w:rPr>
        <w:t>» по лоту N _________.</w:t>
      </w:r>
    </w:p>
    <w:p w14:paraId="0656EF0A"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 xml:space="preserve">    </w:t>
      </w:r>
      <w:r w:rsidRPr="000453F3">
        <w:rPr>
          <w:rFonts w:ascii="Times New Roman" w:eastAsia="Times New Roman" w:hAnsi="Times New Roman" w:cs="Times New Roman"/>
          <w:sz w:val="26"/>
          <w:szCs w:val="20"/>
          <w:lang w:eastAsia="ru-RU"/>
        </w:rPr>
        <w:tab/>
        <w:t>К  заявке  прилагаются  копии  документов  в  соответствии  с условиями проведения открытого конкурса.</w:t>
      </w:r>
    </w:p>
    <w:p w14:paraId="501D0CB4"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ab/>
        <w:t xml:space="preserve">Конкурсной комиссии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 запрашивать и рассматривать документы (в том числе оригиналы), необходимые в связи с рассмотрением данной заявки, и обращаться к обслуживающим нас банкам и другим организациям за разъяснениями относительно финансовых и технических вопросов. </w:t>
      </w:r>
    </w:p>
    <w:p w14:paraId="057D2678"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ab/>
        <w:t>Организатор открытого конкурса и ее уполномоченные представители могут связаться со следующими лицами для получения дальнейшей информации:</w:t>
      </w:r>
    </w:p>
    <w:tbl>
      <w:tblPr>
        <w:tblStyle w:val="41"/>
        <w:tblW w:w="5000" w:type="pct"/>
        <w:tblLook w:val="04A0" w:firstRow="1" w:lastRow="0" w:firstColumn="1" w:lastColumn="0" w:noHBand="0" w:noVBand="1"/>
      </w:tblPr>
      <w:tblGrid>
        <w:gridCol w:w="5068"/>
        <w:gridCol w:w="5069"/>
      </w:tblGrid>
      <w:tr w:rsidR="000453F3" w:rsidRPr="000453F3" w14:paraId="6E459807" w14:textId="77777777" w:rsidTr="00B525A6">
        <w:tc>
          <w:tcPr>
            <w:tcW w:w="2500" w:type="pct"/>
          </w:tcPr>
          <w:p w14:paraId="2D396B3D" w14:textId="77777777" w:rsidR="000453F3" w:rsidRPr="000453F3" w:rsidRDefault="000453F3" w:rsidP="000453F3">
            <w:pPr>
              <w:widowControl w:val="0"/>
              <w:autoSpaceDE w:val="0"/>
              <w:autoSpaceDN w:val="0"/>
              <w:jc w:val="center"/>
              <w:rPr>
                <w:b/>
                <w:sz w:val="24"/>
                <w:szCs w:val="24"/>
              </w:rPr>
            </w:pPr>
            <w:r w:rsidRPr="000453F3">
              <w:rPr>
                <w:b/>
                <w:sz w:val="24"/>
                <w:szCs w:val="24"/>
              </w:rPr>
              <w:t>Ф.И.О., должность</w:t>
            </w:r>
          </w:p>
        </w:tc>
        <w:tc>
          <w:tcPr>
            <w:tcW w:w="2500" w:type="pct"/>
          </w:tcPr>
          <w:p w14:paraId="0ED3CBFE" w14:textId="77777777" w:rsidR="000453F3" w:rsidRPr="000453F3" w:rsidRDefault="000453F3" w:rsidP="000453F3">
            <w:pPr>
              <w:widowControl w:val="0"/>
              <w:autoSpaceDE w:val="0"/>
              <w:autoSpaceDN w:val="0"/>
              <w:jc w:val="center"/>
              <w:rPr>
                <w:b/>
                <w:sz w:val="24"/>
                <w:szCs w:val="24"/>
              </w:rPr>
            </w:pPr>
            <w:r w:rsidRPr="000453F3">
              <w:rPr>
                <w:b/>
                <w:sz w:val="24"/>
                <w:szCs w:val="24"/>
              </w:rPr>
              <w:t>Телефон/факс, адрес электронной почты</w:t>
            </w:r>
          </w:p>
        </w:tc>
      </w:tr>
      <w:tr w:rsidR="000453F3" w:rsidRPr="000453F3" w14:paraId="389D82C1" w14:textId="77777777" w:rsidTr="00B525A6">
        <w:tc>
          <w:tcPr>
            <w:tcW w:w="2500" w:type="pct"/>
          </w:tcPr>
          <w:p w14:paraId="7EE62CB1" w14:textId="77777777" w:rsidR="000453F3" w:rsidRPr="000453F3" w:rsidRDefault="000453F3" w:rsidP="000453F3">
            <w:pPr>
              <w:widowControl w:val="0"/>
              <w:autoSpaceDE w:val="0"/>
              <w:autoSpaceDN w:val="0"/>
              <w:jc w:val="both"/>
              <w:rPr>
                <w:sz w:val="24"/>
                <w:szCs w:val="24"/>
              </w:rPr>
            </w:pPr>
          </w:p>
        </w:tc>
        <w:tc>
          <w:tcPr>
            <w:tcW w:w="2500" w:type="pct"/>
          </w:tcPr>
          <w:p w14:paraId="5F4D6EB8" w14:textId="77777777" w:rsidR="000453F3" w:rsidRPr="000453F3" w:rsidRDefault="000453F3" w:rsidP="000453F3">
            <w:pPr>
              <w:widowControl w:val="0"/>
              <w:autoSpaceDE w:val="0"/>
              <w:autoSpaceDN w:val="0"/>
              <w:jc w:val="both"/>
              <w:rPr>
                <w:sz w:val="24"/>
                <w:szCs w:val="24"/>
              </w:rPr>
            </w:pPr>
          </w:p>
        </w:tc>
      </w:tr>
      <w:tr w:rsidR="000453F3" w:rsidRPr="000453F3" w14:paraId="742BF7CD" w14:textId="77777777" w:rsidTr="00B525A6">
        <w:tc>
          <w:tcPr>
            <w:tcW w:w="2500" w:type="pct"/>
          </w:tcPr>
          <w:p w14:paraId="0DADEDE6" w14:textId="77777777" w:rsidR="000453F3" w:rsidRPr="000453F3" w:rsidRDefault="000453F3" w:rsidP="000453F3">
            <w:pPr>
              <w:widowControl w:val="0"/>
              <w:autoSpaceDE w:val="0"/>
              <w:autoSpaceDN w:val="0"/>
              <w:jc w:val="both"/>
              <w:rPr>
                <w:sz w:val="24"/>
                <w:szCs w:val="24"/>
              </w:rPr>
            </w:pPr>
          </w:p>
        </w:tc>
        <w:tc>
          <w:tcPr>
            <w:tcW w:w="2500" w:type="pct"/>
          </w:tcPr>
          <w:p w14:paraId="648C447A" w14:textId="77777777" w:rsidR="000453F3" w:rsidRPr="000453F3" w:rsidRDefault="000453F3" w:rsidP="000453F3">
            <w:pPr>
              <w:widowControl w:val="0"/>
              <w:autoSpaceDE w:val="0"/>
              <w:autoSpaceDN w:val="0"/>
              <w:jc w:val="both"/>
              <w:rPr>
                <w:sz w:val="24"/>
                <w:szCs w:val="24"/>
              </w:rPr>
            </w:pPr>
          </w:p>
        </w:tc>
      </w:tr>
    </w:tbl>
    <w:p w14:paraId="55CE5A80" w14:textId="77777777" w:rsidR="000453F3" w:rsidRPr="000453F3" w:rsidRDefault="000453F3" w:rsidP="000453F3">
      <w:pPr>
        <w:widowControl w:val="0"/>
        <w:tabs>
          <w:tab w:val="left" w:pos="709"/>
        </w:tabs>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ab/>
        <w:t>Я признаю, что Конкурсная комиссия оставляет за собой право отклонить или принять к рассмотрению настоящую заявку.</w:t>
      </w:r>
    </w:p>
    <w:p w14:paraId="6872B10C"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ab/>
        <w:t xml:space="preserve">Я удостоверяю, что сделанные заявления и представленные сведения являются полными и верными во всех деталях. </w:t>
      </w:r>
    </w:p>
    <w:p w14:paraId="12FEFD51"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p>
    <w:p w14:paraId="5B48CBBD"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Руководитель организации</w:t>
      </w:r>
    </w:p>
    <w:p w14:paraId="12BCFE29" w14:textId="77777777" w:rsidR="000453F3" w:rsidRPr="000453F3" w:rsidRDefault="000453F3" w:rsidP="000453F3">
      <w:pPr>
        <w:widowControl w:val="0"/>
        <w:autoSpaceDE w:val="0"/>
        <w:autoSpaceDN w:val="0"/>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(уполномоченное лицо)                       ____________                           ______________</w:t>
      </w:r>
    </w:p>
    <w:p w14:paraId="776F1EF7" w14:textId="77777777" w:rsidR="000453F3" w:rsidRPr="000453F3" w:rsidRDefault="000453F3" w:rsidP="000453F3">
      <w:pPr>
        <w:widowControl w:val="0"/>
        <w:tabs>
          <w:tab w:val="center" w:pos="4677"/>
          <w:tab w:val="left" w:pos="7695"/>
        </w:tabs>
        <w:autoSpaceDE w:val="0"/>
        <w:autoSpaceDN w:val="0"/>
        <w:spacing w:after="0" w:line="240" w:lineRule="auto"/>
        <w:rPr>
          <w:rFonts w:ascii="Times New Roman" w:eastAsia="Times New Roman" w:hAnsi="Times New Roman" w:cs="Times New Roman"/>
          <w:lang w:eastAsia="ru-RU"/>
        </w:rPr>
      </w:pPr>
      <w:r w:rsidRPr="000453F3">
        <w:rPr>
          <w:rFonts w:ascii="Times New Roman" w:eastAsia="Times New Roman" w:hAnsi="Times New Roman" w:cs="Times New Roman"/>
          <w:sz w:val="26"/>
          <w:szCs w:val="20"/>
          <w:lang w:eastAsia="ru-RU"/>
        </w:rPr>
        <w:tab/>
        <w:t xml:space="preserve">      </w:t>
      </w:r>
      <w:r w:rsidRPr="000453F3">
        <w:rPr>
          <w:rFonts w:ascii="Times New Roman" w:eastAsia="Times New Roman" w:hAnsi="Times New Roman" w:cs="Times New Roman"/>
          <w:lang w:eastAsia="ru-RU"/>
        </w:rPr>
        <w:t xml:space="preserve">  (подпись)</w:t>
      </w:r>
      <w:r w:rsidRPr="000453F3">
        <w:rPr>
          <w:rFonts w:ascii="Times New Roman" w:eastAsia="Times New Roman" w:hAnsi="Times New Roman" w:cs="Times New Roman"/>
          <w:lang w:eastAsia="ru-RU"/>
        </w:rPr>
        <w:tab/>
        <w:t>(Ф.И.О.)</w:t>
      </w:r>
    </w:p>
    <w:p w14:paraId="7D03F325" w14:textId="77777777" w:rsidR="000453F3" w:rsidRPr="000453F3" w:rsidRDefault="000453F3" w:rsidP="000453F3">
      <w:pPr>
        <w:widowControl w:val="0"/>
        <w:tabs>
          <w:tab w:val="center" w:pos="4677"/>
          <w:tab w:val="left" w:pos="7695"/>
        </w:tabs>
        <w:autoSpaceDE w:val="0"/>
        <w:autoSpaceDN w:val="0"/>
        <w:spacing w:after="0" w:line="240" w:lineRule="auto"/>
        <w:rPr>
          <w:rFonts w:ascii="Times New Roman" w:eastAsia="Times New Roman" w:hAnsi="Times New Roman" w:cs="Times New Roman"/>
          <w:lang w:eastAsia="ru-RU"/>
        </w:rPr>
      </w:pPr>
      <w:r w:rsidRPr="000453F3">
        <w:rPr>
          <w:rFonts w:ascii="Times New Roman" w:eastAsia="Times New Roman" w:hAnsi="Times New Roman" w:cs="Times New Roman"/>
          <w:lang w:eastAsia="ru-RU"/>
        </w:rPr>
        <w:t xml:space="preserve">       М.П.</w:t>
      </w:r>
    </w:p>
    <w:p w14:paraId="1B93D7BE" w14:textId="77777777" w:rsidR="000453F3" w:rsidRPr="000453F3" w:rsidRDefault="000453F3" w:rsidP="000453F3">
      <w:pPr>
        <w:widowControl w:val="0"/>
        <w:tabs>
          <w:tab w:val="center" w:pos="4677"/>
          <w:tab w:val="left" w:pos="7695"/>
        </w:tabs>
        <w:autoSpaceDE w:val="0"/>
        <w:autoSpaceDN w:val="0"/>
        <w:spacing w:after="0" w:line="240" w:lineRule="auto"/>
        <w:rPr>
          <w:rFonts w:ascii="Times New Roman" w:eastAsia="Times New Roman" w:hAnsi="Times New Roman" w:cs="Times New Roman"/>
          <w:lang w:eastAsia="ru-RU"/>
        </w:rPr>
      </w:pPr>
      <w:r w:rsidRPr="000453F3">
        <w:rPr>
          <w:rFonts w:ascii="Times New Roman" w:eastAsia="Times New Roman" w:hAnsi="Times New Roman" w:cs="Times New Roman"/>
          <w:lang w:eastAsia="ru-RU"/>
        </w:rPr>
        <w:t>«____»___________20____г.</w:t>
      </w:r>
    </w:p>
    <w:p w14:paraId="11C84CE6" w14:textId="77777777" w:rsidR="000453F3" w:rsidRDefault="000453F3" w:rsidP="000453F3">
      <w:pPr>
        <w:widowControl w:val="0"/>
        <w:tabs>
          <w:tab w:val="left" w:pos="709"/>
          <w:tab w:val="left" w:pos="1276"/>
          <w:tab w:val="center" w:pos="4677"/>
          <w:tab w:val="left" w:pos="7695"/>
        </w:tabs>
        <w:autoSpaceDE w:val="0"/>
        <w:autoSpaceDN w:val="0"/>
        <w:spacing w:after="0" w:line="240" w:lineRule="auto"/>
        <w:jc w:val="both"/>
        <w:rPr>
          <w:rFonts w:ascii="Times New Roman" w:eastAsia="Times New Roman" w:hAnsi="Times New Roman" w:cs="Times New Roman"/>
          <w:sz w:val="26"/>
          <w:lang w:eastAsia="ru-RU"/>
        </w:rPr>
      </w:pPr>
      <w:r w:rsidRPr="000453F3">
        <w:rPr>
          <w:rFonts w:ascii="Times New Roman" w:eastAsia="Times New Roman" w:hAnsi="Times New Roman" w:cs="Times New Roman"/>
          <w:sz w:val="26"/>
          <w:lang w:eastAsia="ru-RU"/>
        </w:rPr>
        <w:tab/>
      </w:r>
    </w:p>
    <w:p w14:paraId="4C3AC1DC" w14:textId="77777777" w:rsidR="000453F3" w:rsidRPr="00F37A5B" w:rsidRDefault="000453F3" w:rsidP="00F37A5B">
      <w:pPr>
        <w:widowControl w:val="0"/>
        <w:tabs>
          <w:tab w:val="left" w:pos="709"/>
          <w:tab w:val="left" w:pos="1276"/>
          <w:tab w:val="center" w:pos="4677"/>
          <w:tab w:val="left" w:pos="7695"/>
        </w:tabs>
        <w:autoSpaceDE w:val="0"/>
        <w:autoSpaceDN w:val="0"/>
        <w:spacing w:after="0" w:line="240" w:lineRule="auto"/>
        <w:jc w:val="both"/>
        <w:rPr>
          <w:rFonts w:ascii="Times New Roman" w:eastAsia="Times New Roman" w:hAnsi="Times New Roman" w:cs="Times New Roman"/>
          <w:sz w:val="26"/>
          <w:lang w:eastAsia="ru-RU"/>
        </w:rPr>
      </w:pPr>
      <w:r w:rsidRPr="000453F3">
        <w:rPr>
          <w:rFonts w:ascii="Times New Roman" w:eastAsia="Times New Roman" w:hAnsi="Times New Roman" w:cs="Times New Roman"/>
          <w:sz w:val="26"/>
          <w:lang w:eastAsia="ru-RU"/>
        </w:rPr>
        <w:t>К настоящей заявке на участие в открытом конкурсе прилагается опись документов.</w:t>
      </w:r>
    </w:p>
    <w:p w14:paraId="052BF881" w14:textId="77777777" w:rsidR="000453F3" w:rsidRDefault="000453F3" w:rsidP="000453F3">
      <w:pPr>
        <w:tabs>
          <w:tab w:val="left" w:pos="2625"/>
        </w:tabs>
        <w:spacing w:after="0" w:line="240" w:lineRule="auto"/>
        <w:rPr>
          <w:rFonts w:ascii="Times New Roman" w:eastAsia="Times New Roman" w:hAnsi="Times New Roman" w:cs="Times New Roman"/>
          <w:sz w:val="24"/>
          <w:szCs w:val="24"/>
          <w:lang w:eastAsia="ru-RU"/>
        </w:rPr>
      </w:pPr>
    </w:p>
    <w:p w14:paraId="02E92FB4" w14:textId="77777777" w:rsidR="002D208D" w:rsidRDefault="002D208D" w:rsidP="000453F3">
      <w:pPr>
        <w:tabs>
          <w:tab w:val="left" w:pos="2625"/>
        </w:tabs>
        <w:spacing w:after="0" w:line="240" w:lineRule="auto"/>
        <w:jc w:val="center"/>
        <w:rPr>
          <w:rFonts w:ascii="Times New Roman" w:eastAsia="Times New Roman" w:hAnsi="Times New Roman" w:cs="Times New Roman"/>
          <w:b/>
          <w:sz w:val="26"/>
          <w:szCs w:val="24"/>
          <w:lang w:eastAsia="ru-RU"/>
        </w:rPr>
      </w:pPr>
    </w:p>
    <w:p w14:paraId="46D7C0C4" w14:textId="77777777" w:rsidR="002D208D" w:rsidRDefault="002D208D" w:rsidP="000453F3">
      <w:pPr>
        <w:tabs>
          <w:tab w:val="left" w:pos="2625"/>
        </w:tabs>
        <w:spacing w:after="0" w:line="240" w:lineRule="auto"/>
        <w:jc w:val="center"/>
        <w:rPr>
          <w:rFonts w:ascii="Times New Roman" w:eastAsia="Times New Roman" w:hAnsi="Times New Roman" w:cs="Times New Roman"/>
          <w:b/>
          <w:sz w:val="26"/>
          <w:szCs w:val="24"/>
          <w:lang w:eastAsia="ru-RU"/>
        </w:rPr>
      </w:pPr>
    </w:p>
    <w:p w14:paraId="5E0AF7C5" w14:textId="77777777" w:rsidR="000453F3" w:rsidRPr="000453F3" w:rsidRDefault="000453F3" w:rsidP="000453F3">
      <w:pPr>
        <w:tabs>
          <w:tab w:val="left" w:pos="2625"/>
        </w:tabs>
        <w:spacing w:after="0" w:line="240" w:lineRule="auto"/>
        <w:jc w:val="center"/>
        <w:rPr>
          <w:rFonts w:ascii="Times New Roman" w:eastAsia="Times New Roman" w:hAnsi="Times New Roman" w:cs="Times New Roman"/>
          <w:b/>
          <w:sz w:val="26"/>
          <w:szCs w:val="24"/>
          <w:lang w:eastAsia="ru-RU"/>
        </w:rPr>
      </w:pPr>
      <w:r w:rsidRPr="000453F3">
        <w:rPr>
          <w:rFonts w:ascii="Times New Roman" w:eastAsia="Times New Roman" w:hAnsi="Times New Roman" w:cs="Times New Roman"/>
          <w:b/>
          <w:sz w:val="26"/>
          <w:szCs w:val="24"/>
          <w:lang w:eastAsia="ru-RU"/>
        </w:rPr>
        <w:t>КОНКУРСНОЕ ПРЕДЛОЖЕНИЕ</w:t>
      </w:r>
    </w:p>
    <w:p w14:paraId="65D025DE" w14:textId="77777777" w:rsidR="000453F3" w:rsidRPr="000453F3" w:rsidRDefault="000453F3" w:rsidP="000453F3">
      <w:pPr>
        <w:tabs>
          <w:tab w:val="left" w:pos="709"/>
          <w:tab w:val="left" w:pos="2625"/>
        </w:tabs>
        <w:spacing w:after="0" w:line="240" w:lineRule="auto"/>
        <w:jc w:val="center"/>
        <w:rPr>
          <w:rFonts w:ascii="Times New Roman" w:eastAsia="Times New Roman" w:hAnsi="Times New Roman" w:cs="Times New Roman"/>
          <w:b/>
          <w:sz w:val="26"/>
          <w:szCs w:val="24"/>
          <w:lang w:eastAsia="ru-RU"/>
        </w:rPr>
      </w:pPr>
    </w:p>
    <w:p w14:paraId="7D49A5AA" w14:textId="77777777" w:rsidR="000453F3" w:rsidRPr="000453F3" w:rsidRDefault="000453F3" w:rsidP="000453F3">
      <w:pPr>
        <w:tabs>
          <w:tab w:val="left" w:pos="709"/>
          <w:tab w:val="left" w:pos="2625"/>
        </w:tabs>
        <w:spacing w:after="0" w:line="240" w:lineRule="auto"/>
        <w:jc w:val="both"/>
        <w:rPr>
          <w:rFonts w:ascii="Times New Roman" w:eastAsia="Times New Roman" w:hAnsi="Times New Roman" w:cs="Times New Roman"/>
          <w:sz w:val="26"/>
          <w:szCs w:val="24"/>
          <w:lang w:eastAsia="ru-RU"/>
        </w:rPr>
      </w:pPr>
      <w:r w:rsidRPr="000453F3">
        <w:rPr>
          <w:rFonts w:ascii="Times New Roman" w:eastAsia="Times New Roman" w:hAnsi="Times New Roman" w:cs="Times New Roman"/>
          <w:sz w:val="26"/>
          <w:szCs w:val="24"/>
          <w:lang w:eastAsia="ru-RU"/>
        </w:rPr>
        <w:tab/>
        <w:t>Изучив документацию для конкурса, получение которой настоящим удостоверяется, а также применимые к данному конкурсу законодательство и нормативные правовые акты, _____________________________________________,</w:t>
      </w:r>
    </w:p>
    <w:p w14:paraId="0D6559CE" w14:textId="77777777" w:rsidR="000453F3" w:rsidRPr="000453F3" w:rsidRDefault="000453F3" w:rsidP="000453F3">
      <w:pPr>
        <w:tabs>
          <w:tab w:val="left" w:pos="5280"/>
        </w:tabs>
        <w:spacing w:after="0" w:line="240" w:lineRule="auto"/>
        <w:rPr>
          <w:rFonts w:ascii="Times New Roman" w:eastAsia="Times New Roman" w:hAnsi="Times New Roman" w:cs="Times New Roman"/>
          <w:sz w:val="20"/>
          <w:szCs w:val="20"/>
          <w:lang w:eastAsia="ru-RU"/>
        </w:rPr>
      </w:pPr>
      <w:r w:rsidRPr="000453F3">
        <w:rPr>
          <w:rFonts w:ascii="Times New Roman" w:eastAsia="Times New Roman" w:hAnsi="Times New Roman" w:cs="Times New Roman"/>
          <w:sz w:val="26"/>
          <w:szCs w:val="24"/>
          <w:lang w:eastAsia="ru-RU"/>
        </w:rPr>
        <w:tab/>
      </w:r>
      <w:r w:rsidRPr="000453F3">
        <w:rPr>
          <w:rFonts w:ascii="Times New Roman" w:eastAsia="Times New Roman" w:hAnsi="Times New Roman" w:cs="Times New Roman"/>
          <w:sz w:val="20"/>
          <w:szCs w:val="20"/>
          <w:lang w:eastAsia="ru-RU"/>
        </w:rPr>
        <w:t>(наименование участника)</w:t>
      </w:r>
    </w:p>
    <w:p w14:paraId="0432EECF" w14:textId="77777777" w:rsidR="000453F3" w:rsidRPr="000453F3" w:rsidRDefault="000453F3" w:rsidP="000453F3">
      <w:pPr>
        <w:tabs>
          <w:tab w:val="left" w:pos="5280"/>
        </w:tabs>
        <w:spacing w:after="0" w:line="240" w:lineRule="auto"/>
        <w:rPr>
          <w:rFonts w:ascii="Times New Roman" w:eastAsia="Times New Roman" w:hAnsi="Times New Roman" w:cs="Times New Roman"/>
          <w:sz w:val="20"/>
          <w:szCs w:val="20"/>
          <w:lang w:eastAsia="ru-RU"/>
        </w:rPr>
      </w:pPr>
      <w:r w:rsidRPr="000453F3">
        <w:rPr>
          <w:rFonts w:ascii="Times New Roman" w:eastAsia="Times New Roman" w:hAnsi="Times New Roman" w:cs="Times New Roman"/>
          <w:sz w:val="26"/>
          <w:szCs w:val="20"/>
          <w:lang w:eastAsia="ru-RU"/>
        </w:rPr>
        <w:t>в лице</w:t>
      </w:r>
      <w:r w:rsidRPr="000453F3">
        <w:rPr>
          <w:rFonts w:ascii="Times New Roman" w:eastAsia="Times New Roman" w:hAnsi="Times New Roman" w:cs="Times New Roman"/>
          <w:sz w:val="20"/>
          <w:szCs w:val="20"/>
          <w:lang w:eastAsia="ru-RU"/>
        </w:rPr>
        <w:t xml:space="preserve"> _____________________________________________________________________________________,</w:t>
      </w:r>
    </w:p>
    <w:p w14:paraId="31002CCE" w14:textId="77777777" w:rsidR="000453F3" w:rsidRPr="000453F3" w:rsidRDefault="000453F3" w:rsidP="000453F3">
      <w:pPr>
        <w:tabs>
          <w:tab w:val="left" w:pos="2130"/>
        </w:tabs>
        <w:spacing w:after="0" w:line="240" w:lineRule="auto"/>
        <w:rPr>
          <w:rFonts w:ascii="Times New Roman" w:eastAsia="Times New Roman" w:hAnsi="Times New Roman" w:cs="Times New Roman"/>
          <w:sz w:val="20"/>
          <w:szCs w:val="20"/>
          <w:lang w:eastAsia="ru-RU"/>
        </w:rPr>
      </w:pPr>
      <w:r w:rsidRPr="000453F3">
        <w:rPr>
          <w:rFonts w:ascii="Times New Roman" w:eastAsia="Times New Roman" w:hAnsi="Times New Roman" w:cs="Times New Roman"/>
          <w:sz w:val="20"/>
          <w:szCs w:val="20"/>
          <w:lang w:eastAsia="ru-RU"/>
        </w:rPr>
        <w:tab/>
        <w:t>(должность, Ф.И.О. представителя участника открытого конкурса)</w:t>
      </w:r>
    </w:p>
    <w:p w14:paraId="6EC397C0" w14:textId="77777777" w:rsidR="000453F3" w:rsidRPr="000453F3" w:rsidRDefault="000453F3" w:rsidP="000453F3">
      <w:pPr>
        <w:tabs>
          <w:tab w:val="left" w:pos="2130"/>
        </w:tabs>
        <w:spacing w:after="0" w:line="240" w:lineRule="auto"/>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действующего на основании ______________________________________________,</w:t>
      </w:r>
    </w:p>
    <w:p w14:paraId="60A19470" w14:textId="77777777" w:rsidR="000453F3" w:rsidRPr="000453F3" w:rsidRDefault="000453F3" w:rsidP="000453F3">
      <w:pPr>
        <w:tabs>
          <w:tab w:val="left" w:pos="2130"/>
        </w:tabs>
        <w:spacing w:after="0" w:line="240" w:lineRule="auto"/>
        <w:jc w:val="both"/>
        <w:rPr>
          <w:rFonts w:ascii="Times New Roman" w:eastAsia="Times New Roman" w:hAnsi="Times New Roman" w:cs="Times New Roman"/>
          <w:sz w:val="26"/>
          <w:szCs w:val="20"/>
          <w:lang w:eastAsia="ru-RU"/>
        </w:rPr>
      </w:pPr>
      <w:r w:rsidRPr="000453F3">
        <w:rPr>
          <w:rFonts w:ascii="Times New Roman" w:eastAsia="Times New Roman" w:hAnsi="Times New Roman" w:cs="Times New Roman"/>
          <w:sz w:val="26"/>
          <w:szCs w:val="20"/>
          <w:lang w:eastAsia="ru-RU"/>
        </w:rPr>
        <w:t xml:space="preserve">сообщает о согласии участвовать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по нерегулируемому тарифу на территории муниципального образования городское поселение «Город </w:t>
      </w:r>
      <w:r w:rsidR="00362184">
        <w:rPr>
          <w:rFonts w:ascii="Times New Roman" w:eastAsia="Times New Roman" w:hAnsi="Times New Roman" w:cs="Times New Roman"/>
          <w:sz w:val="26"/>
          <w:szCs w:val="20"/>
          <w:lang w:eastAsia="ru-RU"/>
        </w:rPr>
        <w:t>Сосенский</w:t>
      </w:r>
      <w:r w:rsidRPr="000453F3">
        <w:rPr>
          <w:rFonts w:ascii="Times New Roman" w:eastAsia="Times New Roman" w:hAnsi="Times New Roman" w:cs="Times New Roman"/>
          <w:sz w:val="26"/>
          <w:szCs w:val="20"/>
          <w:lang w:eastAsia="ru-RU"/>
        </w:rPr>
        <w:t xml:space="preserve">» по лоту №_______ на условиях, проведения открытого конкурса и направляет настоящую заявку. </w:t>
      </w:r>
    </w:p>
    <w:p w14:paraId="31C877E9" w14:textId="77777777" w:rsidR="000453F3" w:rsidRPr="000453F3" w:rsidRDefault="000453F3" w:rsidP="000453F3">
      <w:pPr>
        <w:spacing w:after="0" w:line="240" w:lineRule="auto"/>
        <w:rPr>
          <w:rFonts w:ascii="Times New Roman" w:eastAsia="Times New Roman" w:hAnsi="Times New Roman" w:cs="Times New Roman"/>
          <w:sz w:val="26"/>
          <w:szCs w:val="20"/>
          <w:lang w:eastAsia="ru-RU"/>
        </w:rPr>
      </w:pPr>
    </w:p>
    <w:tbl>
      <w:tblPr>
        <w:tblStyle w:val="41"/>
        <w:tblW w:w="5000" w:type="pct"/>
        <w:tblLook w:val="04A0" w:firstRow="1" w:lastRow="0" w:firstColumn="1" w:lastColumn="0" w:noHBand="0" w:noVBand="1"/>
      </w:tblPr>
      <w:tblGrid>
        <w:gridCol w:w="593"/>
        <w:gridCol w:w="3761"/>
        <w:gridCol w:w="2723"/>
        <w:gridCol w:w="1604"/>
        <w:gridCol w:w="1456"/>
      </w:tblGrid>
      <w:tr w:rsidR="000453F3" w:rsidRPr="000453F3" w14:paraId="1891DDF4" w14:textId="77777777" w:rsidTr="00B525A6">
        <w:tc>
          <w:tcPr>
            <w:tcW w:w="293" w:type="pct"/>
          </w:tcPr>
          <w:p w14:paraId="72ACFCB5" w14:textId="77777777" w:rsidR="000453F3" w:rsidRPr="000453F3" w:rsidRDefault="000453F3" w:rsidP="000453F3">
            <w:pPr>
              <w:tabs>
                <w:tab w:val="left" w:pos="567"/>
                <w:tab w:val="left" w:pos="709"/>
              </w:tabs>
              <w:jc w:val="center"/>
              <w:rPr>
                <w:b/>
                <w:sz w:val="24"/>
                <w:szCs w:val="24"/>
              </w:rPr>
            </w:pPr>
            <w:r w:rsidRPr="000453F3">
              <w:rPr>
                <w:b/>
                <w:sz w:val="24"/>
                <w:szCs w:val="24"/>
              </w:rPr>
              <w:t>№</w:t>
            </w:r>
          </w:p>
          <w:p w14:paraId="7167AE80" w14:textId="77777777" w:rsidR="000453F3" w:rsidRPr="000453F3" w:rsidRDefault="000453F3" w:rsidP="000453F3">
            <w:pPr>
              <w:tabs>
                <w:tab w:val="left" w:pos="567"/>
                <w:tab w:val="left" w:pos="709"/>
              </w:tabs>
              <w:jc w:val="center"/>
              <w:rPr>
                <w:b/>
                <w:sz w:val="24"/>
                <w:szCs w:val="24"/>
              </w:rPr>
            </w:pPr>
            <w:r w:rsidRPr="000453F3">
              <w:rPr>
                <w:b/>
                <w:sz w:val="24"/>
                <w:szCs w:val="24"/>
              </w:rPr>
              <w:t>п/п</w:t>
            </w:r>
          </w:p>
        </w:tc>
        <w:tc>
          <w:tcPr>
            <w:tcW w:w="1855" w:type="pct"/>
          </w:tcPr>
          <w:p w14:paraId="319E635B" w14:textId="77777777" w:rsidR="000453F3" w:rsidRPr="000453F3" w:rsidRDefault="000453F3" w:rsidP="000453F3">
            <w:pPr>
              <w:tabs>
                <w:tab w:val="left" w:pos="567"/>
                <w:tab w:val="left" w:pos="709"/>
              </w:tabs>
              <w:jc w:val="center"/>
              <w:rPr>
                <w:b/>
                <w:sz w:val="24"/>
                <w:szCs w:val="24"/>
              </w:rPr>
            </w:pPr>
            <w:r w:rsidRPr="000453F3">
              <w:rPr>
                <w:b/>
                <w:sz w:val="24"/>
                <w:szCs w:val="24"/>
              </w:rPr>
              <w:t>КРИТЕРИИ</w:t>
            </w:r>
          </w:p>
        </w:tc>
        <w:tc>
          <w:tcPr>
            <w:tcW w:w="1343" w:type="pct"/>
          </w:tcPr>
          <w:p w14:paraId="24566178" w14:textId="77777777" w:rsidR="000453F3" w:rsidRPr="000453F3" w:rsidRDefault="000453F3" w:rsidP="000453F3">
            <w:pPr>
              <w:tabs>
                <w:tab w:val="left" w:pos="567"/>
                <w:tab w:val="left" w:pos="709"/>
              </w:tabs>
              <w:jc w:val="center"/>
              <w:rPr>
                <w:b/>
                <w:sz w:val="24"/>
                <w:szCs w:val="24"/>
              </w:rPr>
            </w:pPr>
            <w:r w:rsidRPr="000453F3">
              <w:rPr>
                <w:b/>
                <w:sz w:val="24"/>
                <w:szCs w:val="24"/>
              </w:rPr>
              <w:t>ПОКАЗАТЕЛИ</w:t>
            </w:r>
          </w:p>
        </w:tc>
        <w:tc>
          <w:tcPr>
            <w:tcW w:w="1509" w:type="pct"/>
            <w:gridSpan w:val="2"/>
          </w:tcPr>
          <w:p w14:paraId="20E5F00B" w14:textId="77777777" w:rsidR="000453F3" w:rsidRPr="000453F3" w:rsidRDefault="000453F3" w:rsidP="000453F3">
            <w:pPr>
              <w:tabs>
                <w:tab w:val="left" w:pos="567"/>
                <w:tab w:val="left" w:pos="709"/>
              </w:tabs>
              <w:jc w:val="center"/>
              <w:rPr>
                <w:b/>
                <w:sz w:val="24"/>
                <w:szCs w:val="24"/>
              </w:rPr>
            </w:pPr>
            <w:r w:rsidRPr="000453F3">
              <w:rPr>
                <w:b/>
                <w:sz w:val="24"/>
                <w:szCs w:val="24"/>
              </w:rPr>
              <w:t>ПРЕДЛОЖЕНИЯ</w:t>
            </w:r>
          </w:p>
          <w:p w14:paraId="3036995C" w14:textId="77777777" w:rsidR="000453F3" w:rsidRPr="000453F3" w:rsidRDefault="000453F3" w:rsidP="000453F3">
            <w:pPr>
              <w:tabs>
                <w:tab w:val="left" w:pos="567"/>
                <w:tab w:val="left" w:pos="709"/>
              </w:tabs>
              <w:jc w:val="center"/>
              <w:rPr>
                <w:b/>
                <w:sz w:val="24"/>
                <w:szCs w:val="24"/>
              </w:rPr>
            </w:pPr>
            <w:r w:rsidRPr="000453F3">
              <w:rPr>
                <w:b/>
                <w:sz w:val="24"/>
                <w:szCs w:val="24"/>
              </w:rPr>
              <w:t>УЧАСТНИКА</w:t>
            </w:r>
          </w:p>
          <w:p w14:paraId="39A61D36" w14:textId="77777777" w:rsidR="000453F3" w:rsidRPr="000453F3" w:rsidRDefault="000453F3" w:rsidP="000453F3">
            <w:pPr>
              <w:tabs>
                <w:tab w:val="left" w:pos="567"/>
                <w:tab w:val="left" w:pos="709"/>
              </w:tabs>
              <w:jc w:val="center"/>
              <w:rPr>
                <w:b/>
                <w:sz w:val="24"/>
                <w:szCs w:val="24"/>
              </w:rPr>
            </w:pPr>
            <w:r w:rsidRPr="000453F3">
              <w:rPr>
                <w:b/>
                <w:sz w:val="24"/>
                <w:szCs w:val="24"/>
              </w:rPr>
              <w:t>ОТКРЫТОГО</w:t>
            </w:r>
          </w:p>
          <w:p w14:paraId="34BB82B3" w14:textId="77777777" w:rsidR="000453F3" w:rsidRPr="000453F3" w:rsidRDefault="000453F3" w:rsidP="000453F3">
            <w:pPr>
              <w:tabs>
                <w:tab w:val="left" w:pos="567"/>
                <w:tab w:val="left" w:pos="709"/>
              </w:tabs>
              <w:jc w:val="center"/>
              <w:rPr>
                <w:b/>
                <w:sz w:val="24"/>
                <w:szCs w:val="24"/>
              </w:rPr>
            </w:pPr>
            <w:r w:rsidRPr="000453F3">
              <w:rPr>
                <w:b/>
                <w:sz w:val="24"/>
                <w:szCs w:val="24"/>
              </w:rPr>
              <w:t>КОНКУРСА</w:t>
            </w:r>
          </w:p>
        </w:tc>
      </w:tr>
      <w:tr w:rsidR="000453F3" w:rsidRPr="000453F3" w14:paraId="63549EA9" w14:textId="77777777" w:rsidTr="00B525A6">
        <w:tc>
          <w:tcPr>
            <w:tcW w:w="293" w:type="pct"/>
          </w:tcPr>
          <w:p w14:paraId="2EFC93B6" w14:textId="77777777" w:rsidR="000453F3" w:rsidRPr="000453F3" w:rsidRDefault="000453F3" w:rsidP="000453F3">
            <w:pPr>
              <w:tabs>
                <w:tab w:val="left" w:pos="567"/>
                <w:tab w:val="left" w:pos="709"/>
              </w:tabs>
              <w:jc w:val="center"/>
              <w:rPr>
                <w:sz w:val="26"/>
                <w:szCs w:val="26"/>
              </w:rPr>
            </w:pPr>
            <w:r w:rsidRPr="000453F3">
              <w:rPr>
                <w:sz w:val="26"/>
                <w:szCs w:val="26"/>
              </w:rPr>
              <w:t>1</w:t>
            </w:r>
          </w:p>
        </w:tc>
        <w:tc>
          <w:tcPr>
            <w:tcW w:w="1855" w:type="pct"/>
          </w:tcPr>
          <w:p w14:paraId="2ABB7E31" w14:textId="77777777" w:rsidR="000453F3" w:rsidRPr="000453F3" w:rsidRDefault="000453F3" w:rsidP="000453F3">
            <w:pPr>
              <w:tabs>
                <w:tab w:val="left" w:pos="567"/>
                <w:tab w:val="left" w:pos="709"/>
              </w:tabs>
              <w:jc w:val="center"/>
              <w:rPr>
                <w:sz w:val="26"/>
                <w:szCs w:val="26"/>
              </w:rPr>
            </w:pPr>
            <w:r w:rsidRPr="000453F3">
              <w:rPr>
                <w:sz w:val="26"/>
                <w:szCs w:val="26"/>
              </w:rPr>
              <w:t>2</w:t>
            </w:r>
          </w:p>
        </w:tc>
        <w:tc>
          <w:tcPr>
            <w:tcW w:w="1343" w:type="pct"/>
          </w:tcPr>
          <w:p w14:paraId="75E4E5CE" w14:textId="77777777" w:rsidR="000453F3" w:rsidRPr="000453F3" w:rsidRDefault="000453F3" w:rsidP="000453F3">
            <w:pPr>
              <w:tabs>
                <w:tab w:val="left" w:pos="567"/>
                <w:tab w:val="left" w:pos="709"/>
              </w:tabs>
              <w:jc w:val="center"/>
              <w:rPr>
                <w:sz w:val="26"/>
                <w:szCs w:val="26"/>
              </w:rPr>
            </w:pPr>
            <w:r w:rsidRPr="000453F3">
              <w:rPr>
                <w:sz w:val="26"/>
                <w:szCs w:val="26"/>
              </w:rPr>
              <w:t>3</w:t>
            </w:r>
          </w:p>
        </w:tc>
        <w:tc>
          <w:tcPr>
            <w:tcW w:w="1509" w:type="pct"/>
            <w:gridSpan w:val="2"/>
          </w:tcPr>
          <w:p w14:paraId="6950FF07" w14:textId="77777777" w:rsidR="000453F3" w:rsidRPr="000453F3" w:rsidRDefault="000453F3" w:rsidP="000453F3">
            <w:pPr>
              <w:tabs>
                <w:tab w:val="left" w:pos="567"/>
                <w:tab w:val="left" w:pos="709"/>
              </w:tabs>
              <w:jc w:val="center"/>
              <w:rPr>
                <w:sz w:val="26"/>
                <w:szCs w:val="26"/>
              </w:rPr>
            </w:pPr>
            <w:r w:rsidRPr="000453F3">
              <w:rPr>
                <w:sz w:val="26"/>
                <w:szCs w:val="26"/>
              </w:rPr>
              <w:t>4</w:t>
            </w:r>
          </w:p>
        </w:tc>
      </w:tr>
      <w:tr w:rsidR="000453F3" w:rsidRPr="000453F3" w14:paraId="76E0E1FC" w14:textId="77777777" w:rsidTr="00B525A6">
        <w:trPr>
          <w:trHeight w:val="555"/>
        </w:trPr>
        <w:tc>
          <w:tcPr>
            <w:tcW w:w="293" w:type="pct"/>
            <w:vMerge w:val="restart"/>
          </w:tcPr>
          <w:p w14:paraId="4057A18C"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val="restart"/>
          </w:tcPr>
          <w:p w14:paraId="7CDD3DC4" w14:textId="77777777" w:rsidR="000453F3" w:rsidRPr="000453F3" w:rsidRDefault="000453F3" w:rsidP="000453F3">
            <w:pPr>
              <w:tabs>
                <w:tab w:val="left" w:pos="567"/>
                <w:tab w:val="left" w:pos="709"/>
              </w:tabs>
              <w:jc w:val="both"/>
              <w:rPr>
                <w:sz w:val="24"/>
                <w:szCs w:val="24"/>
              </w:rPr>
            </w:pPr>
            <w:r w:rsidRPr="000453F3">
              <w:rPr>
                <w:sz w:val="24"/>
                <w:szCs w:val="24"/>
              </w:rPr>
              <w:t>количество дорожно-транспортных</w:t>
            </w:r>
          </w:p>
          <w:p w14:paraId="4E977419" w14:textId="77777777" w:rsidR="000453F3" w:rsidRPr="000453F3" w:rsidRDefault="000453F3" w:rsidP="000453F3">
            <w:pPr>
              <w:tabs>
                <w:tab w:val="left" w:pos="567"/>
                <w:tab w:val="left" w:pos="709"/>
              </w:tabs>
              <w:jc w:val="both"/>
              <w:rPr>
                <w:sz w:val="24"/>
                <w:szCs w:val="24"/>
              </w:rPr>
            </w:pPr>
            <w:r w:rsidRPr="000453F3">
              <w:rPr>
                <w:sz w:val="24"/>
                <w:szCs w:val="24"/>
              </w:rPr>
              <w:t>происшествий, повлекших за собой</w:t>
            </w:r>
          </w:p>
          <w:p w14:paraId="234DD281" w14:textId="77777777" w:rsidR="000453F3" w:rsidRPr="000453F3" w:rsidRDefault="000453F3" w:rsidP="000453F3">
            <w:pPr>
              <w:tabs>
                <w:tab w:val="left" w:pos="567"/>
                <w:tab w:val="left" w:pos="709"/>
              </w:tabs>
              <w:jc w:val="both"/>
              <w:rPr>
                <w:sz w:val="24"/>
                <w:szCs w:val="24"/>
              </w:rPr>
            </w:pPr>
            <w:r w:rsidRPr="000453F3">
              <w:rPr>
                <w:sz w:val="24"/>
                <w:szCs w:val="24"/>
              </w:rPr>
              <w:t>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14:paraId="7B915628" w14:textId="77777777" w:rsidR="000453F3" w:rsidRPr="000453F3" w:rsidRDefault="000453F3" w:rsidP="000453F3">
            <w:pPr>
              <w:tabs>
                <w:tab w:val="left" w:pos="709"/>
              </w:tabs>
              <w:rPr>
                <w:sz w:val="24"/>
                <w:szCs w:val="24"/>
              </w:rPr>
            </w:pPr>
            <w:r w:rsidRPr="000453F3">
              <w:rPr>
                <w:sz w:val="24"/>
                <w:szCs w:val="24"/>
              </w:rPr>
              <w:tab/>
            </w:r>
          </w:p>
          <w:p w14:paraId="11A33EAF" w14:textId="77777777" w:rsidR="000453F3" w:rsidRPr="000453F3" w:rsidRDefault="000453F3" w:rsidP="000453F3">
            <w:pPr>
              <w:tabs>
                <w:tab w:val="left" w:pos="709"/>
              </w:tabs>
              <w:rPr>
                <w:sz w:val="24"/>
                <w:szCs w:val="24"/>
              </w:rPr>
            </w:pPr>
          </w:p>
          <w:p w14:paraId="3EA886AE" w14:textId="77777777" w:rsidR="000453F3" w:rsidRPr="000453F3" w:rsidRDefault="000453F3" w:rsidP="000453F3">
            <w:pPr>
              <w:tabs>
                <w:tab w:val="left" w:pos="709"/>
              </w:tabs>
              <w:rPr>
                <w:sz w:val="24"/>
                <w:szCs w:val="24"/>
              </w:rPr>
            </w:pPr>
          </w:p>
        </w:tc>
        <w:tc>
          <w:tcPr>
            <w:tcW w:w="1343" w:type="pct"/>
          </w:tcPr>
          <w:p w14:paraId="6243A982" w14:textId="77777777" w:rsidR="000453F3" w:rsidRPr="000453F3" w:rsidRDefault="000453F3" w:rsidP="000453F3">
            <w:pPr>
              <w:tabs>
                <w:tab w:val="left" w:pos="567"/>
                <w:tab w:val="left" w:pos="709"/>
              </w:tabs>
              <w:jc w:val="both"/>
              <w:rPr>
                <w:sz w:val="24"/>
                <w:szCs w:val="24"/>
              </w:rPr>
            </w:pPr>
            <w:r w:rsidRPr="000453F3">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проведения открытого конкурса</w:t>
            </w:r>
          </w:p>
        </w:tc>
        <w:tc>
          <w:tcPr>
            <w:tcW w:w="1509" w:type="pct"/>
            <w:gridSpan w:val="2"/>
          </w:tcPr>
          <w:p w14:paraId="58CADA6F" w14:textId="77777777" w:rsidR="000453F3" w:rsidRPr="000453F3" w:rsidRDefault="000453F3" w:rsidP="000453F3">
            <w:pPr>
              <w:tabs>
                <w:tab w:val="left" w:pos="567"/>
                <w:tab w:val="left" w:pos="709"/>
              </w:tabs>
              <w:jc w:val="center"/>
              <w:rPr>
                <w:sz w:val="24"/>
                <w:szCs w:val="24"/>
              </w:rPr>
            </w:pPr>
          </w:p>
          <w:p w14:paraId="792AB7FA" w14:textId="77777777" w:rsidR="000453F3" w:rsidRPr="000453F3" w:rsidRDefault="000453F3" w:rsidP="000453F3">
            <w:pPr>
              <w:tabs>
                <w:tab w:val="left" w:pos="567"/>
                <w:tab w:val="left" w:pos="709"/>
              </w:tabs>
              <w:jc w:val="center"/>
              <w:rPr>
                <w:sz w:val="24"/>
                <w:szCs w:val="24"/>
              </w:rPr>
            </w:pPr>
          </w:p>
        </w:tc>
      </w:tr>
      <w:tr w:rsidR="000453F3" w:rsidRPr="000453F3" w14:paraId="748C2D36" w14:textId="77777777" w:rsidTr="00B525A6">
        <w:trPr>
          <w:trHeight w:val="2128"/>
        </w:trPr>
        <w:tc>
          <w:tcPr>
            <w:tcW w:w="293" w:type="pct"/>
            <w:vMerge/>
          </w:tcPr>
          <w:p w14:paraId="2C4A7D9B"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40C15CEE" w14:textId="77777777" w:rsidR="000453F3" w:rsidRPr="000453F3" w:rsidRDefault="000453F3" w:rsidP="000453F3">
            <w:pPr>
              <w:tabs>
                <w:tab w:val="left" w:pos="567"/>
                <w:tab w:val="left" w:pos="709"/>
              </w:tabs>
              <w:jc w:val="both"/>
              <w:rPr>
                <w:sz w:val="24"/>
                <w:szCs w:val="24"/>
              </w:rPr>
            </w:pPr>
          </w:p>
        </w:tc>
        <w:tc>
          <w:tcPr>
            <w:tcW w:w="1343" w:type="pct"/>
          </w:tcPr>
          <w:p w14:paraId="5516E416" w14:textId="77777777" w:rsidR="000453F3" w:rsidRPr="000453F3" w:rsidRDefault="000453F3" w:rsidP="000453F3">
            <w:pPr>
              <w:tabs>
                <w:tab w:val="left" w:pos="567"/>
                <w:tab w:val="left" w:pos="709"/>
              </w:tabs>
              <w:jc w:val="both"/>
              <w:rPr>
                <w:sz w:val="24"/>
                <w:szCs w:val="24"/>
              </w:rPr>
            </w:pPr>
            <w:r w:rsidRPr="000453F3">
              <w:rPr>
                <w:sz w:val="24"/>
                <w:szCs w:val="24"/>
              </w:rPr>
              <w:t>Среднее количество ТС, имевшихся в распоряжении Участника открытого конкурса в течение года, предшествующего дате проведения открытого конкурса.</w:t>
            </w:r>
          </w:p>
        </w:tc>
        <w:tc>
          <w:tcPr>
            <w:tcW w:w="1509" w:type="pct"/>
            <w:gridSpan w:val="2"/>
          </w:tcPr>
          <w:p w14:paraId="6A3900B9" w14:textId="77777777" w:rsidR="000453F3" w:rsidRPr="000453F3" w:rsidRDefault="000453F3" w:rsidP="000453F3">
            <w:pPr>
              <w:tabs>
                <w:tab w:val="left" w:pos="567"/>
                <w:tab w:val="left" w:pos="709"/>
              </w:tabs>
              <w:jc w:val="center"/>
              <w:rPr>
                <w:sz w:val="24"/>
                <w:szCs w:val="24"/>
              </w:rPr>
            </w:pPr>
          </w:p>
          <w:p w14:paraId="27DDA628" w14:textId="77777777" w:rsidR="000453F3" w:rsidRPr="000453F3" w:rsidRDefault="000453F3" w:rsidP="000453F3">
            <w:pPr>
              <w:tabs>
                <w:tab w:val="left" w:pos="567"/>
                <w:tab w:val="left" w:pos="709"/>
              </w:tabs>
              <w:jc w:val="center"/>
              <w:rPr>
                <w:sz w:val="24"/>
                <w:szCs w:val="24"/>
              </w:rPr>
            </w:pPr>
          </w:p>
          <w:p w14:paraId="7D3C040D" w14:textId="77777777" w:rsidR="000453F3" w:rsidRPr="000453F3" w:rsidRDefault="000453F3" w:rsidP="000453F3">
            <w:pPr>
              <w:tabs>
                <w:tab w:val="left" w:pos="567"/>
                <w:tab w:val="left" w:pos="709"/>
              </w:tabs>
              <w:jc w:val="center"/>
              <w:rPr>
                <w:sz w:val="24"/>
                <w:szCs w:val="24"/>
              </w:rPr>
            </w:pPr>
          </w:p>
          <w:p w14:paraId="0274576B" w14:textId="77777777" w:rsidR="000453F3" w:rsidRPr="000453F3" w:rsidRDefault="000453F3" w:rsidP="000453F3">
            <w:pPr>
              <w:tabs>
                <w:tab w:val="left" w:pos="567"/>
                <w:tab w:val="left" w:pos="709"/>
              </w:tabs>
              <w:jc w:val="center"/>
              <w:rPr>
                <w:sz w:val="24"/>
                <w:szCs w:val="24"/>
              </w:rPr>
            </w:pPr>
          </w:p>
          <w:p w14:paraId="444A5E8A" w14:textId="77777777" w:rsidR="000453F3" w:rsidRPr="000453F3" w:rsidRDefault="000453F3" w:rsidP="000453F3">
            <w:pPr>
              <w:tabs>
                <w:tab w:val="left" w:pos="567"/>
                <w:tab w:val="left" w:pos="709"/>
              </w:tabs>
              <w:jc w:val="center"/>
              <w:rPr>
                <w:sz w:val="24"/>
                <w:szCs w:val="24"/>
              </w:rPr>
            </w:pPr>
          </w:p>
          <w:p w14:paraId="7419B697" w14:textId="77777777" w:rsidR="000453F3" w:rsidRPr="000453F3" w:rsidRDefault="000453F3" w:rsidP="000453F3">
            <w:pPr>
              <w:tabs>
                <w:tab w:val="left" w:pos="567"/>
                <w:tab w:val="left" w:pos="709"/>
              </w:tabs>
              <w:jc w:val="center"/>
              <w:rPr>
                <w:sz w:val="24"/>
                <w:szCs w:val="24"/>
              </w:rPr>
            </w:pPr>
          </w:p>
          <w:p w14:paraId="197EA343" w14:textId="77777777" w:rsidR="000453F3" w:rsidRPr="000453F3" w:rsidRDefault="000453F3" w:rsidP="000453F3">
            <w:pPr>
              <w:tabs>
                <w:tab w:val="left" w:pos="567"/>
                <w:tab w:val="left" w:pos="709"/>
              </w:tabs>
              <w:jc w:val="center"/>
              <w:rPr>
                <w:sz w:val="24"/>
                <w:szCs w:val="24"/>
              </w:rPr>
            </w:pPr>
          </w:p>
          <w:p w14:paraId="2A4A041A" w14:textId="77777777" w:rsidR="000453F3" w:rsidRPr="000453F3" w:rsidRDefault="000453F3" w:rsidP="000453F3">
            <w:pPr>
              <w:tabs>
                <w:tab w:val="left" w:pos="567"/>
                <w:tab w:val="left" w:pos="709"/>
              </w:tabs>
              <w:rPr>
                <w:sz w:val="24"/>
                <w:szCs w:val="24"/>
              </w:rPr>
            </w:pPr>
          </w:p>
        </w:tc>
      </w:tr>
      <w:tr w:rsidR="000453F3" w:rsidRPr="000453F3" w14:paraId="12485B3B" w14:textId="77777777" w:rsidTr="00B525A6">
        <w:trPr>
          <w:trHeight w:val="629"/>
        </w:trPr>
        <w:tc>
          <w:tcPr>
            <w:tcW w:w="293" w:type="pct"/>
            <w:vMerge/>
          </w:tcPr>
          <w:p w14:paraId="40AF73AB"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25F53520" w14:textId="77777777" w:rsidR="000453F3" w:rsidRPr="000453F3" w:rsidRDefault="000453F3" w:rsidP="000453F3">
            <w:pPr>
              <w:tabs>
                <w:tab w:val="left" w:pos="567"/>
                <w:tab w:val="left" w:pos="709"/>
              </w:tabs>
              <w:jc w:val="both"/>
              <w:rPr>
                <w:sz w:val="24"/>
                <w:szCs w:val="24"/>
              </w:rPr>
            </w:pPr>
          </w:p>
        </w:tc>
        <w:tc>
          <w:tcPr>
            <w:tcW w:w="1343" w:type="pct"/>
          </w:tcPr>
          <w:p w14:paraId="4B03C379" w14:textId="77777777" w:rsidR="000453F3" w:rsidRPr="000453F3" w:rsidRDefault="000453F3" w:rsidP="000453F3">
            <w:pPr>
              <w:tabs>
                <w:tab w:val="left" w:pos="567"/>
                <w:tab w:val="left" w:pos="709"/>
              </w:tabs>
              <w:rPr>
                <w:sz w:val="24"/>
                <w:szCs w:val="24"/>
              </w:rPr>
            </w:pPr>
            <w:r w:rsidRPr="000453F3">
              <w:rPr>
                <w:sz w:val="24"/>
                <w:szCs w:val="24"/>
              </w:rPr>
              <w:t>Показатель шкалы оценки</w:t>
            </w:r>
          </w:p>
        </w:tc>
        <w:tc>
          <w:tcPr>
            <w:tcW w:w="1509" w:type="pct"/>
            <w:gridSpan w:val="2"/>
          </w:tcPr>
          <w:p w14:paraId="6A6ED14C" w14:textId="77777777" w:rsidR="000453F3" w:rsidRPr="000453F3" w:rsidRDefault="000453F3" w:rsidP="000453F3">
            <w:pPr>
              <w:tabs>
                <w:tab w:val="left" w:pos="567"/>
                <w:tab w:val="left" w:pos="709"/>
              </w:tabs>
              <w:rPr>
                <w:sz w:val="24"/>
                <w:szCs w:val="24"/>
              </w:rPr>
            </w:pPr>
          </w:p>
          <w:p w14:paraId="3860305E" w14:textId="77777777" w:rsidR="000453F3" w:rsidRPr="000453F3" w:rsidRDefault="000453F3" w:rsidP="000453F3">
            <w:pPr>
              <w:rPr>
                <w:sz w:val="24"/>
                <w:szCs w:val="24"/>
              </w:rPr>
            </w:pPr>
          </w:p>
          <w:p w14:paraId="5D2C653B" w14:textId="77777777" w:rsidR="000453F3" w:rsidRPr="000453F3" w:rsidRDefault="000453F3" w:rsidP="000453F3">
            <w:pPr>
              <w:rPr>
                <w:sz w:val="24"/>
                <w:szCs w:val="24"/>
              </w:rPr>
            </w:pPr>
          </w:p>
          <w:p w14:paraId="0B347588" w14:textId="77777777" w:rsidR="000453F3" w:rsidRPr="000453F3" w:rsidRDefault="000453F3" w:rsidP="000453F3">
            <w:pPr>
              <w:rPr>
                <w:sz w:val="24"/>
                <w:szCs w:val="24"/>
              </w:rPr>
            </w:pPr>
          </w:p>
          <w:p w14:paraId="768DA7DD" w14:textId="77777777" w:rsidR="000453F3" w:rsidRPr="000453F3" w:rsidRDefault="000453F3" w:rsidP="000453F3">
            <w:pPr>
              <w:rPr>
                <w:sz w:val="24"/>
                <w:szCs w:val="24"/>
              </w:rPr>
            </w:pPr>
          </w:p>
          <w:p w14:paraId="336DB1BC" w14:textId="77777777" w:rsidR="000453F3" w:rsidRPr="000453F3" w:rsidRDefault="000453F3" w:rsidP="000453F3">
            <w:pPr>
              <w:rPr>
                <w:sz w:val="24"/>
                <w:szCs w:val="24"/>
              </w:rPr>
            </w:pPr>
          </w:p>
        </w:tc>
      </w:tr>
      <w:tr w:rsidR="000453F3" w:rsidRPr="000453F3" w14:paraId="186AC935" w14:textId="77777777" w:rsidTr="00B525A6">
        <w:trPr>
          <w:trHeight w:val="360"/>
        </w:trPr>
        <w:tc>
          <w:tcPr>
            <w:tcW w:w="293" w:type="pct"/>
            <w:vMerge w:val="restart"/>
          </w:tcPr>
          <w:p w14:paraId="7CE0A96B"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val="restart"/>
          </w:tcPr>
          <w:p w14:paraId="51D0568C" w14:textId="77777777" w:rsidR="000453F3" w:rsidRPr="000453F3" w:rsidRDefault="000453F3" w:rsidP="000453F3">
            <w:pPr>
              <w:tabs>
                <w:tab w:val="left" w:pos="567"/>
                <w:tab w:val="left" w:pos="709"/>
              </w:tabs>
              <w:jc w:val="both"/>
              <w:rPr>
                <w:sz w:val="24"/>
                <w:szCs w:val="24"/>
              </w:rPr>
            </w:pPr>
            <w:r w:rsidRPr="000453F3">
              <w:rPr>
                <w:sz w:val="24"/>
                <w:szCs w:val="24"/>
              </w:rPr>
              <w:t xml:space="preserve">опыт осуществления регулярных перевозок юридическим лицом, индивидуальным </w:t>
            </w:r>
            <w:r w:rsidRPr="000453F3">
              <w:rPr>
                <w:sz w:val="24"/>
                <w:szCs w:val="24"/>
              </w:rPr>
              <w:lastRenderedPageBreak/>
              <w:t>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14:paraId="40950942" w14:textId="77777777" w:rsidR="000453F3" w:rsidRPr="000453F3" w:rsidRDefault="000453F3" w:rsidP="000453F3">
            <w:pPr>
              <w:rPr>
                <w:sz w:val="24"/>
                <w:szCs w:val="24"/>
              </w:rPr>
            </w:pPr>
          </w:p>
          <w:p w14:paraId="3090FEFF" w14:textId="77777777" w:rsidR="000453F3" w:rsidRPr="000453F3" w:rsidRDefault="000453F3" w:rsidP="000453F3">
            <w:pPr>
              <w:ind w:firstLine="709"/>
              <w:rPr>
                <w:sz w:val="24"/>
                <w:szCs w:val="24"/>
              </w:rPr>
            </w:pPr>
          </w:p>
        </w:tc>
        <w:tc>
          <w:tcPr>
            <w:tcW w:w="1343" w:type="pct"/>
            <w:vMerge w:val="restart"/>
          </w:tcPr>
          <w:p w14:paraId="45934431" w14:textId="77777777" w:rsidR="000453F3" w:rsidRPr="000453F3" w:rsidRDefault="000453F3" w:rsidP="000453F3">
            <w:pPr>
              <w:tabs>
                <w:tab w:val="left" w:pos="567"/>
                <w:tab w:val="left" w:pos="709"/>
              </w:tabs>
              <w:jc w:val="center"/>
              <w:rPr>
                <w:sz w:val="24"/>
                <w:szCs w:val="24"/>
              </w:rPr>
            </w:pPr>
          </w:p>
          <w:p w14:paraId="3DABF78C" w14:textId="77777777" w:rsidR="000453F3" w:rsidRPr="000453F3" w:rsidRDefault="000453F3" w:rsidP="000453F3">
            <w:pPr>
              <w:tabs>
                <w:tab w:val="left" w:pos="567"/>
                <w:tab w:val="left" w:pos="709"/>
              </w:tabs>
              <w:jc w:val="center"/>
              <w:rPr>
                <w:sz w:val="24"/>
                <w:szCs w:val="24"/>
              </w:rPr>
            </w:pPr>
          </w:p>
          <w:p w14:paraId="09449758" w14:textId="77777777" w:rsidR="000453F3" w:rsidRPr="000453F3" w:rsidRDefault="000453F3" w:rsidP="000453F3">
            <w:pPr>
              <w:tabs>
                <w:tab w:val="left" w:pos="567"/>
                <w:tab w:val="left" w:pos="709"/>
              </w:tabs>
              <w:jc w:val="center"/>
              <w:rPr>
                <w:sz w:val="24"/>
                <w:szCs w:val="24"/>
              </w:rPr>
            </w:pPr>
          </w:p>
          <w:p w14:paraId="276ECA83" w14:textId="77777777" w:rsidR="000453F3" w:rsidRPr="000453F3" w:rsidRDefault="000453F3" w:rsidP="000453F3">
            <w:pPr>
              <w:tabs>
                <w:tab w:val="left" w:pos="567"/>
                <w:tab w:val="left" w:pos="709"/>
              </w:tabs>
              <w:jc w:val="center"/>
              <w:rPr>
                <w:sz w:val="24"/>
                <w:szCs w:val="24"/>
              </w:rPr>
            </w:pPr>
          </w:p>
          <w:p w14:paraId="605BB843" w14:textId="77777777" w:rsidR="000453F3" w:rsidRPr="000453F3" w:rsidRDefault="000453F3" w:rsidP="000453F3">
            <w:pPr>
              <w:tabs>
                <w:tab w:val="left" w:pos="567"/>
                <w:tab w:val="left" w:pos="709"/>
              </w:tabs>
              <w:jc w:val="center"/>
              <w:rPr>
                <w:sz w:val="24"/>
                <w:szCs w:val="24"/>
              </w:rPr>
            </w:pPr>
          </w:p>
          <w:p w14:paraId="39B8D6C7" w14:textId="77777777" w:rsidR="000453F3" w:rsidRPr="000453F3" w:rsidRDefault="000453F3" w:rsidP="000453F3">
            <w:pPr>
              <w:tabs>
                <w:tab w:val="left" w:pos="567"/>
                <w:tab w:val="left" w:pos="709"/>
              </w:tabs>
              <w:jc w:val="center"/>
              <w:rPr>
                <w:sz w:val="24"/>
                <w:szCs w:val="24"/>
              </w:rPr>
            </w:pPr>
            <w:r w:rsidRPr="000453F3">
              <w:rPr>
                <w:sz w:val="24"/>
                <w:szCs w:val="24"/>
              </w:rPr>
              <w:t>более 10 лет</w:t>
            </w:r>
          </w:p>
          <w:p w14:paraId="0314747A" w14:textId="77777777" w:rsidR="000453F3" w:rsidRPr="000453F3" w:rsidRDefault="000453F3" w:rsidP="000453F3">
            <w:pPr>
              <w:tabs>
                <w:tab w:val="left" w:pos="567"/>
                <w:tab w:val="left" w:pos="709"/>
              </w:tabs>
              <w:jc w:val="center"/>
              <w:rPr>
                <w:sz w:val="24"/>
                <w:szCs w:val="24"/>
              </w:rPr>
            </w:pPr>
          </w:p>
        </w:tc>
        <w:tc>
          <w:tcPr>
            <w:tcW w:w="791" w:type="pct"/>
          </w:tcPr>
          <w:p w14:paraId="42C51A2D" w14:textId="77777777" w:rsidR="000453F3" w:rsidRPr="000453F3" w:rsidRDefault="000453F3" w:rsidP="000453F3">
            <w:pPr>
              <w:tabs>
                <w:tab w:val="left" w:pos="567"/>
                <w:tab w:val="left" w:pos="709"/>
              </w:tabs>
              <w:jc w:val="center"/>
              <w:rPr>
                <w:sz w:val="24"/>
                <w:szCs w:val="24"/>
              </w:rPr>
            </w:pPr>
            <w:r w:rsidRPr="000453F3">
              <w:rPr>
                <w:sz w:val="24"/>
                <w:szCs w:val="24"/>
              </w:rPr>
              <w:lastRenderedPageBreak/>
              <w:t>Указывается</w:t>
            </w:r>
          </w:p>
          <w:p w14:paraId="1E8A107C" w14:textId="77777777" w:rsidR="000453F3" w:rsidRPr="000453F3" w:rsidRDefault="000453F3" w:rsidP="000453F3">
            <w:pPr>
              <w:tabs>
                <w:tab w:val="left" w:pos="567"/>
                <w:tab w:val="left" w:pos="709"/>
              </w:tabs>
              <w:jc w:val="center"/>
              <w:rPr>
                <w:sz w:val="24"/>
                <w:szCs w:val="24"/>
              </w:rPr>
            </w:pPr>
            <w:r w:rsidRPr="000453F3">
              <w:rPr>
                <w:sz w:val="24"/>
                <w:szCs w:val="24"/>
              </w:rPr>
              <w:t>количество</w:t>
            </w:r>
          </w:p>
          <w:p w14:paraId="31A73140" w14:textId="77777777" w:rsidR="000453F3" w:rsidRPr="000453F3" w:rsidRDefault="000453F3" w:rsidP="000453F3">
            <w:pPr>
              <w:tabs>
                <w:tab w:val="left" w:pos="567"/>
                <w:tab w:val="left" w:pos="709"/>
              </w:tabs>
              <w:jc w:val="center"/>
              <w:rPr>
                <w:sz w:val="24"/>
                <w:szCs w:val="24"/>
              </w:rPr>
            </w:pPr>
            <w:r w:rsidRPr="000453F3">
              <w:rPr>
                <w:sz w:val="24"/>
                <w:szCs w:val="24"/>
              </w:rPr>
              <w:t>лет</w:t>
            </w:r>
          </w:p>
        </w:tc>
        <w:tc>
          <w:tcPr>
            <w:tcW w:w="718" w:type="pct"/>
          </w:tcPr>
          <w:p w14:paraId="761933AC" w14:textId="77777777" w:rsidR="000453F3" w:rsidRPr="000453F3" w:rsidRDefault="000453F3" w:rsidP="000453F3">
            <w:pPr>
              <w:tabs>
                <w:tab w:val="left" w:pos="567"/>
                <w:tab w:val="left" w:pos="709"/>
              </w:tabs>
              <w:jc w:val="center"/>
              <w:rPr>
                <w:sz w:val="24"/>
                <w:szCs w:val="24"/>
              </w:rPr>
            </w:pPr>
            <w:r w:rsidRPr="000453F3">
              <w:rPr>
                <w:sz w:val="24"/>
                <w:szCs w:val="24"/>
              </w:rPr>
              <w:t>Показатель шкалы оценки</w:t>
            </w:r>
          </w:p>
          <w:p w14:paraId="3FE03C01" w14:textId="77777777" w:rsidR="000453F3" w:rsidRPr="000453F3" w:rsidRDefault="000453F3" w:rsidP="000453F3">
            <w:pPr>
              <w:rPr>
                <w:sz w:val="24"/>
                <w:szCs w:val="24"/>
              </w:rPr>
            </w:pPr>
          </w:p>
        </w:tc>
      </w:tr>
      <w:tr w:rsidR="000453F3" w:rsidRPr="000453F3" w14:paraId="1FF41318" w14:textId="77777777" w:rsidTr="00B525A6">
        <w:trPr>
          <w:trHeight w:val="735"/>
        </w:trPr>
        <w:tc>
          <w:tcPr>
            <w:tcW w:w="293" w:type="pct"/>
            <w:vMerge/>
          </w:tcPr>
          <w:p w14:paraId="53B5BDBC"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7E3CBA12" w14:textId="77777777" w:rsidR="000453F3" w:rsidRPr="000453F3" w:rsidRDefault="000453F3" w:rsidP="000453F3">
            <w:pPr>
              <w:tabs>
                <w:tab w:val="left" w:pos="567"/>
                <w:tab w:val="left" w:pos="709"/>
              </w:tabs>
              <w:jc w:val="both"/>
              <w:rPr>
                <w:sz w:val="24"/>
                <w:szCs w:val="24"/>
              </w:rPr>
            </w:pPr>
          </w:p>
        </w:tc>
        <w:tc>
          <w:tcPr>
            <w:tcW w:w="1343" w:type="pct"/>
            <w:vMerge/>
          </w:tcPr>
          <w:p w14:paraId="7ABB5080" w14:textId="77777777" w:rsidR="000453F3" w:rsidRPr="000453F3" w:rsidRDefault="000453F3" w:rsidP="000453F3">
            <w:pPr>
              <w:tabs>
                <w:tab w:val="left" w:pos="567"/>
                <w:tab w:val="left" w:pos="709"/>
              </w:tabs>
              <w:jc w:val="center"/>
              <w:rPr>
                <w:sz w:val="24"/>
                <w:szCs w:val="24"/>
              </w:rPr>
            </w:pPr>
          </w:p>
        </w:tc>
        <w:tc>
          <w:tcPr>
            <w:tcW w:w="791" w:type="pct"/>
          </w:tcPr>
          <w:p w14:paraId="7F0C4A63" w14:textId="77777777" w:rsidR="000453F3" w:rsidRPr="000453F3" w:rsidRDefault="000453F3" w:rsidP="000453F3">
            <w:pPr>
              <w:tabs>
                <w:tab w:val="left" w:pos="567"/>
                <w:tab w:val="left" w:pos="709"/>
              </w:tabs>
              <w:jc w:val="center"/>
              <w:rPr>
                <w:sz w:val="24"/>
                <w:szCs w:val="24"/>
              </w:rPr>
            </w:pPr>
          </w:p>
        </w:tc>
        <w:tc>
          <w:tcPr>
            <w:tcW w:w="718" w:type="pct"/>
          </w:tcPr>
          <w:p w14:paraId="158EBCF7" w14:textId="77777777" w:rsidR="000453F3" w:rsidRPr="000453F3" w:rsidRDefault="000453F3" w:rsidP="000453F3">
            <w:pPr>
              <w:tabs>
                <w:tab w:val="left" w:pos="567"/>
                <w:tab w:val="left" w:pos="709"/>
              </w:tabs>
              <w:jc w:val="center"/>
              <w:rPr>
                <w:sz w:val="24"/>
                <w:szCs w:val="24"/>
              </w:rPr>
            </w:pPr>
          </w:p>
        </w:tc>
      </w:tr>
      <w:tr w:rsidR="000453F3" w:rsidRPr="000453F3" w14:paraId="527C2612" w14:textId="77777777" w:rsidTr="00B525A6">
        <w:trPr>
          <w:trHeight w:val="825"/>
        </w:trPr>
        <w:tc>
          <w:tcPr>
            <w:tcW w:w="293" w:type="pct"/>
            <w:vMerge/>
          </w:tcPr>
          <w:p w14:paraId="718D3E82"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52A3E34F" w14:textId="77777777" w:rsidR="000453F3" w:rsidRPr="000453F3" w:rsidRDefault="000453F3" w:rsidP="000453F3">
            <w:pPr>
              <w:tabs>
                <w:tab w:val="left" w:pos="567"/>
                <w:tab w:val="left" w:pos="709"/>
              </w:tabs>
              <w:jc w:val="both"/>
              <w:rPr>
                <w:sz w:val="24"/>
                <w:szCs w:val="24"/>
              </w:rPr>
            </w:pPr>
          </w:p>
        </w:tc>
        <w:tc>
          <w:tcPr>
            <w:tcW w:w="1343" w:type="pct"/>
          </w:tcPr>
          <w:p w14:paraId="74541EB2" w14:textId="77777777" w:rsidR="000453F3" w:rsidRPr="000453F3" w:rsidRDefault="000453F3" w:rsidP="000453F3">
            <w:pPr>
              <w:tabs>
                <w:tab w:val="left" w:pos="567"/>
                <w:tab w:val="left" w:pos="709"/>
              </w:tabs>
              <w:jc w:val="center"/>
              <w:rPr>
                <w:sz w:val="24"/>
                <w:szCs w:val="24"/>
              </w:rPr>
            </w:pPr>
          </w:p>
          <w:p w14:paraId="5A2A7A10" w14:textId="77777777" w:rsidR="000453F3" w:rsidRPr="000453F3" w:rsidRDefault="000453F3" w:rsidP="000453F3">
            <w:pPr>
              <w:tabs>
                <w:tab w:val="left" w:pos="567"/>
                <w:tab w:val="left" w:pos="709"/>
              </w:tabs>
              <w:jc w:val="center"/>
              <w:rPr>
                <w:sz w:val="24"/>
                <w:szCs w:val="24"/>
              </w:rPr>
            </w:pPr>
            <w:r w:rsidRPr="000453F3">
              <w:rPr>
                <w:sz w:val="24"/>
                <w:szCs w:val="24"/>
              </w:rPr>
              <w:t xml:space="preserve">от 5 до 10 лет </w:t>
            </w:r>
          </w:p>
          <w:p w14:paraId="2A99AB21" w14:textId="77777777" w:rsidR="000453F3" w:rsidRPr="000453F3" w:rsidRDefault="000453F3" w:rsidP="000453F3">
            <w:pPr>
              <w:tabs>
                <w:tab w:val="left" w:pos="567"/>
                <w:tab w:val="left" w:pos="709"/>
              </w:tabs>
              <w:jc w:val="center"/>
              <w:rPr>
                <w:sz w:val="24"/>
                <w:szCs w:val="24"/>
              </w:rPr>
            </w:pPr>
            <w:r w:rsidRPr="000453F3">
              <w:rPr>
                <w:sz w:val="24"/>
                <w:szCs w:val="24"/>
              </w:rPr>
              <w:t>(включительно)</w:t>
            </w:r>
          </w:p>
          <w:p w14:paraId="6446D95E" w14:textId="77777777" w:rsidR="000453F3" w:rsidRPr="000453F3" w:rsidRDefault="000453F3" w:rsidP="000453F3">
            <w:pPr>
              <w:tabs>
                <w:tab w:val="left" w:pos="567"/>
                <w:tab w:val="left" w:pos="709"/>
              </w:tabs>
              <w:jc w:val="center"/>
              <w:rPr>
                <w:sz w:val="24"/>
                <w:szCs w:val="24"/>
              </w:rPr>
            </w:pPr>
          </w:p>
        </w:tc>
        <w:tc>
          <w:tcPr>
            <w:tcW w:w="791" w:type="pct"/>
          </w:tcPr>
          <w:p w14:paraId="0D0DD6D3" w14:textId="77777777" w:rsidR="000453F3" w:rsidRPr="000453F3" w:rsidRDefault="000453F3" w:rsidP="000453F3">
            <w:pPr>
              <w:jc w:val="center"/>
              <w:rPr>
                <w:sz w:val="24"/>
                <w:szCs w:val="24"/>
              </w:rPr>
            </w:pPr>
          </w:p>
          <w:p w14:paraId="66F710CD" w14:textId="77777777" w:rsidR="000453F3" w:rsidRPr="000453F3" w:rsidRDefault="000453F3" w:rsidP="000453F3">
            <w:pPr>
              <w:jc w:val="center"/>
              <w:rPr>
                <w:sz w:val="24"/>
                <w:szCs w:val="24"/>
              </w:rPr>
            </w:pPr>
          </w:p>
        </w:tc>
        <w:tc>
          <w:tcPr>
            <w:tcW w:w="718" w:type="pct"/>
          </w:tcPr>
          <w:p w14:paraId="2F4C727F" w14:textId="77777777" w:rsidR="000453F3" w:rsidRPr="000453F3" w:rsidRDefault="000453F3" w:rsidP="000453F3">
            <w:pPr>
              <w:rPr>
                <w:sz w:val="24"/>
                <w:szCs w:val="24"/>
              </w:rPr>
            </w:pPr>
          </w:p>
          <w:p w14:paraId="22D14CCD" w14:textId="77777777" w:rsidR="000453F3" w:rsidRPr="000453F3" w:rsidRDefault="000453F3" w:rsidP="000453F3">
            <w:pPr>
              <w:jc w:val="center"/>
              <w:rPr>
                <w:sz w:val="24"/>
                <w:szCs w:val="24"/>
              </w:rPr>
            </w:pPr>
          </w:p>
        </w:tc>
      </w:tr>
      <w:tr w:rsidR="000453F3" w:rsidRPr="000453F3" w14:paraId="4F102714" w14:textId="77777777" w:rsidTr="00B525A6">
        <w:trPr>
          <w:trHeight w:val="810"/>
        </w:trPr>
        <w:tc>
          <w:tcPr>
            <w:tcW w:w="293" w:type="pct"/>
            <w:vMerge/>
          </w:tcPr>
          <w:p w14:paraId="7FCD52F5"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02F479B8" w14:textId="77777777" w:rsidR="000453F3" w:rsidRPr="000453F3" w:rsidRDefault="000453F3" w:rsidP="000453F3">
            <w:pPr>
              <w:tabs>
                <w:tab w:val="left" w:pos="567"/>
                <w:tab w:val="left" w:pos="709"/>
              </w:tabs>
              <w:jc w:val="both"/>
              <w:rPr>
                <w:sz w:val="24"/>
                <w:szCs w:val="24"/>
              </w:rPr>
            </w:pPr>
          </w:p>
        </w:tc>
        <w:tc>
          <w:tcPr>
            <w:tcW w:w="1343" w:type="pct"/>
          </w:tcPr>
          <w:p w14:paraId="77EE2CEE" w14:textId="77777777" w:rsidR="000453F3" w:rsidRPr="000453F3" w:rsidRDefault="000453F3" w:rsidP="000453F3">
            <w:pPr>
              <w:tabs>
                <w:tab w:val="left" w:pos="567"/>
                <w:tab w:val="left" w:pos="709"/>
              </w:tabs>
              <w:rPr>
                <w:sz w:val="24"/>
                <w:szCs w:val="24"/>
              </w:rPr>
            </w:pPr>
          </w:p>
          <w:p w14:paraId="073EA34C" w14:textId="77777777" w:rsidR="000453F3" w:rsidRPr="000453F3" w:rsidRDefault="000453F3" w:rsidP="000453F3">
            <w:pPr>
              <w:tabs>
                <w:tab w:val="left" w:pos="567"/>
                <w:tab w:val="left" w:pos="709"/>
              </w:tabs>
              <w:jc w:val="center"/>
              <w:rPr>
                <w:sz w:val="24"/>
                <w:szCs w:val="24"/>
              </w:rPr>
            </w:pPr>
            <w:r w:rsidRPr="000453F3">
              <w:rPr>
                <w:sz w:val="24"/>
                <w:szCs w:val="24"/>
              </w:rPr>
              <w:t>от 3 до 5 лет</w:t>
            </w:r>
          </w:p>
          <w:p w14:paraId="090B5655" w14:textId="77777777" w:rsidR="000453F3" w:rsidRPr="000453F3" w:rsidRDefault="000453F3" w:rsidP="000453F3">
            <w:pPr>
              <w:tabs>
                <w:tab w:val="left" w:pos="567"/>
                <w:tab w:val="left" w:pos="709"/>
              </w:tabs>
              <w:jc w:val="center"/>
              <w:rPr>
                <w:sz w:val="24"/>
                <w:szCs w:val="24"/>
              </w:rPr>
            </w:pPr>
            <w:r w:rsidRPr="000453F3">
              <w:rPr>
                <w:sz w:val="24"/>
                <w:szCs w:val="24"/>
              </w:rPr>
              <w:t>(включительно)</w:t>
            </w:r>
          </w:p>
        </w:tc>
        <w:tc>
          <w:tcPr>
            <w:tcW w:w="791" w:type="pct"/>
          </w:tcPr>
          <w:p w14:paraId="12FBA571" w14:textId="77777777" w:rsidR="000453F3" w:rsidRPr="000453F3" w:rsidRDefault="000453F3" w:rsidP="000453F3">
            <w:pPr>
              <w:jc w:val="center"/>
              <w:rPr>
                <w:sz w:val="24"/>
                <w:szCs w:val="24"/>
              </w:rPr>
            </w:pPr>
          </w:p>
          <w:p w14:paraId="5B069A1E" w14:textId="77777777" w:rsidR="000453F3" w:rsidRPr="000453F3" w:rsidRDefault="000453F3" w:rsidP="000453F3">
            <w:pPr>
              <w:jc w:val="center"/>
              <w:rPr>
                <w:sz w:val="24"/>
                <w:szCs w:val="24"/>
              </w:rPr>
            </w:pPr>
          </w:p>
        </w:tc>
        <w:tc>
          <w:tcPr>
            <w:tcW w:w="718" w:type="pct"/>
          </w:tcPr>
          <w:p w14:paraId="27536856" w14:textId="77777777" w:rsidR="000453F3" w:rsidRPr="000453F3" w:rsidRDefault="000453F3" w:rsidP="000453F3">
            <w:pPr>
              <w:rPr>
                <w:sz w:val="24"/>
                <w:szCs w:val="24"/>
              </w:rPr>
            </w:pPr>
          </w:p>
          <w:p w14:paraId="45D67340" w14:textId="77777777" w:rsidR="000453F3" w:rsidRPr="000453F3" w:rsidRDefault="000453F3" w:rsidP="000453F3">
            <w:pPr>
              <w:jc w:val="center"/>
              <w:rPr>
                <w:sz w:val="24"/>
                <w:szCs w:val="24"/>
              </w:rPr>
            </w:pPr>
          </w:p>
        </w:tc>
      </w:tr>
      <w:tr w:rsidR="000453F3" w:rsidRPr="000453F3" w14:paraId="37AE0FFE" w14:textId="77777777" w:rsidTr="00B525A6">
        <w:trPr>
          <w:trHeight w:val="660"/>
        </w:trPr>
        <w:tc>
          <w:tcPr>
            <w:tcW w:w="293" w:type="pct"/>
            <w:vMerge/>
          </w:tcPr>
          <w:p w14:paraId="39B81963"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66B2ACC0" w14:textId="77777777" w:rsidR="000453F3" w:rsidRPr="000453F3" w:rsidRDefault="000453F3" w:rsidP="000453F3">
            <w:pPr>
              <w:tabs>
                <w:tab w:val="left" w:pos="567"/>
                <w:tab w:val="left" w:pos="709"/>
              </w:tabs>
              <w:jc w:val="both"/>
              <w:rPr>
                <w:sz w:val="24"/>
                <w:szCs w:val="24"/>
              </w:rPr>
            </w:pPr>
          </w:p>
        </w:tc>
        <w:tc>
          <w:tcPr>
            <w:tcW w:w="1343" w:type="pct"/>
          </w:tcPr>
          <w:p w14:paraId="6F9A2E05" w14:textId="77777777" w:rsidR="000453F3" w:rsidRPr="000453F3" w:rsidRDefault="000453F3" w:rsidP="000453F3">
            <w:pPr>
              <w:tabs>
                <w:tab w:val="left" w:pos="567"/>
                <w:tab w:val="left" w:pos="709"/>
              </w:tabs>
              <w:jc w:val="center"/>
              <w:rPr>
                <w:sz w:val="24"/>
                <w:szCs w:val="24"/>
              </w:rPr>
            </w:pPr>
            <w:r w:rsidRPr="000453F3">
              <w:rPr>
                <w:sz w:val="24"/>
                <w:szCs w:val="24"/>
              </w:rPr>
              <w:t>от 1 до 3 лет</w:t>
            </w:r>
          </w:p>
          <w:p w14:paraId="08E461B8" w14:textId="77777777" w:rsidR="000453F3" w:rsidRPr="000453F3" w:rsidRDefault="000453F3" w:rsidP="000453F3">
            <w:pPr>
              <w:tabs>
                <w:tab w:val="left" w:pos="567"/>
                <w:tab w:val="left" w:pos="709"/>
              </w:tabs>
              <w:jc w:val="center"/>
              <w:rPr>
                <w:sz w:val="24"/>
                <w:szCs w:val="24"/>
              </w:rPr>
            </w:pPr>
            <w:r w:rsidRPr="000453F3">
              <w:rPr>
                <w:sz w:val="24"/>
                <w:szCs w:val="24"/>
              </w:rPr>
              <w:t xml:space="preserve">(включительно) </w:t>
            </w:r>
          </w:p>
        </w:tc>
        <w:tc>
          <w:tcPr>
            <w:tcW w:w="791" w:type="pct"/>
          </w:tcPr>
          <w:p w14:paraId="3C857289" w14:textId="77777777" w:rsidR="000453F3" w:rsidRPr="000453F3" w:rsidRDefault="000453F3" w:rsidP="000453F3">
            <w:pPr>
              <w:rPr>
                <w:sz w:val="24"/>
                <w:szCs w:val="24"/>
              </w:rPr>
            </w:pPr>
            <w:r w:rsidRPr="000453F3">
              <w:rPr>
                <w:sz w:val="24"/>
                <w:szCs w:val="24"/>
              </w:rPr>
              <w:t xml:space="preserve">        </w:t>
            </w:r>
          </w:p>
          <w:p w14:paraId="6687CF6E" w14:textId="77777777" w:rsidR="000453F3" w:rsidRPr="000453F3" w:rsidRDefault="000453F3" w:rsidP="000453F3">
            <w:pPr>
              <w:jc w:val="center"/>
              <w:rPr>
                <w:sz w:val="24"/>
                <w:szCs w:val="24"/>
              </w:rPr>
            </w:pPr>
          </w:p>
        </w:tc>
        <w:tc>
          <w:tcPr>
            <w:tcW w:w="718" w:type="pct"/>
          </w:tcPr>
          <w:p w14:paraId="032D8AC1" w14:textId="77777777" w:rsidR="000453F3" w:rsidRPr="000453F3" w:rsidRDefault="000453F3" w:rsidP="000453F3">
            <w:pPr>
              <w:rPr>
                <w:sz w:val="24"/>
                <w:szCs w:val="24"/>
              </w:rPr>
            </w:pPr>
          </w:p>
          <w:p w14:paraId="0530AEC9" w14:textId="77777777" w:rsidR="000453F3" w:rsidRPr="000453F3" w:rsidRDefault="000453F3" w:rsidP="000453F3">
            <w:pPr>
              <w:jc w:val="center"/>
              <w:rPr>
                <w:sz w:val="24"/>
                <w:szCs w:val="24"/>
              </w:rPr>
            </w:pPr>
          </w:p>
        </w:tc>
      </w:tr>
      <w:tr w:rsidR="000453F3" w:rsidRPr="000453F3" w14:paraId="2798BEEA" w14:textId="77777777" w:rsidTr="00B525A6">
        <w:trPr>
          <w:trHeight w:val="521"/>
        </w:trPr>
        <w:tc>
          <w:tcPr>
            <w:tcW w:w="293" w:type="pct"/>
            <w:vMerge/>
          </w:tcPr>
          <w:p w14:paraId="2BA84BDF"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727374F0" w14:textId="77777777" w:rsidR="000453F3" w:rsidRPr="000453F3" w:rsidRDefault="000453F3" w:rsidP="000453F3">
            <w:pPr>
              <w:tabs>
                <w:tab w:val="left" w:pos="567"/>
                <w:tab w:val="left" w:pos="709"/>
              </w:tabs>
              <w:jc w:val="both"/>
              <w:rPr>
                <w:sz w:val="24"/>
                <w:szCs w:val="24"/>
              </w:rPr>
            </w:pPr>
          </w:p>
        </w:tc>
        <w:tc>
          <w:tcPr>
            <w:tcW w:w="1343" w:type="pct"/>
          </w:tcPr>
          <w:p w14:paraId="525A0D9A" w14:textId="77777777" w:rsidR="000453F3" w:rsidRPr="000453F3" w:rsidRDefault="000453F3" w:rsidP="000453F3">
            <w:pPr>
              <w:tabs>
                <w:tab w:val="left" w:pos="567"/>
                <w:tab w:val="left" w:pos="709"/>
              </w:tabs>
              <w:jc w:val="center"/>
              <w:rPr>
                <w:sz w:val="24"/>
                <w:szCs w:val="24"/>
              </w:rPr>
            </w:pPr>
          </w:p>
          <w:p w14:paraId="63C8B4DE" w14:textId="77777777" w:rsidR="000453F3" w:rsidRPr="000453F3" w:rsidRDefault="000453F3" w:rsidP="000453F3">
            <w:pPr>
              <w:tabs>
                <w:tab w:val="left" w:pos="567"/>
                <w:tab w:val="left" w:pos="709"/>
              </w:tabs>
              <w:jc w:val="center"/>
              <w:rPr>
                <w:sz w:val="24"/>
                <w:szCs w:val="24"/>
              </w:rPr>
            </w:pPr>
            <w:r w:rsidRPr="000453F3">
              <w:rPr>
                <w:sz w:val="24"/>
                <w:szCs w:val="24"/>
              </w:rPr>
              <w:t>1 год и менее</w:t>
            </w:r>
          </w:p>
          <w:p w14:paraId="25CFA661" w14:textId="77777777" w:rsidR="000453F3" w:rsidRPr="000453F3" w:rsidRDefault="000453F3" w:rsidP="000453F3">
            <w:pPr>
              <w:tabs>
                <w:tab w:val="left" w:pos="567"/>
                <w:tab w:val="left" w:pos="709"/>
              </w:tabs>
              <w:jc w:val="center"/>
              <w:rPr>
                <w:sz w:val="24"/>
                <w:szCs w:val="24"/>
              </w:rPr>
            </w:pPr>
          </w:p>
        </w:tc>
        <w:tc>
          <w:tcPr>
            <w:tcW w:w="791" w:type="pct"/>
          </w:tcPr>
          <w:p w14:paraId="2A2EA923" w14:textId="77777777" w:rsidR="000453F3" w:rsidRPr="000453F3" w:rsidRDefault="000453F3" w:rsidP="000453F3">
            <w:pPr>
              <w:jc w:val="center"/>
              <w:rPr>
                <w:sz w:val="24"/>
                <w:szCs w:val="24"/>
              </w:rPr>
            </w:pPr>
          </w:p>
          <w:p w14:paraId="5B1B6BA5" w14:textId="77777777" w:rsidR="000453F3" w:rsidRPr="000453F3" w:rsidRDefault="000453F3" w:rsidP="000453F3">
            <w:pPr>
              <w:jc w:val="center"/>
              <w:rPr>
                <w:sz w:val="24"/>
                <w:szCs w:val="24"/>
              </w:rPr>
            </w:pPr>
          </w:p>
        </w:tc>
        <w:tc>
          <w:tcPr>
            <w:tcW w:w="718" w:type="pct"/>
          </w:tcPr>
          <w:p w14:paraId="45FD812B" w14:textId="77777777" w:rsidR="000453F3" w:rsidRPr="000453F3" w:rsidRDefault="000453F3" w:rsidP="000453F3">
            <w:pPr>
              <w:rPr>
                <w:sz w:val="24"/>
                <w:szCs w:val="24"/>
              </w:rPr>
            </w:pPr>
          </w:p>
          <w:p w14:paraId="29511B80" w14:textId="77777777" w:rsidR="000453F3" w:rsidRPr="000453F3" w:rsidRDefault="000453F3" w:rsidP="000453F3">
            <w:pPr>
              <w:jc w:val="center"/>
              <w:rPr>
                <w:sz w:val="24"/>
                <w:szCs w:val="24"/>
              </w:rPr>
            </w:pPr>
          </w:p>
        </w:tc>
      </w:tr>
      <w:tr w:rsidR="000453F3" w:rsidRPr="000453F3" w14:paraId="4FFFDA84" w14:textId="77777777" w:rsidTr="00B525A6">
        <w:trPr>
          <w:trHeight w:val="687"/>
        </w:trPr>
        <w:tc>
          <w:tcPr>
            <w:tcW w:w="293" w:type="pct"/>
            <w:vMerge/>
          </w:tcPr>
          <w:p w14:paraId="29E0E070"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330F02D4" w14:textId="77777777" w:rsidR="000453F3" w:rsidRPr="000453F3" w:rsidRDefault="000453F3" w:rsidP="000453F3">
            <w:pPr>
              <w:tabs>
                <w:tab w:val="left" w:pos="567"/>
                <w:tab w:val="left" w:pos="709"/>
              </w:tabs>
              <w:jc w:val="both"/>
              <w:rPr>
                <w:sz w:val="24"/>
                <w:szCs w:val="24"/>
              </w:rPr>
            </w:pPr>
          </w:p>
        </w:tc>
        <w:tc>
          <w:tcPr>
            <w:tcW w:w="1343" w:type="pct"/>
          </w:tcPr>
          <w:p w14:paraId="61EC4632" w14:textId="77777777" w:rsidR="000453F3" w:rsidRPr="000453F3" w:rsidRDefault="000453F3" w:rsidP="000453F3">
            <w:pPr>
              <w:tabs>
                <w:tab w:val="left" w:pos="567"/>
                <w:tab w:val="left" w:pos="709"/>
              </w:tabs>
              <w:jc w:val="center"/>
              <w:rPr>
                <w:sz w:val="24"/>
                <w:szCs w:val="24"/>
              </w:rPr>
            </w:pPr>
          </w:p>
          <w:p w14:paraId="404DDB6F" w14:textId="77777777" w:rsidR="000453F3" w:rsidRPr="000453F3" w:rsidRDefault="000453F3" w:rsidP="000453F3">
            <w:pPr>
              <w:tabs>
                <w:tab w:val="left" w:pos="567"/>
                <w:tab w:val="left" w:pos="709"/>
              </w:tabs>
              <w:jc w:val="center"/>
              <w:rPr>
                <w:sz w:val="24"/>
                <w:szCs w:val="24"/>
              </w:rPr>
            </w:pPr>
            <w:r w:rsidRPr="000453F3">
              <w:rPr>
                <w:sz w:val="24"/>
                <w:szCs w:val="24"/>
              </w:rPr>
              <w:t>нет опыта</w:t>
            </w:r>
          </w:p>
          <w:p w14:paraId="05E8010D" w14:textId="77777777" w:rsidR="000453F3" w:rsidRPr="000453F3" w:rsidRDefault="000453F3" w:rsidP="000453F3">
            <w:pPr>
              <w:rPr>
                <w:sz w:val="24"/>
                <w:szCs w:val="24"/>
              </w:rPr>
            </w:pPr>
          </w:p>
        </w:tc>
        <w:tc>
          <w:tcPr>
            <w:tcW w:w="791" w:type="pct"/>
          </w:tcPr>
          <w:p w14:paraId="307D0D64" w14:textId="77777777" w:rsidR="000453F3" w:rsidRPr="000453F3" w:rsidRDefault="000453F3" w:rsidP="000453F3">
            <w:pPr>
              <w:jc w:val="center"/>
              <w:rPr>
                <w:sz w:val="24"/>
                <w:szCs w:val="24"/>
              </w:rPr>
            </w:pPr>
          </w:p>
          <w:p w14:paraId="48777B9C" w14:textId="77777777" w:rsidR="000453F3" w:rsidRPr="000453F3" w:rsidRDefault="000453F3" w:rsidP="000453F3">
            <w:pPr>
              <w:jc w:val="center"/>
              <w:rPr>
                <w:sz w:val="24"/>
                <w:szCs w:val="24"/>
              </w:rPr>
            </w:pPr>
          </w:p>
        </w:tc>
        <w:tc>
          <w:tcPr>
            <w:tcW w:w="718" w:type="pct"/>
          </w:tcPr>
          <w:p w14:paraId="2ACDF80C" w14:textId="77777777" w:rsidR="000453F3" w:rsidRPr="000453F3" w:rsidRDefault="000453F3" w:rsidP="000453F3">
            <w:pPr>
              <w:rPr>
                <w:sz w:val="24"/>
                <w:szCs w:val="24"/>
              </w:rPr>
            </w:pPr>
          </w:p>
          <w:p w14:paraId="3AB1BF2C" w14:textId="77777777" w:rsidR="000453F3" w:rsidRPr="000453F3" w:rsidRDefault="000453F3" w:rsidP="000453F3">
            <w:pPr>
              <w:jc w:val="center"/>
              <w:rPr>
                <w:sz w:val="24"/>
                <w:szCs w:val="24"/>
              </w:rPr>
            </w:pPr>
          </w:p>
        </w:tc>
      </w:tr>
      <w:tr w:rsidR="000453F3" w:rsidRPr="000453F3" w14:paraId="07F83BD7" w14:textId="77777777" w:rsidTr="00B525A6">
        <w:trPr>
          <w:trHeight w:val="995"/>
        </w:trPr>
        <w:tc>
          <w:tcPr>
            <w:tcW w:w="293" w:type="pct"/>
            <w:vMerge w:val="restart"/>
          </w:tcPr>
          <w:p w14:paraId="256EEA7F"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val="restart"/>
          </w:tcPr>
          <w:p w14:paraId="2B26DD3C" w14:textId="77777777" w:rsidR="000453F3" w:rsidRPr="000453F3" w:rsidRDefault="000453F3" w:rsidP="000453F3">
            <w:pPr>
              <w:tabs>
                <w:tab w:val="left" w:pos="567"/>
                <w:tab w:val="left" w:pos="709"/>
              </w:tabs>
              <w:jc w:val="both"/>
              <w:rPr>
                <w:sz w:val="24"/>
                <w:szCs w:val="24"/>
              </w:rPr>
            </w:pPr>
            <w:r w:rsidRPr="000453F3">
              <w:rPr>
                <w:sz w:val="24"/>
                <w:szCs w:val="24"/>
              </w:rPr>
              <w:t>характеристики транспортных средств, предлагаемых юридическим лицом, индивидуальным</w:t>
            </w:r>
          </w:p>
          <w:p w14:paraId="0D020B23" w14:textId="77777777" w:rsidR="000453F3" w:rsidRPr="000453F3" w:rsidRDefault="000453F3" w:rsidP="000453F3">
            <w:pPr>
              <w:tabs>
                <w:tab w:val="left" w:pos="567"/>
                <w:tab w:val="left" w:pos="709"/>
              </w:tabs>
              <w:jc w:val="both"/>
              <w:rPr>
                <w:sz w:val="24"/>
                <w:szCs w:val="24"/>
              </w:rPr>
            </w:pPr>
            <w:r w:rsidRPr="000453F3">
              <w:rPr>
                <w:sz w:val="24"/>
                <w:szCs w:val="24"/>
              </w:rPr>
              <w:t xml:space="preserve">предпринимателем или участниками договора простого товарищества для осуществления регулярных перевозок, влияющие на качество перевозок </w:t>
            </w:r>
          </w:p>
          <w:p w14:paraId="2271E401" w14:textId="77777777" w:rsidR="000453F3" w:rsidRPr="000453F3" w:rsidRDefault="000453F3" w:rsidP="000453F3">
            <w:pPr>
              <w:tabs>
                <w:tab w:val="left" w:pos="567"/>
                <w:tab w:val="left" w:pos="709"/>
              </w:tabs>
              <w:jc w:val="center"/>
              <w:rPr>
                <w:sz w:val="24"/>
                <w:szCs w:val="24"/>
              </w:rPr>
            </w:pPr>
          </w:p>
          <w:p w14:paraId="0644CD3D" w14:textId="77777777" w:rsidR="000453F3" w:rsidRPr="000453F3" w:rsidRDefault="000453F3" w:rsidP="000453F3">
            <w:pPr>
              <w:tabs>
                <w:tab w:val="left" w:pos="567"/>
                <w:tab w:val="left" w:pos="709"/>
              </w:tabs>
              <w:jc w:val="center"/>
              <w:rPr>
                <w:sz w:val="24"/>
                <w:szCs w:val="24"/>
              </w:rPr>
            </w:pPr>
          </w:p>
        </w:tc>
        <w:tc>
          <w:tcPr>
            <w:tcW w:w="1343" w:type="pct"/>
          </w:tcPr>
          <w:p w14:paraId="18824C98" w14:textId="77777777" w:rsidR="000453F3" w:rsidRPr="000453F3" w:rsidRDefault="000453F3" w:rsidP="000453F3">
            <w:pPr>
              <w:tabs>
                <w:tab w:val="left" w:pos="567"/>
                <w:tab w:val="left" w:pos="709"/>
              </w:tabs>
              <w:rPr>
                <w:sz w:val="24"/>
                <w:szCs w:val="24"/>
              </w:rPr>
            </w:pPr>
            <w:r w:rsidRPr="000453F3">
              <w:rPr>
                <w:sz w:val="24"/>
                <w:szCs w:val="24"/>
              </w:rPr>
              <w:t>3.1.Экологическая характеристика ТС (на каждое ТС)</w:t>
            </w:r>
          </w:p>
        </w:tc>
        <w:tc>
          <w:tcPr>
            <w:tcW w:w="791" w:type="pct"/>
          </w:tcPr>
          <w:p w14:paraId="59C115DE" w14:textId="77777777" w:rsidR="000453F3" w:rsidRPr="000453F3" w:rsidRDefault="000453F3" w:rsidP="000453F3">
            <w:pPr>
              <w:jc w:val="center"/>
              <w:rPr>
                <w:sz w:val="24"/>
                <w:szCs w:val="24"/>
              </w:rPr>
            </w:pPr>
            <w:r w:rsidRPr="000453F3">
              <w:rPr>
                <w:sz w:val="24"/>
                <w:szCs w:val="24"/>
              </w:rPr>
              <w:t>Указывается количество ТС</w:t>
            </w:r>
          </w:p>
        </w:tc>
        <w:tc>
          <w:tcPr>
            <w:tcW w:w="718" w:type="pct"/>
          </w:tcPr>
          <w:p w14:paraId="5F70DDC2" w14:textId="77777777" w:rsidR="000453F3" w:rsidRPr="000453F3" w:rsidRDefault="000453F3" w:rsidP="000453F3">
            <w:pPr>
              <w:jc w:val="center"/>
              <w:rPr>
                <w:sz w:val="24"/>
                <w:szCs w:val="24"/>
              </w:rPr>
            </w:pPr>
            <w:r w:rsidRPr="000453F3">
              <w:rPr>
                <w:sz w:val="24"/>
                <w:szCs w:val="24"/>
              </w:rPr>
              <w:t>Показатель шкалы оценки</w:t>
            </w:r>
          </w:p>
        </w:tc>
      </w:tr>
      <w:tr w:rsidR="000453F3" w:rsidRPr="000453F3" w14:paraId="769BBD9A" w14:textId="77777777" w:rsidTr="00B525A6">
        <w:trPr>
          <w:trHeight w:val="1590"/>
        </w:trPr>
        <w:tc>
          <w:tcPr>
            <w:tcW w:w="293" w:type="pct"/>
            <w:vMerge/>
          </w:tcPr>
          <w:p w14:paraId="591C4AD8"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2D7032F6" w14:textId="77777777" w:rsidR="000453F3" w:rsidRPr="000453F3" w:rsidRDefault="000453F3" w:rsidP="000453F3">
            <w:pPr>
              <w:tabs>
                <w:tab w:val="left" w:pos="567"/>
                <w:tab w:val="left" w:pos="709"/>
              </w:tabs>
              <w:jc w:val="both"/>
              <w:rPr>
                <w:sz w:val="24"/>
                <w:szCs w:val="24"/>
              </w:rPr>
            </w:pPr>
          </w:p>
        </w:tc>
        <w:tc>
          <w:tcPr>
            <w:tcW w:w="1343" w:type="pct"/>
          </w:tcPr>
          <w:p w14:paraId="445FCFD3" w14:textId="77777777" w:rsidR="000453F3" w:rsidRPr="000453F3" w:rsidRDefault="000453F3" w:rsidP="000453F3">
            <w:pPr>
              <w:tabs>
                <w:tab w:val="left" w:pos="567"/>
                <w:tab w:val="left" w:pos="709"/>
              </w:tabs>
              <w:jc w:val="center"/>
              <w:rPr>
                <w:sz w:val="24"/>
                <w:szCs w:val="24"/>
              </w:rPr>
            </w:pPr>
          </w:p>
          <w:p w14:paraId="2AB49DEE" w14:textId="77777777" w:rsidR="000453F3" w:rsidRPr="000453F3" w:rsidRDefault="000453F3" w:rsidP="000453F3">
            <w:pPr>
              <w:tabs>
                <w:tab w:val="left" w:pos="567"/>
                <w:tab w:val="left" w:pos="709"/>
              </w:tabs>
              <w:jc w:val="center"/>
              <w:rPr>
                <w:sz w:val="24"/>
                <w:szCs w:val="24"/>
              </w:rPr>
            </w:pPr>
            <w:r w:rsidRPr="000453F3">
              <w:rPr>
                <w:sz w:val="24"/>
                <w:szCs w:val="24"/>
              </w:rPr>
              <w:t>ТС, отвечающее экологическому показателю Евро-5</w:t>
            </w:r>
          </w:p>
        </w:tc>
        <w:tc>
          <w:tcPr>
            <w:tcW w:w="791" w:type="pct"/>
          </w:tcPr>
          <w:p w14:paraId="6E1B89DA" w14:textId="77777777" w:rsidR="000453F3" w:rsidRPr="000453F3" w:rsidRDefault="000453F3" w:rsidP="000453F3">
            <w:pPr>
              <w:jc w:val="center"/>
              <w:rPr>
                <w:sz w:val="24"/>
                <w:szCs w:val="24"/>
              </w:rPr>
            </w:pPr>
          </w:p>
          <w:p w14:paraId="31845A98" w14:textId="77777777" w:rsidR="000453F3" w:rsidRPr="000453F3" w:rsidRDefault="000453F3" w:rsidP="000453F3">
            <w:pPr>
              <w:rPr>
                <w:sz w:val="24"/>
                <w:szCs w:val="24"/>
              </w:rPr>
            </w:pPr>
          </w:p>
          <w:p w14:paraId="3D94505C" w14:textId="77777777" w:rsidR="000453F3" w:rsidRPr="000453F3" w:rsidRDefault="000453F3" w:rsidP="000453F3">
            <w:pPr>
              <w:jc w:val="center"/>
              <w:rPr>
                <w:sz w:val="24"/>
                <w:szCs w:val="24"/>
              </w:rPr>
            </w:pPr>
          </w:p>
        </w:tc>
        <w:tc>
          <w:tcPr>
            <w:tcW w:w="718" w:type="pct"/>
          </w:tcPr>
          <w:p w14:paraId="7DDBBCC6" w14:textId="77777777" w:rsidR="000453F3" w:rsidRPr="000453F3" w:rsidRDefault="000453F3" w:rsidP="000453F3">
            <w:pPr>
              <w:rPr>
                <w:sz w:val="24"/>
                <w:szCs w:val="24"/>
              </w:rPr>
            </w:pPr>
          </w:p>
          <w:p w14:paraId="71E5F296" w14:textId="77777777" w:rsidR="000453F3" w:rsidRPr="000453F3" w:rsidRDefault="000453F3" w:rsidP="000453F3">
            <w:pPr>
              <w:rPr>
                <w:sz w:val="24"/>
                <w:szCs w:val="24"/>
              </w:rPr>
            </w:pPr>
          </w:p>
          <w:p w14:paraId="1D984BAC" w14:textId="77777777" w:rsidR="000453F3" w:rsidRPr="000453F3" w:rsidRDefault="000453F3" w:rsidP="000453F3">
            <w:pPr>
              <w:jc w:val="center"/>
              <w:rPr>
                <w:sz w:val="24"/>
                <w:szCs w:val="24"/>
              </w:rPr>
            </w:pPr>
          </w:p>
        </w:tc>
      </w:tr>
      <w:tr w:rsidR="000453F3" w:rsidRPr="000453F3" w14:paraId="1F9C6C4E" w14:textId="77777777" w:rsidTr="00B525A6">
        <w:trPr>
          <w:trHeight w:val="1320"/>
        </w:trPr>
        <w:tc>
          <w:tcPr>
            <w:tcW w:w="293" w:type="pct"/>
            <w:vMerge/>
          </w:tcPr>
          <w:p w14:paraId="4FC5BF05"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703E093E" w14:textId="77777777" w:rsidR="000453F3" w:rsidRPr="000453F3" w:rsidRDefault="000453F3" w:rsidP="000453F3">
            <w:pPr>
              <w:tabs>
                <w:tab w:val="left" w:pos="567"/>
                <w:tab w:val="left" w:pos="709"/>
              </w:tabs>
              <w:jc w:val="both"/>
              <w:rPr>
                <w:sz w:val="24"/>
                <w:szCs w:val="24"/>
              </w:rPr>
            </w:pPr>
          </w:p>
        </w:tc>
        <w:tc>
          <w:tcPr>
            <w:tcW w:w="1343" w:type="pct"/>
          </w:tcPr>
          <w:p w14:paraId="16F574FB" w14:textId="77777777" w:rsidR="000453F3" w:rsidRPr="000453F3" w:rsidRDefault="000453F3" w:rsidP="000453F3">
            <w:pPr>
              <w:rPr>
                <w:sz w:val="24"/>
                <w:szCs w:val="24"/>
              </w:rPr>
            </w:pPr>
          </w:p>
          <w:p w14:paraId="6195728F" w14:textId="77777777" w:rsidR="000453F3" w:rsidRPr="000453F3" w:rsidRDefault="000453F3" w:rsidP="000453F3">
            <w:pPr>
              <w:jc w:val="center"/>
              <w:rPr>
                <w:sz w:val="24"/>
                <w:szCs w:val="24"/>
              </w:rPr>
            </w:pPr>
            <w:r w:rsidRPr="000453F3">
              <w:rPr>
                <w:sz w:val="24"/>
                <w:szCs w:val="24"/>
              </w:rPr>
              <w:t>ТС, отвечающее экологическому показателю Евро-4</w:t>
            </w:r>
          </w:p>
          <w:p w14:paraId="3D58CCB0" w14:textId="77777777" w:rsidR="000453F3" w:rsidRPr="000453F3" w:rsidRDefault="000453F3" w:rsidP="000453F3">
            <w:pPr>
              <w:jc w:val="center"/>
              <w:rPr>
                <w:sz w:val="24"/>
                <w:szCs w:val="24"/>
              </w:rPr>
            </w:pPr>
          </w:p>
        </w:tc>
        <w:tc>
          <w:tcPr>
            <w:tcW w:w="791" w:type="pct"/>
          </w:tcPr>
          <w:p w14:paraId="12B155A1" w14:textId="77777777" w:rsidR="000453F3" w:rsidRPr="000453F3" w:rsidRDefault="000453F3" w:rsidP="000453F3">
            <w:pPr>
              <w:jc w:val="center"/>
              <w:rPr>
                <w:sz w:val="24"/>
                <w:szCs w:val="24"/>
              </w:rPr>
            </w:pPr>
          </w:p>
          <w:p w14:paraId="382EC539" w14:textId="77777777" w:rsidR="000453F3" w:rsidRPr="000453F3" w:rsidRDefault="000453F3" w:rsidP="000453F3">
            <w:pPr>
              <w:rPr>
                <w:sz w:val="24"/>
                <w:szCs w:val="24"/>
              </w:rPr>
            </w:pPr>
          </w:p>
          <w:p w14:paraId="7550FD56" w14:textId="77777777" w:rsidR="000453F3" w:rsidRPr="000453F3" w:rsidRDefault="000453F3" w:rsidP="000453F3">
            <w:pPr>
              <w:rPr>
                <w:sz w:val="24"/>
                <w:szCs w:val="24"/>
              </w:rPr>
            </w:pPr>
          </w:p>
        </w:tc>
        <w:tc>
          <w:tcPr>
            <w:tcW w:w="718" w:type="pct"/>
          </w:tcPr>
          <w:p w14:paraId="3F13C015" w14:textId="77777777" w:rsidR="000453F3" w:rsidRPr="000453F3" w:rsidRDefault="000453F3" w:rsidP="000453F3">
            <w:pPr>
              <w:rPr>
                <w:sz w:val="24"/>
                <w:szCs w:val="24"/>
              </w:rPr>
            </w:pPr>
          </w:p>
          <w:p w14:paraId="73BCB892" w14:textId="77777777" w:rsidR="000453F3" w:rsidRPr="000453F3" w:rsidRDefault="000453F3" w:rsidP="000453F3">
            <w:pPr>
              <w:rPr>
                <w:sz w:val="24"/>
                <w:szCs w:val="24"/>
              </w:rPr>
            </w:pPr>
          </w:p>
          <w:p w14:paraId="2A01BC2A" w14:textId="77777777" w:rsidR="000453F3" w:rsidRPr="000453F3" w:rsidRDefault="000453F3" w:rsidP="000453F3">
            <w:pPr>
              <w:rPr>
                <w:sz w:val="24"/>
                <w:szCs w:val="24"/>
              </w:rPr>
            </w:pPr>
          </w:p>
        </w:tc>
      </w:tr>
      <w:tr w:rsidR="000453F3" w:rsidRPr="000453F3" w14:paraId="0C2A3FB4" w14:textId="77777777" w:rsidTr="00B525A6">
        <w:trPr>
          <w:trHeight w:val="1101"/>
        </w:trPr>
        <w:tc>
          <w:tcPr>
            <w:tcW w:w="293" w:type="pct"/>
            <w:vMerge/>
          </w:tcPr>
          <w:p w14:paraId="4EF3A608"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7435557F" w14:textId="77777777" w:rsidR="000453F3" w:rsidRPr="000453F3" w:rsidRDefault="000453F3" w:rsidP="000453F3">
            <w:pPr>
              <w:tabs>
                <w:tab w:val="left" w:pos="567"/>
                <w:tab w:val="left" w:pos="709"/>
              </w:tabs>
              <w:jc w:val="both"/>
              <w:rPr>
                <w:sz w:val="24"/>
                <w:szCs w:val="24"/>
              </w:rPr>
            </w:pPr>
          </w:p>
        </w:tc>
        <w:tc>
          <w:tcPr>
            <w:tcW w:w="1343" w:type="pct"/>
          </w:tcPr>
          <w:p w14:paraId="3D1DEC1D" w14:textId="77777777" w:rsidR="000453F3" w:rsidRPr="000453F3" w:rsidRDefault="000453F3" w:rsidP="000453F3">
            <w:pPr>
              <w:jc w:val="center"/>
              <w:rPr>
                <w:sz w:val="24"/>
                <w:szCs w:val="24"/>
              </w:rPr>
            </w:pPr>
            <w:r w:rsidRPr="000453F3">
              <w:rPr>
                <w:sz w:val="24"/>
                <w:szCs w:val="24"/>
              </w:rPr>
              <w:t>ТС, отвечающее экологическому показателю Евро-3</w:t>
            </w:r>
          </w:p>
        </w:tc>
        <w:tc>
          <w:tcPr>
            <w:tcW w:w="791" w:type="pct"/>
          </w:tcPr>
          <w:p w14:paraId="3FF7DB7E" w14:textId="77777777" w:rsidR="000453F3" w:rsidRPr="000453F3" w:rsidRDefault="000453F3" w:rsidP="000453F3">
            <w:pPr>
              <w:rPr>
                <w:sz w:val="24"/>
                <w:szCs w:val="24"/>
              </w:rPr>
            </w:pPr>
          </w:p>
          <w:p w14:paraId="22AC4B24" w14:textId="77777777" w:rsidR="000453F3" w:rsidRPr="000453F3" w:rsidRDefault="000453F3" w:rsidP="000453F3">
            <w:pPr>
              <w:jc w:val="center"/>
              <w:rPr>
                <w:sz w:val="24"/>
                <w:szCs w:val="24"/>
              </w:rPr>
            </w:pPr>
          </w:p>
          <w:p w14:paraId="46CB59CD" w14:textId="77777777" w:rsidR="000453F3" w:rsidRPr="000453F3" w:rsidRDefault="000453F3" w:rsidP="000453F3">
            <w:pPr>
              <w:jc w:val="center"/>
              <w:rPr>
                <w:sz w:val="24"/>
                <w:szCs w:val="24"/>
              </w:rPr>
            </w:pPr>
          </w:p>
        </w:tc>
        <w:tc>
          <w:tcPr>
            <w:tcW w:w="718" w:type="pct"/>
          </w:tcPr>
          <w:p w14:paraId="0240F062" w14:textId="77777777" w:rsidR="000453F3" w:rsidRPr="000453F3" w:rsidRDefault="000453F3" w:rsidP="000453F3">
            <w:pPr>
              <w:rPr>
                <w:sz w:val="24"/>
                <w:szCs w:val="24"/>
              </w:rPr>
            </w:pPr>
          </w:p>
          <w:p w14:paraId="10528A17" w14:textId="77777777" w:rsidR="000453F3" w:rsidRPr="000453F3" w:rsidRDefault="000453F3" w:rsidP="000453F3">
            <w:pPr>
              <w:rPr>
                <w:sz w:val="24"/>
                <w:szCs w:val="24"/>
              </w:rPr>
            </w:pPr>
          </w:p>
          <w:p w14:paraId="49884775" w14:textId="77777777" w:rsidR="000453F3" w:rsidRPr="000453F3" w:rsidRDefault="000453F3" w:rsidP="000453F3">
            <w:pPr>
              <w:jc w:val="center"/>
              <w:rPr>
                <w:sz w:val="24"/>
                <w:szCs w:val="24"/>
              </w:rPr>
            </w:pPr>
          </w:p>
        </w:tc>
      </w:tr>
      <w:tr w:rsidR="000453F3" w:rsidRPr="000453F3" w14:paraId="5FF84809" w14:textId="77777777" w:rsidTr="00B525A6">
        <w:trPr>
          <w:trHeight w:val="1620"/>
        </w:trPr>
        <w:tc>
          <w:tcPr>
            <w:tcW w:w="293" w:type="pct"/>
            <w:vMerge/>
          </w:tcPr>
          <w:p w14:paraId="4BDA9AF5"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1C77762F" w14:textId="77777777" w:rsidR="000453F3" w:rsidRPr="000453F3" w:rsidRDefault="000453F3" w:rsidP="000453F3">
            <w:pPr>
              <w:tabs>
                <w:tab w:val="left" w:pos="567"/>
                <w:tab w:val="left" w:pos="709"/>
              </w:tabs>
              <w:jc w:val="both"/>
              <w:rPr>
                <w:sz w:val="24"/>
                <w:szCs w:val="24"/>
              </w:rPr>
            </w:pPr>
          </w:p>
        </w:tc>
        <w:tc>
          <w:tcPr>
            <w:tcW w:w="1343" w:type="pct"/>
          </w:tcPr>
          <w:p w14:paraId="2DFDA000" w14:textId="77777777" w:rsidR="000453F3" w:rsidRPr="000453F3" w:rsidRDefault="000453F3" w:rsidP="000453F3">
            <w:pPr>
              <w:jc w:val="center"/>
              <w:rPr>
                <w:sz w:val="24"/>
                <w:szCs w:val="24"/>
              </w:rPr>
            </w:pPr>
          </w:p>
          <w:p w14:paraId="75EFD8F1" w14:textId="77777777" w:rsidR="000453F3" w:rsidRPr="000453F3" w:rsidRDefault="000453F3" w:rsidP="000453F3">
            <w:pPr>
              <w:jc w:val="center"/>
              <w:rPr>
                <w:sz w:val="24"/>
                <w:szCs w:val="24"/>
              </w:rPr>
            </w:pPr>
            <w:r w:rsidRPr="000453F3">
              <w:rPr>
                <w:sz w:val="24"/>
                <w:szCs w:val="24"/>
              </w:rPr>
              <w:t>3.2.Наличие транспортных средств, оснащенных системой кондиционирования (на каждое ТС)</w:t>
            </w:r>
          </w:p>
          <w:p w14:paraId="0D62978E" w14:textId="77777777" w:rsidR="000453F3" w:rsidRPr="000453F3" w:rsidRDefault="000453F3" w:rsidP="000453F3">
            <w:pPr>
              <w:jc w:val="center"/>
              <w:rPr>
                <w:sz w:val="24"/>
                <w:szCs w:val="24"/>
              </w:rPr>
            </w:pPr>
          </w:p>
        </w:tc>
        <w:tc>
          <w:tcPr>
            <w:tcW w:w="791" w:type="pct"/>
          </w:tcPr>
          <w:p w14:paraId="1A5CDBC2" w14:textId="77777777" w:rsidR="000453F3" w:rsidRPr="000453F3" w:rsidRDefault="000453F3" w:rsidP="000453F3">
            <w:pPr>
              <w:jc w:val="center"/>
              <w:rPr>
                <w:sz w:val="24"/>
                <w:szCs w:val="24"/>
              </w:rPr>
            </w:pPr>
          </w:p>
          <w:p w14:paraId="77676BA7" w14:textId="77777777" w:rsidR="000453F3" w:rsidRPr="000453F3" w:rsidRDefault="000453F3" w:rsidP="000453F3">
            <w:pPr>
              <w:jc w:val="center"/>
              <w:rPr>
                <w:sz w:val="24"/>
                <w:szCs w:val="24"/>
              </w:rPr>
            </w:pPr>
          </w:p>
          <w:p w14:paraId="5599DF20" w14:textId="77777777" w:rsidR="000453F3" w:rsidRPr="000453F3" w:rsidRDefault="000453F3" w:rsidP="000453F3">
            <w:pPr>
              <w:jc w:val="center"/>
              <w:rPr>
                <w:sz w:val="24"/>
                <w:szCs w:val="24"/>
              </w:rPr>
            </w:pPr>
          </w:p>
          <w:p w14:paraId="0B11B967" w14:textId="77777777" w:rsidR="000453F3" w:rsidRPr="000453F3" w:rsidRDefault="000453F3" w:rsidP="000453F3">
            <w:pPr>
              <w:jc w:val="center"/>
              <w:rPr>
                <w:sz w:val="24"/>
                <w:szCs w:val="24"/>
              </w:rPr>
            </w:pPr>
          </w:p>
          <w:p w14:paraId="420251AD" w14:textId="77777777" w:rsidR="000453F3" w:rsidRPr="000453F3" w:rsidRDefault="000453F3" w:rsidP="000453F3">
            <w:pPr>
              <w:jc w:val="center"/>
              <w:rPr>
                <w:sz w:val="24"/>
                <w:szCs w:val="24"/>
              </w:rPr>
            </w:pPr>
          </w:p>
          <w:p w14:paraId="6E042898" w14:textId="77777777" w:rsidR="000453F3" w:rsidRPr="000453F3" w:rsidRDefault="000453F3" w:rsidP="000453F3">
            <w:pPr>
              <w:jc w:val="center"/>
              <w:rPr>
                <w:sz w:val="24"/>
                <w:szCs w:val="24"/>
              </w:rPr>
            </w:pPr>
          </w:p>
        </w:tc>
        <w:tc>
          <w:tcPr>
            <w:tcW w:w="718" w:type="pct"/>
          </w:tcPr>
          <w:p w14:paraId="30964BC0" w14:textId="77777777" w:rsidR="000453F3" w:rsidRPr="000453F3" w:rsidRDefault="000453F3" w:rsidP="000453F3">
            <w:pPr>
              <w:rPr>
                <w:sz w:val="24"/>
                <w:szCs w:val="24"/>
              </w:rPr>
            </w:pPr>
          </w:p>
          <w:p w14:paraId="10E4DA65" w14:textId="77777777" w:rsidR="000453F3" w:rsidRPr="000453F3" w:rsidRDefault="000453F3" w:rsidP="000453F3">
            <w:pPr>
              <w:rPr>
                <w:sz w:val="24"/>
                <w:szCs w:val="24"/>
              </w:rPr>
            </w:pPr>
          </w:p>
          <w:p w14:paraId="369B1FC5" w14:textId="77777777" w:rsidR="000453F3" w:rsidRPr="000453F3" w:rsidRDefault="000453F3" w:rsidP="000453F3">
            <w:pPr>
              <w:rPr>
                <w:sz w:val="24"/>
                <w:szCs w:val="24"/>
              </w:rPr>
            </w:pPr>
          </w:p>
          <w:p w14:paraId="781EA28D" w14:textId="77777777" w:rsidR="000453F3" w:rsidRPr="000453F3" w:rsidRDefault="000453F3" w:rsidP="000453F3">
            <w:pPr>
              <w:rPr>
                <w:sz w:val="24"/>
                <w:szCs w:val="24"/>
              </w:rPr>
            </w:pPr>
          </w:p>
          <w:p w14:paraId="4A4F0132" w14:textId="77777777" w:rsidR="000453F3" w:rsidRPr="000453F3" w:rsidRDefault="000453F3" w:rsidP="000453F3">
            <w:pPr>
              <w:rPr>
                <w:sz w:val="24"/>
                <w:szCs w:val="24"/>
              </w:rPr>
            </w:pPr>
          </w:p>
          <w:p w14:paraId="53EDAC4F" w14:textId="77777777" w:rsidR="000453F3" w:rsidRPr="000453F3" w:rsidRDefault="000453F3" w:rsidP="000453F3">
            <w:pPr>
              <w:jc w:val="center"/>
              <w:rPr>
                <w:sz w:val="24"/>
                <w:szCs w:val="24"/>
              </w:rPr>
            </w:pPr>
          </w:p>
        </w:tc>
      </w:tr>
      <w:tr w:rsidR="000453F3" w:rsidRPr="000453F3" w14:paraId="701D9EAD" w14:textId="77777777" w:rsidTr="00B525A6">
        <w:trPr>
          <w:trHeight w:val="1950"/>
        </w:trPr>
        <w:tc>
          <w:tcPr>
            <w:tcW w:w="293" w:type="pct"/>
            <w:vMerge/>
          </w:tcPr>
          <w:p w14:paraId="52F06C57"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6C793519" w14:textId="77777777" w:rsidR="000453F3" w:rsidRPr="000453F3" w:rsidRDefault="000453F3" w:rsidP="000453F3">
            <w:pPr>
              <w:tabs>
                <w:tab w:val="left" w:pos="567"/>
                <w:tab w:val="left" w:pos="709"/>
              </w:tabs>
              <w:jc w:val="both"/>
              <w:rPr>
                <w:sz w:val="24"/>
                <w:szCs w:val="24"/>
              </w:rPr>
            </w:pPr>
          </w:p>
        </w:tc>
        <w:tc>
          <w:tcPr>
            <w:tcW w:w="1343" w:type="pct"/>
          </w:tcPr>
          <w:p w14:paraId="00F6E4B7" w14:textId="77777777" w:rsidR="000453F3" w:rsidRPr="000453F3" w:rsidRDefault="000453F3" w:rsidP="000453F3">
            <w:pPr>
              <w:jc w:val="center"/>
              <w:rPr>
                <w:sz w:val="24"/>
                <w:szCs w:val="24"/>
              </w:rPr>
            </w:pPr>
          </w:p>
          <w:p w14:paraId="1AB0F1DC" w14:textId="77777777" w:rsidR="000453F3" w:rsidRPr="000453F3" w:rsidRDefault="000453F3" w:rsidP="000453F3">
            <w:pPr>
              <w:jc w:val="center"/>
              <w:rPr>
                <w:sz w:val="24"/>
                <w:szCs w:val="24"/>
              </w:rPr>
            </w:pPr>
            <w:r w:rsidRPr="000453F3">
              <w:rPr>
                <w:sz w:val="24"/>
                <w:szCs w:val="24"/>
              </w:rPr>
              <w:t>3.3.Наличие транспортных средств, оснащенных системой дополнительного отопления салона (на каждое ТС)</w:t>
            </w:r>
          </w:p>
          <w:p w14:paraId="113B534D" w14:textId="77777777" w:rsidR="000453F3" w:rsidRPr="000453F3" w:rsidRDefault="000453F3" w:rsidP="000453F3">
            <w:pPr>
              <w:jc w:val="center"/>
              <w:rPr>
                <w:sz w:val="24"/>
                <w:szCs w:val="24"/>
              </w:rPr>
            </w:pPr>
          </w:p>
        </w:tc>
        <w:tc>
          <w:tcPr>
            <w:tcW w:w="791" w:type="pct"/>
          </w:tcPr>
          <w:p w14:paraId="2BF76FCD" w14:textId="77777777" w:rsidR="000453F3" w:rsidRPr="000453F3" w:rsidRDefault="000453F3" w:rsidP="000453F3">
            <w:pPr>
              <w:jc w:val="center"/>
              <w:rPr>
                <w:sz w:val="24"/>
                <w:szCs w:val="24"/>
              </w:rPr>
            </w:pPr>
          </w:p>
          <w:p w14:paraId="4E88DDDB" w14:textId="77777777" w:rsidR="000453F3" w:rsidRPr="000453F3" w:rsidRDefault="000453F3" w:rsidP="000453F3">
            <w:pPr>
              <w:jc w:val="center"/>
              <w:rPr>
                <w:sz w:val="24"/>
                <w:szCs w:val="24"/>
              </w:rPr>
            </w:pPr>
          </w:p>
          <w:p w14:paraId="73B3FC99" w14:textId="77777777" w:rsidR="000453F3" w:rsidRPr="000453F3" w:rsidRDefault="000453F3" w:rsidP="000453F3">
            <w:pPr>
              <w:jc w:val="center"/>
              <w:rPr>
                <w:sz w:val="24"/>
                <w:szCs w:val="24"/>
              </w:rPr>
            </w:pPr>
          </w:p>
          <w:p w14:paraId="5AEE809A" w14:textId="77777777" w:rsidR="000453F3" w:rsidRPr="000453F3" w:rsidRDefault="000453F3" w:rsidP="000453F3">
            <w:pPr>
              <w:jc w:val="center"/>
              <w:rPr>
                <w:sz w:val="24"/>
                <w:szCs w:val="24"/>
              </w:rPr>
            </w:pPr>
          </w:p>
          <w:p w14:paraId="0AC87A13" w14:textId="77777777" w:rsidR="000453F3" w:rsidRPr="000453F3" w:rsidRDefault="000453F3" w:rsidP="000453F3">
            <w:pPr>
              <w:jc w:val="center"/>
              <w:rPr>
                <w:sz w:val="24"/>
                <w:szCs w:val="24"/>
              </w:rPr>
            </w:pPr>
          </w:p>
          <w:p w14:paraId="47FFF47B" w14:textId="77777777" w:rsidR="000453F3" w:rsidRPr="000453F3" w:rsidRDefault="000453F3" w:rsidP="000453F3">
            <w:pPr>
              <w:jc w:val="center"/>
              <w:rPr>
                <w:sz w:val="24"/>
                <w:szCs w:val="24"/>
              </w:rPr>
            </w:pPr>
          </w:p>
        </w:tc>
        <w:tc>
          <w:tcPr>
            <w:tcW w:w="718" w:type="pct"/>
          </w:tcPr>
          <w:p w14:paraId="4152FAC2" w14:textId="77777777" w:rsidR="000453F3" w:rsidRPr="000453F3" w:rsidRDefault="000453F3" w:rsidP="000453F3">
            <w:pPr>
              <w:rPr>
                <w:sz w:val="24"/>
                <w:szCs w:val="24"/>
              </w:rPr>
            </w:pPr>
          </w:p>
          <w:p w14:paraId="276AC9C8" w14:textId="77777777" w:rsidR="000453F3" w:rsidRPr="000453F3" w:rsidRDefault="000453F3" w:rsidP="000453F3">
            <w:pPr>
              <w:rPr>
                <w:sz w:val="24"/>
                <w:szCs w:val="24"/>
              </w:rPr>
            </w:pPr>
          </w:p>
          <w:p w14:paraId="46CBC750" w14:textId="77777777" w:rsidR="000453F3" w:rsidRPr="000453F3" w:rsidRDefault="000453F3" w:rsidP="000453F3">
            <w:pPr>
              <w:rPr>
                <w:sz w:val="24"/>
                <w:szCs w:val="24"/>
              </w:rPr>
            </w:pPr>
          </w:p>
          <w:p w14:paraId="12AA10BF" w14:textId="77777777" w:rsidR="000453F3" w:rsidRPr="000453F3" w:rsidRDefault="000453F3" w:rsidP="000453F3">
            <w:pPr>
              <w:rPr>
                <w:sz w:val="24"/>
                <w:szCs w:val="24"/>
              </w:rPr>
            </w:pPr>
          </w:p>
          <w:p w14:paraId="21512A35" w14:textId="77777777" w:rsidR="000453F3" w:rsidRPr="000453F3" w:rsidRDefault="000453F3" w:rsidP="000453F3">
            <w:pPr>
              <w:rPr>
                <w:sz w:val="24"/>
                <w:szCs w:val="24"/>
              </w:rPr>
            </w:pPr>
          </w:p>
          <w:p w14:paraId="41CCFD49" w14:textId="77777777" w:rsidR="000453F3" w:rsidRPr="000453F3" w:rsidRDefault="000453F3" w:rsidP="000453F3">
            <w:pPr>
              <w:jc w:val="center"/>
              <w:rPr>
                <w:sz w:val="24"/>
                <w:szCs w:val="24"/>
              </w:rPr>
            </w:pPr>
          </w:p>
        </w:tc>
      </w:tr>
      <w:tr w:rsidR="000453F3" w:rsidRPr="000453F3" w14:paraId="13AEC109" w14:textId="77777777" w:rsidTr="00B525A6">
        <w:trPr>
          <w:trHeight w:val="848"/>
        </w:trPr>
        <w:tc>
          <w:tcPr>
            <w:tcW w:w="293" w:type="pct"/>
            <w:vMerge/>
          </w:tcPr>
          <w:p w14:paraId="3B5D45CA"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044B2270" w14:textId="77777777" w:rsidR="000453F3" w:rsidRPr="000453F3" w:rsidRDefault="000453F3" w:rsidP="000453F3">
            <w:pPr>
              <w:tabs>
                <w:tab w:val="left" w:pos="567"/>
                <w:tab w:val="left" w:pos="709"/>
              </w:tabs>
              <w:jc w:val="both"/>
              <w:rPr>
                <w:sz w:val="24"/>
                <w:szCs w:val="24"/>
              </w:rPr>
            </w:pPr>
          </w:p>
        </w:tc>
        <w:tc>
          <w:tcPr>
            <w:tcW w:w="1343" w:type="pct"/>
          </w:tcPr>
          <w:p w14:paraId="5174E42D" w14:textId="77777777" w:rsidR="000453F3" w:rsidRPr="000453F3" w:rsidRDefault="000453F3" w:rsidP="000453F3">
            <w:pPr>
              <w:jc w:val="center"/>
              <w:rPr>
                <w:sz w:val="24"/>
                <w:szCs w:val="24"/>
              </w:rPr>
            </w:pPr>
          </w:p>
          <w:p w14:paraId="0C6262C0" w14:textId="77777777" w:rsidR="000453F3" w:rsidRPr="000453F3" w:rsidRDefault="008E5EA5" w:rsidP="008E5EA5">
            <w:pPr>
              <w:jc w:val="center"/>
              <w:rPr>
                <w:sz w:val="24"/>
                <w:szCs w:val="24"/>
              </w:rPr>
            </w:pPr>
            <w:r>
              <w:rPr>
                <w:sz w:val="24"/>
                <w:szCs w:val="24"/>
              </w:rPr>
              <w:t xml:space="preserve">3.4 </w:t>
            </w:r>
            <w:r w:rsidRPr="008E5EA5">
              <w:rPr>
                <w:sz w:val="24"/>
                <w:szCs w:val="24"/>
              </w:rPr>
              <w:t xml:space="preserve">оснащение салона ТС системой </w:t>
            </w:r>
            <w:proofErr w:type="spellStart"/>
            <w:r w:rsidRPr="008E5EA5">
              <w:rPr>
                <w:sz w:val="24"/>
                <w:szCs w:val="24"/>
              </w:rPr>
              <w:t>видеорегистрации</w:t>
            </w:r>
            <w:proofErr w:type="spellEnd"/>
            <w:r w:rsidRPr="008E5EA5">
              <w:rPr>
                <w:sz w:val="24"/>
                <w:szCs w:val="24"/>
              </w:rPr>
              <w:t>;</w:t>
            </w:r>
          </w:p>
        </w:tc>
        <w:tc>
          <w:tcPr>
            <w:tcW w:w="791" w:type="pct"/>
          </w:tcPr>
          <w:p w14:paraId="35730F68" w14:textId="77777777" w:rsidR="000453F3" w:rsidRPr="000453F3" w:rsidRDefault="000453F3" w:rsidP="000453F3">
            <w:pPr>
              <w:jc w:val="center"/>
              <w:rPr>
                <w:sz w:val="24"/>
                <w:szCs w:val="24"/>
              </w:rPr>
            </w:pPr>
          </w:p>
          <w:p w14:paraId="1A22D057" w14:textId="77777777" w:rsidR="000453F3" w:rsidRPr="000453F3" w:rsidRDefault="000453F3" w:rsidP="000453F3">
            <w:pPr>
              <w:jc w:val="center"/>
              <w:rPr>
                <w:sz w:val="24"/>
                <w:szCs w:val="24"/>
              </w:rPr>
            </w:pPr>
          </w:p>
          <w:p w14:paraId="449F5EFD" w14:textId="77777777" w:rsidR="000453F3" w:rsidRPr="000453F3" w:rsidRDefault="000453F3" w:rsidP="000453F3">
            <w:pPr>
              <w:jc w:val="center"/>
              <w:rPr>
                <w:sz w:val="24"/>
                <w:szCs w:val="24"/>
              </w:rPr>
            </w:pPr>
          </w:p>
        </w:tc>
        <w:tc>
          <w:tcPr>
            <w:tcW w:w="718" w:type="pct"/>
          </w:tcPr>
          <w:p w14:paraId="310BF165" w14:textId="77777777" w:rsidR="000453F3" w:rsidRPr="000453F3" w:rsidRDefault="000453F3" w:rsidP="000453F3">
            <w:pPr>
              <w:rPr>
                <w:sz w:val="24"/>
                <w:szCs w:val="24"/>
              </w:rPr>
            </w:pPr>
          </w:p>
          <w:p w14:paraId="32386F3B" w14:textId="77777777" w:rsidR="000453F3" w:rsidRPr="000453F3" w:rsidRDefault="000453F3" w:rsidP="000453F3">
            <w:pPr>
              <w:rPr>
                <w:sz w:val="24"/>
                <w:szCs w:val="24"/>
              </w:rPr>
            </w:pPr>
          </w:p>
          <w:p w14:paraId="3A100579" w14:textId="77777777" w:rsidR="000453F3" w:rsidRPr="000453F3" w:rsidRDefault="000453F3" w:rsidP="000453F3">
            <w:pPr>
              <w:jc w:val="center"/>
              <w:rPr>
                <w:sz w:val="24"/>
                <w:szCs w:val="24"/>
              </w:rPr>
            </w:pPr>
          </w:p>
        </w:tc>
      </w:tr>
      <w:tr w:rsidR="000453F3" w:rsidRPr="000453F3" w14:paraId="51A226D3" w14:textId="77777777" w:rsidTr="00B525A6">
        <w:trPr>
          <w:trHeight w:val="1140"/>
        </w:trPr>
        <w:tc>
          <w:tcPr>
            <w:tcW w:w="293" w:type="pct"/>
            <w:vMerge/>
          </w:tcPr>
          <w:p w14:paraId="32303416"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7E4B0435" w14:textId="77777777" w:rsidR="000453F3" w:rsidRPr="000453F3" w:rsidRDefault="000453F3" w:rsidP="000453F3">
            <w:pPr>
              <w:tabs>
                <w:tab w:val="left" w:pos="567"/>
                <w:tab w:val="left" w:pos="709"/>
              </w:tabs>
              <w:jc w:val="both"/>
              <w:rPr>
                <w:sz w:val="24"/>
                <w:szCs w:val="24"/>
              </w:rPr>
            </w:pPr>
          </w:p>
        </w:tc>
        <w:tc>
          <w:tcPr>
            <w:tcW w:w="1343" w:type="pct"/>
          </w:tcPr>
          <w:p w14:paraId="1EED6BC1" w14:textId="77777777" w:rsidR="000453F3" w:rsidRPr="000453F3" w:rsidRDefault="000453F3" w:rsidP="000453F3">
            <w:pPr>
              <w:jc w:val="center"/>
              <w:rPr>
                <w:sz w:val="24"/>
                <w:szCs w:val="24"/>
              </w:rPr>
            </w:pPr>
          </w:p>
          <w:p w14:paraId="154B8064" w14:textId="77777777" w:rsidR="000453F3" w:rsidRPr="000453F3" w:rsidRDefault="000453F3" w:rsidP="000453F3">
            <w:pPr>
              <w:jc w:val="center"/>
              <w:rPr>
                <w:sz w:val="24"/>
                <w:szCs w:val="24"/>
              </w:rPr>
            </w:pPr>
            <w:r w:rsidRPr="000453F3">
              <w:rPr>
                <w:sz w:val="24"/>
                <w:szCs w:val="24"/>
              </w:rPr>
              <w:t>3.5.Наличие автоматической двери (на каждое ТС)</w:t>
            </w:r>
          </w:p>
          <w:p w14:paraId="0C89356D" w14:textId="77777777" w:rsidR="000453F3" w:rsidRPr="000453F3" w:rsidRDefault="000453F3" w:rsidP="000453F3">
            <w:pPr>
              <w:rPr>
                <w:sz w:val="24"/>
                <w:szCs w:val="24"/>
              </w:rPr>
            </w:pPr>
          </w:p>
        </w:tc>
        <w:tc>
          <w:tcPr>
            <w:tcW w:w="791" w:type="pct"/>
          </w:tcPr>
          <w:p w14:paraId="06D359D0" w14:textId="77777777" w:rsidR="000453F3" w:rsidRPr="000453F3" w:rsidRDefault="000453F3" w:rsidP="000453F3">
            <w:pPr>
              <w:jc w:val="center"/>
              <w:rPr>
                <w:sz w:val="24"/>
                <w:szCs w:val="24"/>
              </w:rPr>
            </w:pPr>
          </w:p>
          <w:p w14:paraId="7529316A" w14:textId="77777777" w:rsidR="000453F3" w:rsidRPr="000453F3" w:rsidRDefault="000453F3" w:rsidP="000453F3">
            <w:pPr>
              <w:jc w:val="center"/>
              <w:rPr>
                <w:sz w:val="24"/>
                <w:szCs w:val="24"/>
              </w:rPr>
            </w:pPr>
          </w:p>
          <w:p w14:paraId="485999D5" w14:textId="77777777" w:rsidR="000453F3" w:rsidRPr="000453F3" w:rsidRDefault="000453F3" w:rsidP="000453F3">
            <w:pPr>
              <w:jc w:val="center"/>
              <w:rPr>
                <w:sz w:val="24"/>
                <w:szCs w:val="24"/>
              </w:rPr>
            </w:pPr>
          </w:p>
          <w:p w14:paraId="306F50A1" w14:textId="77777777" w:rsidR="000453F3" w:rsidRPr="000453F3" w:rsidRDefault="000453F3" w:rsidP="000453F3">
            <w:pPr>
              <w:jc w:val="center"/>
              <w:rPr>
                <w:sz w:val="24"/>
                <w:szCs w:val="24"/>
              </w:rPr>
            </w:pPr>
          </w:p>
        </w:tc>
        <w:tc>
          <w:tcPr>
            <w:tcW w:w="718" w:type="pct"/>
          </w:tcPr>
          <w:p w14:paraId="3974F892" w14:textId="77777777" w:rsidR="000453F3" w:rsidRPr="000453F3" w:rsidRDefault="000453F3" w:rsidP="000453F3">
            <w:pPr>
              <w:rPr>
                <w:sz w:val="24"/>
                <w:szCs w:val="24"/>
              </w:rPr>
            </w:pPr>
          </w:p>
          <w:p w14:paraId="5770C8D6" w14:textId="77777777" w:rsidR="000453F3" w:rsidRPr="000453F3" w:rsidRDefault="000453F3" w:rsidP="000453F3">
            <w:pPr>
              <w:rPr>
                <w:sz w:val="24"/>
                <w:szCs w:val="24"/>
              </w:rPr>
            </w:pPr>
          </w:p>
          <w:p w14:paraId="1CD5A4BE" w14:textId="77777777" w:rsidR="000453F3" w:rsidRPr="000453F3" w:rsidRDefault="000453F3" w:rsidP="000453F3">
            <w:pPr>
              <w:rPr>
                <w:sz w:val="24"/>
                <w:szCs w:val="24"/>
              </w:rPr>
            </w:pPr>
          </w:p>
          <w:p w14:paraId="4B1DCF2F" w14:textId="77777777" w:rsidR="000453F3" w:rsidRPr="000453F3" w:rsidRDefault="000453F3" w:rsidP="000453F3">
            <w:pPr>
              <w:jc w:val="center"/>
              <w:rPr>
                <w:sz w:val="24"/>
                <w:szCs w:val="24"/>
              </w:rPr>
            </w:pPr>
          </w:p>
        </w:tc>
      </w:tr>
      <w:tr w:rsidR="000453F3" w:rsidRPr="000453F3" w14:paraId="3F1FFC4F" w14:textId="77777777" w:rsidTr="00B525A6">
        <w:trPr>
          <w:trHeight w:val="1835"/>
        </w:trPr>
        <w:tc>
          <w:tcPr>
            <w:tcW w:w="293" w:type="pct"/>
            <w:vMerge/>
          </w:tcPr>
          <w:p w14:paraId="54B843F1"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3C1365D8" w14:textId="77777777" w:rsidR="000453F3" w:rsidRPr="000453F3" w:rsidRDefault="000453F3" w:rsidP="000453F3">
            <w:pPr>
              <w:tabs>
                <w:tab w:val="left" w:pos="567"/>
                <w:tab w:val="left" w:pos="709"/>
              </w:tabs>
              <w:jc w:val="both"/>
              <w:rPr>
                <w:sz w:val="24"/>
                <w:szCs w:val="24"/>
              </w:rPr>
            </w:pPr>
          </w:p>
        </w:tc>
        <w:tc>
          <w:tcPr>
            <w:tcW w:w="1343" w:type="pct"/>
          </w:tcPr>
          <w:p w14:paraId="4F36DB85" w14:textId="77777777" w:rsidR="000453F3" w:rsidRPr="000453F3" w:rsidRDefault="000453F3" w:rsidP="000453F3">
            <w:pPr>
              <w:jc w:val="center"/>
              <w:rPr>
                <w:sz w:val="24"/>
                <w:szCs w:val="24"/>
              </w:rPr>
            </w:pPr>
            <w:r w:rsidRPr="000453F3">
              <w:rPr>
                <w:sz w:val="24"/>
                <w:szCs w:val="24"/>
              </w:rPr>
              <w:t>3.6.Наличие мест для перевозок пассажиров с ограниченными возможностями передвижения</w:t>
            </w:r>
          </w:p>
          <w:p w14:paraId="0690652C" w14:textId="77777777" w:rsidR="000453F3" w:rsidRPr="000453F3" w:rsidRDefault="000453F3" w:rsidP="000453F3">
            <w:pPr>
              <w:jc w:val="center"/>
              <w:rPr>
                <w:sz w:val="24"/>
                <w:szCs w:val="24"/>
              </w:rPr>
            </w:pPr>
            <w:r w:rsidRPr="000453F3">
              <w:rPr>
                <w:sz w:val="24"/>
                <w:szCs w:val="24"/>
              </w:rPr>
              <w:t>(на каждое ТС)</w:t>
            </w:r>
          </w:p>
        </w:tc>
        <w:tc>
          <w:tcPr>
            <w:tcW w:w="791" w:type="pct"/>
          </w:tcPr>
          <w:p w14:paraId="6C85F304" w14:textId="77777777" w:rsidR="000453F3" w:rsidRPr="000453F3" w:rsidRDefault="000453F3" w:rsidP="000453F3">
            <w:pPr>
              <w:jc w:val="center"/>
              <w:rPr>
                <w:sz w:val="24"/>
                <w:szCs w:val="24"/>
              </w:rPr>
            </w:pPr>
          </w:p>
          <w:p w14:paraId="69C8DCD5" w14:textId="77777777" w:rsidR="000453F3" w:rsidRPr="000453F3" w:rsidRDefault="000453F3" w:rsidP="000453F3">
            <w:pPr>
              <w:jc w:val="center"/>
              <w:rPr>
                <w:sz w:val="24"/>
                <w:szCs w:val="24"/>
              </w:rPr>
            </w:pPr>
          </w:p>
          <w:p w14:paraId="59CCC54C" w14:textId="77777777" w:rsidR="000453F3" w:rsidRPr="000453F3" w:rsidRDefault="000453F3" w:rsidP="000453F3">
            <w:pPr>
              <w:jc w:val="center"/>
              <w:rPr>
                <w:sz w:val="24"/>
                <w:szCs w:val="24"/>
              </w:rPr>
            </w:pPr>
          </w:p>
        </w:tc>
        <w:tc>
          <w:tcPr>
            <w:tcW w:w="718" w:type="pct"/>
          </w:tcPr>
          <w:p w14:paraId="1FB9E05C" w14:textId="77777777" w:rsidR="000453F3" w:rsidRPr="000453F3" w:rsidRDefault="000453F3" w:rsidP="000453F3">
            <w:pPr>
              <w:rPr>
                <w:sz w:val="24"/>
                <w:szCs w:val="24"/>
              </w:rPr>
            </w:pPr>
          </w:p>
          <w:p w14:paraId="38E0E48B" w14:textId="77777777" w:rsidR="000453F3" w:rsidRPr="000453F3" w:rsidRDefault="000453F3" w:rsidP="000453F3">
            <w:pPr>
              <w:rPr>
                <w:sz w:val="24"/>
                <w:szCs w:val="24"/>
              </w:rPr>
            </w:pPr>
          </w:p>
          <w:p w14:paraId="26AC680A" w14:textId="77777777" w:rsidR="000453F3" w:rsidRPr="000453F3" w:rsidRDefault="000453F3" w:rsidP="000453F3">
            <w:pPr>
              <w:jc w:val="center"/>
              <w:rPr>
                <w:sz w:val="24"/>
                <w:szCs w:val="24"/>
              </w:rPr>
            </w:pPr>
          </w:p>
        </w:tc>
      </w:tr>
      <w:tr w:rsidR="000453F3" w:rsidRPr="000453F3" w14:paraId="673D70D8" w14:textId="77777777" w:rsidTr="00B525A6">
        <w:trPr>
          <w:trHeight w:val="1425"/>
        </w:trPr>
        <w:tc>
          <w:tcPr>
            <w:tcW w:w="293" w:type="pct"/>
            <w:vMerge/>
          </w:tcPr>
          <w:p w14:paraId="491F30C6" w14:textId="77777777" w:rsidR="000453F3" w:rsidRPr="000453F3" w:rsidRDefault="000453F3" w:rsidP="000453F3">
            <w:pPr>
              <w:numPr>
                <w:ilvl w:val="0"/>
                <w:numId w:val="12"/>
              </w:numPr>
              <w:tabs>
                <w:tab w:val="left" w:pos="567"/>
                <w:tab w:val="left" w:pos="709"/>
              </w:tabs>
              <w:contextualSpacing/>
              <w:jc w:val="center"/>
              <w:rPr>
                <w:sz w:val="24"/>
                <w:szCs w:val="24"/>
              </w:rPr>
            </w:pPr>
          </w:p>
        </w:tc>
        <w:tc>
          <w:tcPr>
            <w:tcW w:w="1855" w:type="pct"/>
            <w:vMerge/>
          </w:tcPr>
          <w:p w14:paraId="4C9F001C" w14:textId="77777777" w:rsidR="000453F3" w:rsidRPr="000453F3" w:rsidRDefault="000453F3" w:rsidP="000453F3">
            <w:pPr>
              <w:tabs>
                <w:tab w:val="left" w:pos="567"/>
                <w:tab w:val="left" w:pos="709"/>
              </w:tabs>
              <w:jc w:val="both"/>
              <w:rPr>
                <w:sz w:val="24"/>
                <w:szCs w:val="24"/>
              </w:rPr>
            </w:pPr>
          </w:p>
        </w:tc>
        <w:tc>
          <w:tcPr>
            <w:tcW w:w="1343" w:type="pct"/>
          </w:tcPr>
          <w:p w14:paraId="0AD40665" w14:textId="77777777" w:rsidR="000453F3" w:rsidRPr="000453F3" w:rsidRDefault="000453F3" w:rsidP="000453F3">
            <w:pPr>
              <w:jc w:val="center"/>
              <w:rPr>
                <w:sz w:val="24"/>
                <w:szCs w:val="24"/>
              </w:rPr>
            </w:pPr>
          </w:p>
          <w:p w14:paraId="03060A77" w14:textId="77777777" w:rsidR="000453F3" w:rsidRPr="000453F3" w:rsidRDefault="000453F3" w:rsidP="000453F3">
            <w:pPr>
              <w:jc w:val="center"/>
              <w:rPr>
                <w:sz w:val="24"/>
                <w:szCs w:val="24"/>
              </w:rPr>
            </w:pPr>
            <w:r w:rsidRPr="000453F3">
              <w:rPr>
                <w:sz w:val="24"/>
                <w:szCs w:val="24"/>
              </w:rPr>
              <w:t xml:space="preserve">3.7.Наличие места для пассажиров с детскими колясками </w:t>
            </w:r>
          </w:p>
          <w:p w14:paraId="19CC2C6F" w14:textId="77777777" w:rsidR="000453F3" w:rsidRPr="000453F3" w:rsidRDefault="000453F3" w:rsidP="000453F3">
            <w:pPr>
              <w:jc w:val="center"/>
              <w:rPr>
                <w:sz w:val="24"/>
                <w:szCs w:val="24"/>
              </w:rPr>
            </w:pPr>
          </w:p>
        </w:tc>
        <w:tc>
          <w:tcPr>
            <w:tcW w:w="791" w:type="pct"/>
          </w:tcPr>
          <w:p w14:paraId="48D15074" w14:textId="77777777" w:rsidR="000453F3" w:rsidRPr="000453F3" w:rsidRDefault="000453F3" w:rsidP="000453F3">
            <w:pPr>
              <w:jc w:val="center"/>
              <w:rPr>
                <w:sz w:val="24"/>
                <w:szCs w:val="24"/>
              </w:rPr>
            </w:pPr>
          </w:p>
          <w:p w14:paraId="2108507A" w14:textId="77777777" w:rsidR="000453F3" w:rsidRPr="000453F3" w:rsidRDefault="000453F3" w:rsidP="000453F3">
            <w:pPr>
              <w:jc w:val="center"/>
              <w:rPr>
                <w:sz w:val="24"/>
                <w:szCs w:val="24"/>
              </w:rPr>
            </w:pPr>
          </w:p>
          <w:p w14:paraId="57042618" w14:textId="77777777" w:rsidR="000453F3" w:rsidRPr="000453F3" w:rsidRDefault="000453F3" w:rsidP="000453F3">
            <w:pPr>
              <w:jc w:val="center"/>
              <w:rPr>
                <w:sz w:val="24"/>
                <w:szCs w:val="24"/>
              </w:rPr>
            </w:pPr>
          </w:p>
          <w:p w14:paraId="55365563" w14:textId="77777777" w:rsidR="000453F3" w:rsidRPr="000453F3" w:rsidRDefault="000453F3" w:rsidP="000453F3">
            <w:pPr>
              <w:jc w:val="center"/>
              <w:rPr>
                <w:sz w:val="24"/>
                <w:szCs w:val="24"/>
              </w:rPr>
            </w:pPr>
          </w:p>
        </w:tc>
        <w:tc>
          <w:tcPr>
            <w:tcW w:w="718" w:type="pct"/>
          </w:tcPr>
          <w:p w14:paraId="20769BAC" w14:textId="77777777" w:rsidR="000453F3" w:rsidRPr="000453F3" w:rsidRDefault="000453F3" w:rsidP="000453F3">
            <w:pPr>
              <w:rPr>
                <w:sz w:val="24"/>
                <w:szCs w:val="24"/>
              </w:rPr>
            </w:pPr>
          </w:p>
          <w:p w14:paraId="013ECDC2" w14:textId="77777777" w:rsidR="000453F3" w:rsidRPr="000453F3" w:rsidRDefault="000453F3" w:rsidP="000453F3">
            <w:pPr>
              <w:rPr>
                <w:sz w:val="24"/>
                <w:szCs w:val="24"/>
              </w:rPr>
            </w:pPr>
          </w:p>
          <w:p w14:paraId="61684EC3" w14:textId="77777777" w:rsidR="000453F3" w:rsidRPr="000453F3" w:rsidRDefault="000453F3" w:rsidP="000453F3">
            <w:pPr>
              <w:rPr>
                <w:sz w:val="24"/>
                <w:szCs w:val="24"/>
              </w:rPr>
            </w:pPr>
          </w:p>
          <w:p w14:paraId="79A26D06" w14:textId="77777777" w:rsidR="000453F3" w:rsidRPr="000453F3" w:rsidRDefault="000453F3" w:rsidP="000453F3">
            <w:pPr>
              <w:jc w:val="center"/>
              <w:rPr>
                <w:sz w:val="24"/>
                <w:szCs w:val="24"/>
              </w:rPr>
            </w:pPr>
          </w:p>
        </w:tc>
      </w:tr>
      <w:tr w:rsidR="00D57EC1" w:rsidRPr="000453F3" w14:paraId="5E9604C3" w14:textId="77777777" w:rsidTr="00B525A6">
        <w:trPr>
          <w:trHeight w:val="639"/>
        </w:trPr>
        <w:tc>
          <w:tcPr>
            <w:tcW w:w="293" w:type="pct"/>
            <w:vMerge/>
          </w:tcPr>
          <w:p w14:paraId="3B1EFD70"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2EED8BE7" w14:textId="77777777" w:rsidR="00D57EC1" w:rsidRPr="000453F3" w:rsidRDefault="00D57EC1" w:rsidP="00D57EC1">
            <w:pPr>
              <w:tabs>
                <w:tab w:val="left" w:pos="567"/>
                <w:tab w:val="left" w:pos="709"/>
              </w:tabs>
              <w:jc w:val="both"/>
              <w:rPr>
                <w:sz w:val="24"/>
                <w:szCs w:val="24"/>
              </w:rPr>
            </w:pPr>
          </w:p>
        </w:tc>
        <w:tc>
          <w:tcPr>
            <w:tcW w:w="1343" w:type="pct"/>
          </w:tcPr>
          <w:p w14:paraId="6A1CEB11" w14:textId="77777777" w:rsidR="00D57EC1" w:rsidRPr="00EB10EB" w:rsidRDefault="00D57EC1" w:rsidP="00D57EC1">
            <w:pPr>
              <w:jc w:val="center"/>
              <w:rPr>
                <w:sz w:val="24"/>
                <w:szCs w:val="24"/>
                <w:highlight w:val="yellow"/>
              </w:rPr>
            </w:pPr>
          </w:p>
          <w:p w14:paraId="7272D652" w14:textId="77777777" w:rsidR="00EB10EB" w:rsidRPr="00EB10EB" w:rsidRDefault="00EB10EB" w:rsidP="00EB10EB">
            <w:pPr>
              <w:jc w:val="center"/>
              <w:rPr>
                <w:sz w:val="24"/>
                <w:szCs w:val="24"/>
              </w:rPr>
            </w:pPr>
            <w:r w:rsidRPr="00EB10EB">
              <w:rPr>
                <w:sz w:val="24"/>
                <w:szCs w:val="24"/>
              </w:rPr>
              <w:t xml:space="preserve">3.8. Вместимость пассажирского автосалона </w:t>
            </w:r>
          </w:p>
          <w:p w14:paraId="3A94FE40" w14:textId="77777777" w:rsidR="00EB10EB" w:rsidRPr="00EB10EB" w:rsidRDefault="00EB10EB" w:rsidP="00EB10EB">
            <w:pPr>
              <w:jc w:val="center"/>
              <w:rPr>
                <w:sz w:val="24"/>
                <w:szCs w:val="24"/>
              </w:rPr>
            </w:pPr>
            <w:r w:rsidRPr="00EB10EB">
              <w:rPr>
                <w:sz w:val="24"/>
                <w:szCs w:val="24"/>
              </w:rPr>
              <w:t>(на каждое ТС)</w:t>
            </w:r>
          </w:p>
          <w:p w14:paraId="00EABDD6" w14:textId="77777777" w:rsidR="00D57EC1" w:rsidRPr="00EB10EB" w:rsidRDefault="00D57EC1" w:rsidP="00D57EC1">
            <w:pPr>
              <w:jc w:val="center"/>
              <w:rPr>
                <w:sz w:val="24"/>
                <w:szCs w:val="24"/>
                <w:highlight w:val="yellow"/>
              </w:rPr>
            </w:pPr>
          </w:p>
        </w:tc>
        <w:tc>
          <w:tcPr>
            <w:tcW w:w="791" w:type="pct"/>
          </w:tcPr>
          <w:p w14:paraId="48817363" w14:textId="77777777" w:rsidR="00D57EC1" w:rsidRPr="000453F3" w:rsidRDefault="00D57EC1" w:rsidP="00D57EC1">
            <w:pPr>
              <w:jc w:val="center"/>
              <w:rPr>
                <w:sz w:val="24"/>
                <w:szCs w:val="24"/>
              </w:rPr>
            </w:pPr>
          </w:p>
        </w:tc>
        <w:tc>
          <w:tcPr>
            <w:tcW w:w="718" w:type="pct"/>
          </w:tcPr>
          <w:p w14:paraId="29348318" w14:textId="77777777" w:rsidR="00D57EC1" w:rsidRPr="000453F3" w:rsidRDefault="00D57EC1" w:rsidP="00D57EC1">
            <w:pPr>
              <w:jc w:val="center"/>
              <w:rPr>
                <w:sz w:val="24"/>
                <w:szCs w:val="24"/>
              </w:rPr>
            </w:pPr>
          </w:p>
        </w:tc>
      </w:tr>
      <w:tr w:rsidR="00D57EC1" w:rsidRPr="000453F3" w14:paraId="6B81D03A" w14:textId="77777777" w:rsidTr="00B525A6">
        <w:trPr>
          <w:trHeight w:val="750"/>
        </w:trPr>
        <w:tc>
          <w:tcPr>
            <w:tcW w:w="293" w:type="pct"/>
            <w:vMerge/>
          </w:tcPr>
          <w:p w14:paraId="3C418CE6"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39C72826" w14:textId="77777777" w:rsidR="00D57EC1" w:rsidRPr="000453F3" w:rsidRDefault="00D57EC1" w:rsidP="00D57EC1">
            <w:pPr>
              <w:tabs>
                <w:tab w:val="left" w:pos="567"/>
                <w:tab w:val="left" w:pos="709"/>
              </w:tabs>
              <w:jc w:val="both"/>
              <w:rPr>
                <w:sz w:val="24"/>
                <w:szCs w:val="24"/>
              </w:rPr>
            </w:pPr>
          </w:p>
        </w:tc>
        <w:tc>
          <w:tcPr>
            <w:tcW w:w="1343" w:type="pct"/>
          </w:tcPr>
          <w:p w14:paraId="285C166B" w14:textId="77777777" w:rsidR="00D57EC1" w:rsidRPr="000453F3" w:rsidRDefault="00EB10EB" w:rsidP="00EB10EB">
            <w:pPr>
              <w:jc w:val="center"/>
              <w:rPr>
                <w:sz w:val="24"/>
                <w:szCs w:val="24"/>
              </w:rPr>
            </w:pPr>
            <w:r w:rsidRPr="000453F3">
              <w:rPr>
                <w:sz w:val="24"/>
                <w:szCs w:val="24"/>
              </w:rPr>
              <w:t>от 17 мест и более</w:t>
            </w:r>
          </w:p>
        </w:tc>
        <w:tc>
          <w:tcPr>
            <w:tcW w:w="791" w:type="pct"/>
          </w:tcPr>
          <w:p w14:paraId="6FD4CDD3" w14:textId="77777777" w:rsidR="00D57EC1" w:rsidRPr="000453F3" w:rsidRDefault="00D57EC1" w:rsidP="00D57EC1">
            <w:pPr>
              <w:jc w:val="center"/>
              <w:rPr>
                <w:sz w:val="24"/>
                <w:szCs w:val="24"/>
              </w:rPr>
            </w:pPr>
          </w:p>
          <w:p w14:paraId="51E91861" w14:textId="77777777" w:rsidR="00D57EC1" w:rsidRPr="000453F3" w:rsidRDefault="00D57EC1" w:rsidP="00D57EC1">
            <w:pPr>
              <w:jc w:val="center"/>
              <w:rPr>
                <w:sz w:val="24"/>
                <w:szCs w:val="24"/>
              </w:rPr>
            </w:pPr>
          </w:p>
        </w:tc>
        <w:tc>
          <w:tcPr>
            <w:tcW w:w="718" w:type="pct"/>
          </w:tcPr>
          <w:p w14:paraId="76591D79" w14:textId="77777777" w:rsidR="00D57EC1" w:rsidRPr="000453F3" w:rsidRDefault="00D57EC1" w:rsidP="00D57EC1">
            <w:pPr>
              <w:rPr>
                <w:sz w:val="24"/>
                <w:szCs w:val="24"/>
              </w:rPr>
            </w:pPr>
          </w:p>
          <w:p w14:paraId="53CC9BCC" w14:textId="77777777" w:rsidR="00D57EC1" w:rsidRPr="000453F3" w:rsidRDefault="00D57EC1" w:rsidP="00D57EC1">
            <w:pPr>
              <w:jc w:val="center"/>
              <w:rPr>
                <w:sz w:val="24"/>
                <w:szCs w:val="24"/>
              </w:rPr>
            </w:pPr>
          </w:p>
        </w:tc>
      </w:tr>
      <w:tr w:rsidR="00D57EC1" w:rsidRPr="000453F3" w14:paraId="5BEBFE0E" w14:textId="77777777" w:rsidTr="00B525A6">
        <w:trPr>
          <w:trHeight w:val="930"/>
        </w:trPr>
        <w:tc>
          <w:tcPr>
            <w:tcW w:w="293" w:type="pct"/>
            <w:vMerge/>
          </w:tcPr>
          <w:p w14:paraId="6E1E2938"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162035C5" w14:textId="77777777" w:rsidR="00D57EC1" w:rsidRPr="000453F3" w:rsidRDefault="00D57EC1" w:rsidP="00D57EC1">
            <w:pPr>
              <w:tabs>
                <w:tab w:val="left" w:pos="567"/>
                <w:tab w:val="left" w:pos="709"/>
              </w:tabs>
              <w:jc w:val="both"/>
              <w:rPr>
                <w:sz w:val="24"/>
                <w:szCs w:val="24"/>
              </w:rPr>
            </w:pPr>
          </w:p>
        </w:tc>
        <w:tc>
          <w:tcPr>
            <w:tcW w:w="1343" w:type="pct"/>
          </w:tcPr>
          <w:p w14:paraId="6CBB73BF" w14:textId="77777777" w:rsidR="00D57EC1" w:rsidRPr="000453F3" w:rsidRDefault="00D57EC1" w:rsidP="00D57EC1">
            <w:pPr>
              <w:jc w:val="center"/>
              <w:rPr>
                <w:sz w:val="24"/>
                <w:szCs w:val="24"/>
              </w:rPr>
            </w:pPr>
          </w:p>
          <w:p w14:paraId="6E545487" w14:textId="77777777" w:rsidR="00EB10EB" w:rsidRPr="000453F3" w:rsidRDefault="00EB10EB" w:rsidP="00EB10EB">
            <w:pPr>
              <w:jc w:val="center"/>
              <w:rPr>
                <w:sz w:val="24"/>
                <w:szCs w:val="24"/>
              </w:rPr>
            </w:pPr>
            <w:r w:rsidRPr="000453F3">
              <w:rPr>
                <w:sz w:val="24"/>
                <w:szCs w:val="24"/>
              </w:rPr>
              <w:t>от 13 до 17 мест</w:t>
            </w:r>
          </w:p>
          <w:p w14:paraId="343BBFD9" w14:textId="77777777" w:rsidR="00EB10EB" w:rsidRPr="000453F3" w:rsidRDefault="00EB10EB" w:rsidP="00EB10EB">
            <w:pPr>
              <w:jc w:val="center"/>
              <w:rPr>
                <w:sz w:val="24"/>
                <w:szCs w:val="24"/>
              </w:rPr>
            </w:pPr>
            <w:r w:rsidRPr="000453F3">
              <w:rPr>
                <w:sz w:val="24"/>
                <w:szCs w:val="24"/>
              </w:rPr>
              <w:t>включительно</w:t>
            </w:r>
          </w:p>
          <w:p w14:paraId="733BA499" w14:textId="77777777" w:rsidR="00D57EC1" w:rsidRPr="000453F3" w:rsidRDefault="00D57EC1" w:rsidP="00EB10EB">
            <w:pPr>
              <w:jc w:val="center"/>
              <w:rPr>
                <w:sz w:val="24"/>
                <w:szCs w:val="24"/>
              </w:rPr>
            </w:pPr>
          </w:p>
        </w:tc>
        <w:tc>
          <w:tcPr>
            <w:tcW w:w="791" w:type="pct"/>
          </w:tcPr>
          <w:p w14:paraId="52266755" w14:textId="77777777" w:rsidR="00D57EC1" w:rsidRPr="000453F3" w:rsidRDefault="00D57EC1" w:rsidP="00D57EC1">
            <w:pPr>
              <w:jc w:val="center"/>
              <w:rPr>
                <w:sz w:val="24"/>
                <w:szCs w:val="24"/>
              </w:rPr>
            </w:pPr>
          </w:p>
          <w:p w14:paraId="26571B7F" w14:textId="77777777" w:rsidR="00D57EC1" w:rsidRPr="000453F3" w:rsidRDefault="00D57EC1" w:rsidP="00D57EC1">
            <w:pPr>
              <w:jc w:val="center"/>
              <w:rPr>
                <w:sz w:val="24"/>
                <w:szCs w:val="24"/>
              </w:rPr>
            </w:pPr>
          </w:p>
          <w:p w14:paraId="76C69506" w14:textId="77777777" w:rsidR="00D57EC1" w:rsidRPr="000453F3" w:rsidRDefault="00D57EC1" w:rsidP="00D57EC1">
            <w:pPr>
              <w:jc w:val="center"/>
              <w:rPr>
                <w:sz w:val="24"/>
                <w:szCs w:val="24"/>
              </w:rPr>
            </w:pPr>
          </w:p>
        </w:tc>
        <w:tc>
          <w:tcPr>
            <w:tcW w:w="718" w:type="pct"/>
          </w:tcPr>
          <w:p w14:paraId="3B5008BB" w14:textId="77777777" w:rsidR="00D57EC1" w:rsidRPr="000453F3" w:rsidRDefault="00D57EC1" w:rsidP="00D57EC1">
            <w:pPr>
              <w:rPr>
                <w:sz w:val="24"/>
                <w:szCs w:val="24"/>
              </w:rPr>
            </w:pPr>
          </w:p>
          <w:p w14:paraId="086BCA06" w14:textId="77777777" w:rsidR="00D57EC1" w:rsidRPr="000453F3" w:rsidRDefault="00D57EC1" w:rsidP="00D57EC1">
            <w:pPr>
              <w:rPr>
                <w:sz w:val="24"/>
                <w:szCs w:val="24"/>
              </w:rPr>
            </w:pPr>
          </w:p>
          <w:p w14:paraId="2A3204B9" w14:textId="77777777" w:rsidR="00D57EC1" w:rsidRPr="000453F3" w:rsidRDefault="00D57EC1" w:rsidP="00D57EC1">
            <w:pPr>
              <w:jc w:val="center"/>
              <w:rPr>
                <w:sz w:val="24"/>
                <w:szCs w:val="24"/>
              </w:rPr>
            </w:pPr>
          </w:p>
        </w:tc>
      </w:tr>
      <w:tr w:rsidR="00D57EC1" w:rsidRPr="000453F3" w14:paraId="216F47E8" w14:textId="77777777" w:rsidTr="00B525A6">
        <w:trPr>
          <w:trHeight w:val="711"/>
        </w:trPr>
        <w:tc>
          <w:tcPr>
            <w:tcW w:w="293" w:type="pct"/>
            <w:vMerge/>
          </w:tcPr>
          <w:p w14:paraId="077E388E"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104C4E6B" w14:textId="77777777" w:rsidR="00D57EC1" w:rsidRPr="000453F3" w:rsidRDefault="00D57EC1" w:rsidP="00D57EC1">
            <w:pPr>
              <w:tabs>
                <w:tab w:val="left" w:pos="567"/>
                <w:tab w:val="left" w:pos="709"/>
              </w:tabs>
              <w:jc w:val="both"/>
              <w:rPr>
                <w:sz w:val="24"/>
                <w:szCs w:val="24"/>
              </w:rPr>
            </w:pPr>
          </w:p>
        </w:tc>
        <w:tc>
          <w:tcPr>
            <w:tcW w:w="1343" w:type="pct"/>
          </w:tcPr>
          <w:p w14:paraId="5A692680" w14:textId="77777777" w:rsidR="00D57EC1" w:rsidRPr="000453F3" w:rsidRDefault="00D57EC1" w:rsidP="00D57EC1">
            <w:pPr>
              <w:jc w:val="center"/>
              <w:rPr>
                <w:sz w:val="24"/>
                <w:szCs w:val="24"/>
              </w:rPr>
            </w:pPr>
          </w:p>
          <w:p w14:paraId="0EF6EF38" w14:textId="77777777" w:rsidR="00EB10EB" w:rsidRPr="000453F3" w:rsidRDefault="00D57EC1" w:rsidP="00EB10EB">
            <w:pPr>
              <w:jc w:val="center"/>
              <w:rPr>
                <w:sz w:val="24"/>
                <w:szCs w:val="24"/>
              </w:rPr>
            </w:pPr>
            <w:r w:rsidRPr="00D57EC1">
              <w:rPr>
                <w:sz w:val="24"/>
                <w:szCs w:val="24"/>
              </w:rPr>
              <w:tab/>
            </w:r>
            <w:r w:rsidR="00EB10EB" w:rsidRPr="000453F3">
              <w:rPr>
                <w:sz w:val="24"/>
                <w:szCs w:val="24"/>
              </w:rPr>
              <w:t>от 7 до 13 мест</w:t>
            </w:r>
          </w:p>
          <w:p w14:paraId="3243EE58" w14:textId="77777777" w:rsidR="00EB10EB" w:rsidRPr="000453F3" w:rsidRDefault="00EB10EB" w:rsidP="00EB10EB">
            <w:pPr>
              <w:jc w:val="center"/>
              <w:rPr>
                <w:sz w:val="24"/>
                <w:szCs w:val="24"/>
              </w:rPr>
            </w:pPr>
            <w:r w:rsidRPr="000453F3">
              <w:rPr>
                <w:sz w:val="24"/>
                <w:szCs w:val="24"/>
              </w:rPr>
              <w:t>включительно</w:t>
            </w:r>
          </w:p>
          <w:p w14:paraId="731B65E1" w14:textId="77777777" w:rsidR="00D57EC1" w:rsidRPr="000453F3" w:rsidRDefault="00D57EC1" w:rsidP="00D57EC1">
            <w:pPr>
              <w:jc w:val="center"/>
              <w:rPr>
                <w:sz w:val="24"/>
                <w:szCs w:val="24"/>
              </w:rPr>
            </w:pPr>
            <w:r w:rsidRPr="00D57EC1">
              <w:rPr>
                <w:sz w:val="24"/>
                <w:szCs w:val="24"/>
              </w:rPr>
              <w:tab/>
            </w:r>
          </w:p>
        </w:tc>
        <w:tc>
          <w:tcPr>
            <w:tcW w:w="791" w:type="pct"/>
          </w:tcPr>
          <w:p w14:paraId="7D20669D" w14:textId="77777777" w:rsidR="00D57EC1" w:rsidRPr="000453F3" w:rsidRDefault="00D57EC1" w:rsidP="00D57EC1">
            <w:pPr>
              <w:jc w:val="center"/>
              <w:rPr>
                <w:sz w:val="24"/>
                <w:szCs w:val="24"/>
              </w:rPr>
            </w:pPr>
          </w:p>
          <w:p w14:paraId="5F0D9B3B" w14:textId="77777777" w:rsidR="00D57EC1" w:rsidRPr="000453F3" w:rsidRDefault="00D57EC1" w:rsidP="00D57EC1">
            <w:pPr>
              <w:jc w:val="center"/>
              <w:rPr>
                <w:sz w:val="24"/>
                <w:szCs w:val="24"/>
              </w:rPr>
            </w:pPr>
          </w:p>
        </w:tc>
        <w:tc>
          <w:tcPr>
            <w:tcW w:w="718" w:type="pct"/>
          </w:tcPr>
          <w:p w14:paraId="28090C90" w14:textId="77777777" w:rsidR="00D57EC1" w:rsidRPr="000453F3" w:rsidRDefault="00D57EC1" w:rsidP="00D57EC1">
            <w:pPr>
              <w:rPr>
                <w:sz w:val="24"/>
                <w:szCs w:val="24"/>
              </w:rPr>
            </w:pPr>
          </w:p>
          <w:p w14:paraId="7E33B9E3" w14:textId="77777777" w:rsidR="00D57EC1" w:rsidRPr="000453F3" w:rsidRDefault="00D57EC1" w:rsidP="00D57EC1">
            <w:pPr>
              <w:jc w:val="center"/>
              <w:rPr>
                <w:sz w:val="24"/>
                <w:szCs w:val="24"/>
              </w:rPr>
            </w:pPr>
          </w:p>
        </w:tc>
      </w:tr>
      <w:tr w:rsidR="00D57EC1" w:rsidRPr="000453F3" w14:paraId="42C5FA3A" w14:textId="77777777" w:rsidTr="00B525A6">
        <w:trPr>
          <w:trHeight w:val="510"/>
        </w:trPr>
        <w:tc>
          <w:tcPr>
            <w:tcW w:w="293" w:type="pct"/>
            <w:vMerge w:val="restart"/>
          </w:tcPr>
          <w:p w14:paraId="45264E4C"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val="restart"/>
          </w:tcPr>
          <w:p w14:paraId="69968A3B" w14:textId="77777777" w:rsidR="00D57EC1" w:rsidRPr="000453F3" w:rsidRDefault="00D57EC1" w:rsidP="00D57EC1">
            <w:pPr>
              <w:tabs>
                <w:tab w:val="left" w:pos="567"/>
                <w:tab w:val="left" w:pos="709"/>
              </w:tabs>
              <w:jc w:val="both"/>
              <w:rPr>
                <w:sz w:val="24"/>
                <w:szCs w:val="24"/>
              </w:rPr>
            </w:pPr>
            <w:r w:rsidRPr="000453F3">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4F41E45B" w14:textId="77777777" w:rsidR="00D57EC1" w:rsidRPr="000453F3" w:rsidRDefault="00D57EC1" w:rsidP="00D57EC1">
            <w:pPr>
              <w:tabs>
                <w:tab w:val="left" w:pos="567"/>
                <w:tab w:val="left" w:pos="709"/>
              </w:tabs>
              <w:jc w:val="center"/>
              <w:rPr>
                <w:sz w:val="24"/>
                <w:szCs w:val="24"/>
              </w:rPr>
            </w:pPr>
          </w:p>
        </w:tc>
        <w:tc>
          <w:tcPr>
            <w:tcW w:w="1343" w:type="pct"/>
            <w:vMerge w:val="restart"/>
          </w:tcPr>
          <w:p w14:paraId="2DE2589E" w14:textId="77777777" w:rsidR="00D57EC1" w:rsidRPr="000453F3" w:rsidRDefault="00D57EC1" w:rsidP="00D57EC1">
            <w:pPr>
              <w:jc w:val="center"/>
              <w:rPr>
                <w:sz w:val="24"/>
                <w:szCs w:val="24"/>
              </w:rPr>
            </w:pPr>
          </w:p>
          <w:p w14:paraId="5F6E6BE8" w14:textId="77777777" w:rsidR="00D57EC1" w:rsidRPr="000453F3" w:rsidRDefault="00D57EC1" w:rsidP="00D57EC1">
            <w:pPr>
              <w:jc w:val="center"/>
              <w:rPr>
                <w:sz w:val="24"/>
                <w:szCs w:val="24"/>
              </w:rPr>
            </w:pPr>
          </w:p>
          <w:p w14:paraId="2A2E7A33" w14:textId="77777777" w:rsidR="00D57EC1" w:rsidRPr="000453F3" w:rsidRDefault="00D57EC1" w:rsidP="00D57EC1">
            <w:pPr>
              <w:jc w:val="center"/>
              <w:rPr>
                <w:sz w:val="24"/>
                <w:szCs w:val="24"/>
              </w:rPr>
            </w:pPr>
          </w:p>
          <w:p w14:paraId="5412C4FA" w14:textId="77777777" w:rsidR="00D57EC1" w:rsidRPr="000453F3" w:rsidRDefault="00D57EC1" w:rsidP="00D57EC1">
            <w:pPr>
              <w:jc w:val="center"/>
              <w:rPr>
                <w:sz w:val="24"/>
                <w:szCs w:val="24"/>
              </w:rPr>
            </w:pPr>
          </w:p>
          <w:p w14:paraId="6F1B8B7A" w14:textId="77777777" w:rsidR="00D57EC1" w:rsidRPr="000453F3" w:rsidRDefault="00D57EC1" w:rsidP="00D57EC1">
            <w:pPr>
              <w:jc w:val="center"/>
              <w:rPr>
                <w:sz w:val="24"/>
                <w:szCs w:val="24"/>
              </w:rPr>
            </w:pPr>
          </w:p>
        </w:tc>
        <w:tc>
          <w:tcPr>
            <w:tcW w:w="791" w:type="pct"/>
          </w:tcPr>
          <w:p w14:paraId="0EC2AD4D" w14:textId="77777777" w:rsidR="00D57EC1" w:rsidRPr="000453F3" w:rsidRDefault="00D57EC1" w:rsidP="00D57EC1">
            <w:pPr>
              <w:jc w:val="center"/>
              <w:rPr>
                <w:sz w:val="24"/>
                <w:szCs w:val="24"/>
              </w:rPr>
            </w:pPr>
            <w:r w:rsidRPr="000453F3">
              <w:rPr>
                <w:sz w:val="24"/>
                <w:szCs w:val="24"/>
              </w:rPr>
              <w:t>Указывается</w:t>
            </w:r>
          </w:p>
          <w:p w14:paraId="5D7F1EB0" w14:textId="77777777" w:rsidR="00D57EC1" w:rsidRPr="000453F3" w:rsidRDefault="00D57EC1" w:rsidP="00D57EC1">
            <w:pPr>
              <w:jc w:val="center"/>
              <w:rPr>
                <w:sz w:val="24"/>
                <w:szCs w:val="24"/>
              </w:rPr>
            </w:pPr>
            <w:r w:rsidRPr="000453F3">
              <w:rPr>
                <w:sz w:val="24"/>
                <w:szCs w:val="24"/>
              </w:rPr>
              <w:t>количество</w:t>
            </w:r>
          </w:p>
          <w:p w14:paraId="70C93D38" w14:textId="77777777" w:rsidR="00D57EC1" w:rsidRPr="000453F3" w:rsidRDefault="00D57EC1" w:rsidP="00D57EC1">
            <w:pPr>
              <w:jc w:val="center"/>
              <w:rPr>
                <w:sz w:val="24"/>
                <w:szCs w:val="24"/>
              </w:rPr>
            </w:pPr>
            <w:r w:rsidRPr="000453F3">
              <w:rPr>
                <w:sz w:val="24"/>
                <w:szCs w:val="24"/>
              </w:rPr>
              <w:t>ТС</w:t>
            </w:r>
          </w:p>
        </w:tc>
        <w:tc>
          <w:tcPr>
            <w:tcW w:w="718" w:type="pct"/>
          </w:tcPr>
          <w:p w14:paraId="733E9423" w14:textId="77777777" w:rsidR="00D57EC1" w:rsidRPr="000453F3" w:rsidRDefault="00D57EC1" w:rsidP="00D57EC1">
            <w:pPr>
              <w:jc w:val="center"/>
              <w:rPr>
                <w:sz w:val="24"/>
                <w:szCs w:val="24"/>
              </w:rPr>
            </w:pPr>
            <w:r w:rsidRPr="000453F3">
              <w:rPr>
                <w:sz w:val="24"/>
                <w:szCs w:val="24"/>
              </w:rPr>
              <w:t>Показатель шкалы оценки</w:t>
            </w:r>
          </w:p>
        </w:tc>
      </w:tr>
      <w:tr w:rsidR="00D57EC1" w:rsidRPr="000453F3" w14:paraId="545D6622" w14:textId="77777777" w:rsidTr="00B525A6">
        <w:trPr>
          <w:trHeight w:val="855"/>
        </w:trPr>
        <w:tc>
          <w:tcPr>
            <w:tcW w:w="293" w:type="pct"/>
            <w:vMerge/>
          </w:tcPr>
          <w:p w14:paraId="401D521F"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3FE43AF1" w14:textId="77777777" w:rsidR="00D57EC1" w:rsidRPr="000453F3" w:rsidRDefault="00D57EC1" w:rsidP="00D57EC1">
            <w:pPr>
              <w:tabs>
                <w:tab w:val="left" w:pos="567"/>
                <w:tab w:val="left" w:pos="709"/>
              </w:tabs>
              <w:jc w:val="both"/>
              <w:rPr>
                <w:sz w:val="24"/>
                <w:szCs w:val="24"/>
              </w:rPr>
            </w:pPr>
          </w:p>
        </w:tc>
        <w:tc>
          <w:tcPr>
            <w:tcW w:w="1343" w:type="pct"/>
            <w:vMerge/>
          </w:tcPr>
          <w:p w14:paraId="31B5F490" w14:textId="77777777" w:rsidR="00D57EC1" w:rsidRPr="000453F3" w:rsidRDefault="00D57EC1" w:rsidP="00D57EC1">
            <w:pPr>
              <w:jc w:val="center"/>
              <w:rPr>
                <w:sz w:val="24"/>
                <w:szCs w:val="24"/>
              </w:rPr>
            </w:pPr>
          </w:p>
        </w:tc>
        <w:tc>
          <w:tcPr>
            <w:tcW w:w="791" w:type="pct"/>
          </w:tcPr>
          <w:p w14:paraId="2C73F6F4" w14:textId="77777777" w:rsidR="00D57EC1" w:rsidRPr="000453F3" w:rsidRDefault="00D57EC1" w:rsidP="00D57EC1">
            <w:pPr>
              <w:jc w:val="center"/>
              <w:rPr>
                <w:sz w:val="24"/>
                <w:szCs w:val="24"/>
              </w:rPr>
            </w:pPr>
          </w:p>
          <w:p w14:paraId="77D5C2C8" w14:textId="77777777" w:rsidR="00D57EC1" w:rsidRPr="000453F3" w:rsidRDefault="00D57EC1" w:rsidP="00D57EC1">
            <w:pPr>
              <w:jc w:val="center"/>
              <w:rPr>
                <w:sz w:val="24"/>
                <w:szCs w:val="24"/>
              </w:rPr>
            </w:pPr>
          </w:p>
          <w:p w14:paraId="5E9E722F" w14:textId="77777777" w:rsidR="00D57EC1" w:rsidRPr="000453F3" w:rsidRDefault="00D57EC1" w:rsidP="00D57EC1">
            <w:pPr>
              <w:jc w:val="center"/>
              <w:rPr>
                <w:sz w:val="24"/>
                <w:szCs w:val="24"/>
              </w:rPr>
            </w:pPr>
          </w:p>
        </w:tc>
        <w:tc>
          <w:tcPr>
            <w:tcW w:w="718" w:type="pct"/>
          </w:tcPr>
          <w:p w14:paraId="7F8F54E7" w14:textId="77777777" w:rsidR="00D57EC1" w:rsidRPr="000453F3" w:rsidRDefault="00D57EC1" w:rsidP="00D57EC1">
            <w:pPr>
              <w:rPr>
                <w:sz w:val="24"/>
                <w:szCs w:val="24"/>
              </w:rPr>
            </w:pPr>
          </w:p>
          <w:p w14:paraId="38B92E56" w14:textId="77777777" w:rsidR="00D57EC1" w:rsidRPr="000453F3" w:rsidRDefault="00D57EC1" w:rsidP="00D57EC1">
            <w:pPr>
              <w:rPr>
                <w:sz w:val="24"/>
                <w:szCs w:val="24"/>
              </w:rPr>
            </w:pPr>
          </w:p>
          <w:p w14:paraId="33335C01" w14:textId="77777777" w:rsidR="00D57EC1" w:rsidRPr="000453F3" w:rsidRDefault="00D57EC1" w:rsidP="00D57EC1">
            <w:pPr>
              <w:jc w:val="center"/>
              <w:rPr>
                <w:sz w:val="24"/>
                <w:szCs w:val="24"/>
              </w:rPr>
            </w:pPr>
          </w:p>
        </w:tc>
      </w:tr>
      <w:tr w:rsidR="00D57EC1" w:rsidRPr="000453F3" w14:paraId="2EEBB630" w14:textId="77777777" w:rsidTr="00B525A6">
        <w:trPr>
          <w:trHeight w:val="960"/>
        </w:trPr>
        <w:tc>
          <w:tcPr>
            <w:tcW w:w="293" w:type="pct"/>
            <w:vMerge/>
          </w:tcPr>
          <w:p w14:paraId="1E24030A"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6695648E" w14:textId="77777777" w:rsidR="00D57EC1" w:rsidRPr="000453F3" w:rsidRDefault="00D57EC1" w:rsidP="00D57EC1">
            <w:pPr>
              <w:tabs>
                <w:tab w:val="left" w:pos="567"/>
                <w:tab w:val="left" w:pos="709"/>
              </w:tabs>
              <w:jc w:val="both"/>
              <w:rPr>
                <w:sz w:val="24"/>
                <w:szCs w:val="24"/>
              </w:rPr>
            </w:pPr>
          </w:p>
        </w:tc>
        <w:tc>
          <w:tcPr>
            <w:tcW w:w="1343" w:type="pct"/>
          </w:tcPr>
          <w:p w14:paraId="0C3F9832" w14:textId="77777777" w:rsidR="00D57EC1" w:rsidRPr="000453F3" w:rsidRDefault="00D57EC1" w:rsidP="00D57EC1">
            <w:pPr>
              <w:jc w:val="center"/>
              <w:rPr>
                <w:sz w:val="24"/>
                <w:szCs w:val="24"/>
              </w:rPr>
            </w:pPr>
            <w:r>
              <w:rPr>
                <w:sz w:val="24"/>
                <w:szCs w:val="24"/>
              </w:rPr>
              <w:t>д</w:t>
            </w:r>
            <w:r w:rsidRPr="000453F3">
              <w:rPr>
                <w:sz w:val="24"/>
                <w:szCs w:val="24"/>
              </w:rPr>
              <w:t>о 2 лет включительно</w:t>
            </w:r>
          </w:p>
        </w:tc>
        <w:tc>
          <w:tcPr>
            <w:tcW w:w="791" w:type="pct"/>
          </w:tcPr>
          <w:p w14:paraId="7EBE6C42" w14:textId="77777777" w:rsidR="00D57EC1" w:rsidRPr="000453F3" w:rsidRDefault="00D57EC1" w:rsidP="00D57EC1">
            <w:pPr>
              <w:jc w:val="center"/>
              <w:rPr>
                <w:sz w:val="24"/>
                <w:szCs w:val="24"/>
              </w:rPr>
            </w:pPr>
          </w:p>
          <w:p w14:paraId="6A4C25B9" w14:textId="77777777" w:rsidR="00D57EC1" w:rsidRPr="000453F3" w:rsidRDefault="00D57EC1" w:rsidP="00D57EC1">
            <w:pPr>
              <w:rPr>
                <w:sz w:val="24"/>
                <w:szCs w:val="24"/>
              </w:rPr>
            </w:pPr>
          </w:p>
          <w:p w14:paraId="06500CE4" w14:textId="77777777" w:rsidR="00D57EC1" w:rsidRPr="000453F3" w:rsidRDefault="00D57EC1" w:rsidP="00D57EC1">
            <w:pPr>
              <w:rPr>
                <w:sz w:val="24"/>
                <w:szCs w:val="24"/>
              </w:rPr>
            </w:pPr>
            <w:r w:rsidRPr="000453F3">
              <w:rPr>
                <w:sz w:val="24"/>
                <w:szCs w:val="24"/>
              </w:rPr>
              <w:t xml:space="preserve">           </w:t>
            </w:r>
          </w:p>
        </w:tc>
        <w:tc>
          <w:tcPr>
            <w:tcW w:w="718" w:type="pct"/>
          </w:tcPr>
          <w:p w14:paraId="480B42C5" w14:textId="77777777" w:rsidR="00D57EC1" w:rsidRPr="000453F3" w:rsidRDefault="00D57EC1" w:rsidP="00D57EC1">
            <w:pPr>
              <w:rPr>
                <w:sz w:val="24"/>
                <w:szCs w:val="24"/>
              </w:rPr>
            </w:pPr>
          </w:p>
          <w:p w14:paraId="730D6564" w14:textId="77777777" w:rsidR="00D57EC1" w:rsidRPr="000453F3" w:rsidRDefault="00D57EC1" w:rsidP="00D57EC1">
            <w:pPr>
              <w:rPr>
                <w:sz w:val="24"/>
                <w:szCs w:val="24"/>
              </w:rPr>
            </w:pPr>
          </w:p>
          <w:p w14:paraId="63F7A7C2" w14:textId="77777777" w:rsidR="00D57EC1" w:rsidRPr="000453F3" w:rsidRDefault="00D57EC1" w:rsidP="00D57EC1">
            <w:pPr>
              <w:rPr>
                <w:sz w:val="24"/>
                <w:szCs w:val="24"/>
              </w:rPr>
            </w:pPr>
          </w:p>
        </w:tc>
      </w:tr>
      <w:tr w:rsidR="00D57EC1" w:rsidRPr="000453F3" w14:paraId="7B3583C5" w14:textId="77777777" w:rsidTr="00B525A6">
        <w:trPr>
          <w:trHeight w:val="1038"/>
        </w:trPr>
        <w:tc>
          <w:tcPr>
            <w:tcW w:w="293" w:type="pct"/>
            <w:vMerge/>
          </w:tcPr>
          <w:p w14:paraId="23B91AD1"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0F46936E" w14:textId="77777777" w:rsidR="00D57EC1" w:rsidRPr="000453F3" w:rsidRDefault="00D57EC1" w:rsidP="00D57EC1">
            <w:pPr>
              <w:tabs>
                <w:tab w:val="left" w:pos="567"/>
                <w:tab w:val="left" w:pos="709"/>
              </w:tabs>
              <w:jc w:val="both"/>
              <w:rPr>
                <w:sz w:val="24"/>
                <w:szCs w:val="24"/>
              </w:rPr>
            </w:pPr>
          </w:p>
        </w:tc>
        <w:tc>
          <w:tcPr>
            <w:tcW w:w="1343" w:type="pct"/>
          </w:tcPr>
          <w:p w14:paraId="21928BB9" w14:textId="77777777" w:rsidR="00D57EC1" w:rsidRPr="000453F3" w:rsidRDefault="00D57EC1" w:rsidP="00D57EC1">
            <w:pPr>
              <w:jc w:val="center"/>
              <w:rPr>
                <w:sz w:val="24"/>
                <w:szCs w:val="24"/>
              </w:rPr>
            </w:pPr>
            <w:r w:rsidRPr="000453F3">
              <w:rPr>
                <w:sz w:val="24"/>
                <w:szCs w:val="24"/>
              </w:rPr>
              <w:t>от 2 до 3 лет</w:t>
            </w:r>
          </w:p>
          <w:p w14:paraId="0E070ADB" w14:textId="77777777" w:rsidR="00D57EC1" w:rsidRPr="000453F3" w:rsidRDefault="00D57EC1" w:rsidP="00D57EC1">
            <w:pPr>
              <w:jc w:val="center"/>
              <w:rPr>
                <w:sz w:val="24"/>
                <w:szCs w:val="24"/>
              </w:rPr>
            </w:pPr>
            <w:r w:rsidRPr="000453F3">
              <w:rPr>
                <w:sz w:val="24"/>
                <w:szCs w:val="24"/>
              </w:rPr>
              <w:t>включительно</w:t>
            </w:r>
          </w:p>
        </w:tc>
        <w:tc>
          <w:tcPr>
            <w:tcW w:w="791" w:type="pct"/>
          </w:tcPr>
          <w:p w14:paraId="3F383472" w14:textId="77777777" w:rsidR="00D57EC1" w:rsidRPr="000453F3" w:rsidRDefault="00D57EC1" w:rsidP="00D57EC1">
            <w:pPr>
              <w:jc w:val="center"/>
              <w:rPr>
                <w:sz w:val="24"/>
                <w:szCs w:val="24"/>
              </w:rPr>
            </w:pPr>
          </w:p>
          <w:p w14:paraId="6A40DECA" w14:textId="77777777" w:rsidR="00D57EC1" w:rsidRPr="000453F3" w:rsidRDefault="00D57EC1" w:rsidP="00D57EC1">
            <w:pPr>
              <w:rPr>
                <w:sz w:val="24"/>
                <w:szCs w:val="24"/>
              </w:rPr>
            </w:pPr>
          </w:p>
          <w:p w14:paraId="55AFE25E" w14:textId="77777777" w:rsidR="00D57EC1" w:rsidRPr="000453F3" w:rsidRDefault="00D57EC1" w:rsidP="00D57EC1">
            <w:pPr>
              <w:jc w:val="center"/>
              <w:rPr>
                <w:sz w:val="24"/>
                <w:szCs w:val="24"/>
              </w:rPr>
            </w:pPr>
          </w:p>
        </w:tc>
        <w:tc>
          <w:tcPr>
            <w:tcW w:w="718" w:type="pct"/>
          </w:tcPr>
          <w:p w14:paraId="578C1B12" w14:textId="77777777" w:rsidR="00D57EC1" w:rsidRPr="000453F3" w:rsidRDefault="00D57EC1" w:rsidP="00D57EC1">
            <w:pPr>
              <w:rPr>
                <w:sz w:val="24"/>
                <w:szCs w:val="24"/>
              </w:rPr>
            </w:pPr>
          </w:p>
          <w:p w14:paraId="34F76319" w14:textId="77777777" w:rsidR="00D57EC1" w:rsidRPr="000453F3" w:rsidRDefault="00D57EC1" w:rsidP="00D57EC1">
            <w:pPr>
              <w:rPr>
                <w:sz w:val="24"/>
                <w:szCs w:val="24"/>
              </w:rPr>
            </w:pPr>
          </w:p>
          <w:p w14:paraId="11A17C98" w14:textId="77777777" w:rsidR="00D57EC1" w:rsidRPr="000453F3" w:rsidRDefault="00D57EC1" w:rsidP="00D57EC1">
            <w:pPr>
              <w:jc w:val="center"/>
              <w:rPr>
                <w:sz w:val="24"/>
                <w:szCs w:val="24"/>
              </w:rPr>
            </w:pPr>
          </w:p>
        </w:tc>
      </w:tr>
      <w:tr w:rsidR="00D57EC1" w:rsidRPr="000453F3" w14:paraId="61650887" w14:textId="77777777" w:rsidTr="00B525A6">
        <w:trPr>
          <w:trHeight w:val="1032"/>
        </w:trPr>
        <w:tc>
          <w:tcPr>
            <w:tcW w:w="293" w:type="pct"/>
            <w:vMerge/>
          </w:tcPr>
          <w:p w14:paraId="4F0D1161"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436096F9" w14:textId="77777777" w:rsidR="00D57EC1" w:rsidRPr="000453F3" w:rsidRDefault="00D57EC1" w:rsidP="00D57EC1">
            <w:pPr>
              <w:tabs>
                <w:tab w:val="left" w:pos="567"/>
                <w:tab w:val="left" w:pos="709"/>
              </w:tabs>
              <w:jc w:val="both"/>
              <w:rPr>
                <w:sz w:val="24"/>
                <w:szCs w:val="24"/>
              </w:rPr>
            </w:pPr>
          </w:p>
        </w:tc>
        <w:tc>
          <w:tcPr>
            <w:tcW w:w="1343" w:type="pct"/>
          </w:tcPr>
          <w:p w14:paraId="6B8C950A" w14:textId="77777777" w:rsidR="00D57EC1" w:rsidRPr="000453F3" w:rsidRDefault="00D57EC1" w:rsidP="00D57EC1">
            <w:pPr>
              <w:jc w:val="center"/>
              <w:rPr>
                <w:sz w:val="24"/>
                <w:szCs w:val="24"/>
              </w:rPr>
            </w:pPr>
            <w:r w:rsidRPr="000453F3">
              <w:rPr>
                <w:sz w:val="24"/>
                <w:szCs w:val="24"/>
              </w:rPr>
              <w:t>от 3 до 4 лет</w:t>
            </w:r>
          </w:p>
          <w:p w14:paraId="0B3E7E86" w14:textId="77777777" w:rsidR="00D57EC1" w:rsidRPr="000453F3" w:rsidRDefault="00D57EC1" w:rsidP="00D57EC1">
            <w:pPr>
              <w:jc w:val="center"/>
              <w:rPr>
                <w:sz w:val="24"/>
                <w:szCs w:val="24"/>
              </w:rPr>
            </w:pPr>
            <w:r w:rsidRPr="000453F3">
              <w:rPr>
                <w:sz w:val="24"/>
                <w:szCs w:val="24"/>
              </w:rPr>
              <w:t>включительно</w:t>
            </w:r>
          </w:p>
          <w:p w14:paraId="77887EB8" w14:textId="77777777" w:rsidR="00D57EC1" w:rsidRPr="000453F3" w:rsidRDefault="00D57EC1" w:rsidP="00D57EC1">
            <w:pPr>
              <w:jc w:val="center"/>
              <w:rPr>
                <w:sz w:val="24"/>
                <w:szCs w:val="24"/>
              </w:rPr>
            </w:pPr>
          </w:p>
        </w:tc>
        <w:tc>
          <w:tcPr>
            <w:tcW w:w="791" w:type="pct"/>
          </w:tcPr>
          <w:p w14:paraId="4A7240D8" w14:textId="77777777" w:rsidR="00D57EC1" w:rsidRPr="000453F3" w:rsidRDefault="00D57EC1" w:rsidP="00D57EC1">
            <w:pPr>
              <w:jc w:val="center"/>
              <w:rPr>
                <w:sz w:val="24"/>
                <w:szCs w:val="24"/>
              </w:rPr>
            </w:pPr>
          </w:p>
          <w:p w14:paraId="1C2E7CCE" w14:textId="77777777" w:rsidR="00D57EC1" w:rsidRPr="000453F3" w:rsidRDefault="00D57EC1" w:rsidP="00D57EC1">
            <w:pPr>
              <w:jc w:val="center"/>
              <w:rPr>
                <w:sz w:val="24"/>
                <w:szCs w:val="24"/>
              </w:rPr>
            </w:pPr>
          </w:p>
          <w:p w14:paraId="3E76B89D" w14:textId="77777777" w:rsidR="00D57EC1" w:rsidRPr="000453F3" w:rsidRDefault="00D57EC1" w:rsidP="00D57EC1">
            <w:pPr>
              <w:jc w:val="center"/>
              <w:rPr>
                <w:sz w:val="24"/>
                <w:szCs w:val="24"/>
              </w:rPr>
            </w:pPr>
          </w:p>
        </w:tc>
        <w:tc>
          <w:tcPr>
            <w:tcW w:w="718" w:type="pct"/>
          </w:tcPr>
          <w:p w14:paraId="6B952757" w14:textId="77777777" w:rsidR="00D57EC1" w:rsidRPr="000453F3" w:rsidRDefault="00D57EC1" w:rsidP="00D57EC1">
            <w:pPr>
              <w:rPr>
                <w:sz w:val="24"/>
                <w:szCs w:val="24"/>
              </w:rPr>
            </w:pPr>
          </w:p>
          <w:p w14:paraId="5413194F" w14:textId="77777777" w:rsidR="00D57EC1" w:rsidRPr="000453F3" w:rsidRDefault="00D57EC1" w:rsidP="00D57EC1">
            <w:pPr>
              <w:rPr>
                <w:sz w:val="24"/>
                <w:szCs w:val="24"/>
              </w:rPr>
            </w:pPr>
          </w:p>
          <w:p w14:paraId="7BBECA55" w14:textId="77777777" w:rsidR="00D57EC1" w:rsidRPr="000453F3" w:rsidRDefault="00D57EC1" w:rsidP="00D57EC1">
            <w:pPr>
              <w:jc w:val="center"/>
              <w:rPr>
                <w:sz w:val="24"/>
                <w:szCs w:val="24"/>
              </w:rPr>
            </w:pPr>
          </w:p>
        </w:tc>
      </w:tr>
      <w:tr w:rsidR="00D57EC1" w:rsidRPr="000453F3" w14:paraId="63086E28" w14:textId="77777777" w:rsidTr="002D208D">
        <w:trPr>
          <w:trHeight w:val="858"/>
        </w:trPr>
        <w:tc>
          <w:tcPr>
            <w:tcW w:w="293" w:type="pct"/>
            <w:vMerge/>
          </w:tcPr>
          <w:p w14:paraId="7C050160"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6712B403" w14:textId="77777777" w:rsidR="00D57EC1" w:rsidRPr="000453F3" w:rsidRDefault="00D57EC1" w:rsidP="00D57EC1">
            <w:pPr>
              <w:tabs>
                <w:tab w:val="left" w:pos="567"/>
                <w:tab w:val="left" w:pos="709"/>
              </w:tabs>
              <w:jc w:val="both"/>
              <w:rPr>
                <w:sz w:val="24"/>
                <w:szCs w:val="24"/>
              </w:rPr>
            </w:pPr>
          </w:p>
        </w:tc>
        <w:tc>
          <w:tcPr>
            <w:tcW w:w="1343" w:type="pct"/>
          </w:tcPr>
          <w:p w14:paraId="5390C5E8" w14:textId="77777777" w:rsidR="00D57EC1" w:rsidRPr="000453F3" w:rsidRDefault="00D57EC1" w:rsidP="00D57EC1">
            <w:pPr>
              <w:ind w:firstLine="709"/>
              <w:rPr>
                <w:sz w:val="24"/>
                <w:szCs w:val="24"/>
              </w:rPr>
            </w:pPr>
            <w:r w:rsidRPr="000453F3">
              <w:rPr>
                <w:sz w:val="24"/>
                <w:szCs w:val="24"/>
              </w:rPr>
              <w:t>от 4 до 5 лет</w:t>
            </w:r>
          </w:p>
          <w:p w14:paraId="740547EB" w14:textId="77777777" w:rsidR="00D57EC1" w:rsidRPr="000453F3" w:rsidRDefault="00D57EC1" w:rsidP="00D57EC1">
            <w:pPr>
              <w:ind w:firstLine="709"/>
              <w:rPr>
                <w:sz w:val="24"/>
                <w:szCs w:val="24"/>
              </w:rPr>
            </w:pPr>
            <w:r w:rsidRPr="000453F3">
              <w:rPr>
                <w:sz w:val="24"/>
                <w:szCs w:val="24"/>
              </w:rPr>
              <w:t>включительно</w:t>
            </w:r>
          </w:p>
          <w:p w14:paraId="09A4FF21" w14:textId="77777777" w:rsidR="00D57EC1" w:rsidRPr="000453F3" w:rsidRDefault="00D57EC1" w:rsidP="00D57EC1">
            <w:pPr>
              <w:jc w:val="center"/>
              <w:rPr>
                <w:sz w:val="24"/>
                <w:szCs w:val="24"/>
              </w:rPr>
            </w:pPr>
          </w:p>
        </w:tc>
        <w:tc>
          <w:tcPr>
            <w:tcW w:w="791" w:type="pct"/>
          </w:tcPr>
          <w:p w14:paraId="19DC591A" w14:textId="77777777" w:rsidR="00D57EC1" w:rsidRPr="000453F3" w:rsidRDefault="00D57EC1" w:rsidP="00D57EC1">
            <w:pPr>
              <w:jc w:val="center"/>
              <w:rPr>
                <w:sz w:val="24"/>
                <w:szCs w:val="24"/>
              </w:rPr>
            </w:pPr>
          </w:p>
          <w:p w14:paraId="3552F231" w14:textId="77777777" w:rsidR="00D57EC1" w:rsidRPr="000453F3" w:rsidRDefault="00D57EC1" w:rsidP="00D57EC1">
            <w:pPr>
              <w:jc w:val="center"/>
              <w:rPr>
                <w:sz w:val="24"/>
                <w:szCs w:val="24"/>
              </w:rPr>
            </w:pPr>
          </w:p>
          <w:p w14:paraId="4A222109" w14:textId="77777777" w:rsidR="00D57EC1" w:rsidRPr="000453F3" w:rsidRDefault="00D57EC1" w:rsidP="00D57EC1">
            <w:pPr>
              <w:jc w:val="center"/>
              <w:rPr>
                <w:sz w:val="24"/>
                <w:szCs w:val="24"/>
              </w:rPr>
            </w:pPr>
          </w:p>
        </w:tc>
        <w:tc>
          <w:tcPr>
            <w:tcW w:w="718" w:type="pct"/>
          </w:tcPr>
          <w:p w14:paraId="1A5A2AF1" w14:textId="77777777" w:rsidR="00D57EC1" w:rsidRPr="000453F3" w:rsidRDefault="00D57EC1" w:rsidP="00D57EC1">
            <w:pPr>
              <w:rPr>
                <w:sz w:val="24"/>
                <w:szCs w:val="24"/>
              </w:rPr>
            </w:pPr>
          </w:p>
          <w:p w14:paraId="102E1CC5" w14:textId="77777777" w:rsidR="00D57EC1" w:rsidRPr="000453F3" w:rsidRDefault="00D57EC1" w:rsidP="00D57EC1">
            <w:pPr>
              <w:rPr>
                <w:sz w:val="24"/>
                <w:szCs w:val="24"/>
              </w:rPr>
            </w:pPr>
          </w:p>
          <w:p w14:paraId="54127467" w14:textId="77777777" w:rsidR="00D57EC1" w:rsidRPr="000453F3" w:rsidRDefault="00D57EC1" w:rsidP="00D57EC1">
            <w:pPr>
              <w:jc w:val="center"/>
              <w:rPr>
                <w:sz w:val="24"/>
                <w:szCs w:val="24"/>
              </w:rPr>
            </w:pPr>
          </w:p>
        </w:tc>
      </w:tr>
      <w:tr w:rsidR="00D57EC1" w:rsidRPr="000453F3" w14:paraId="47F5F178" w14:textId="77777777" w:rsidTr="00B525A6">
        <w:trPr>
          <w:trHeight w:val="915"/>
        </w:trPr>
        <w:tc>
          <w:tcPr>
            <w:tcW w:w="293" w:type="pct"/>
            <w:vMerge/>
          </w:tcPr>
          <w:p w14:paraId="5576CD18"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49A70662" w14:textId="77777777" w:rsidR="00D57EC1" w:rsidRPr="000453F3" w:rsidRDefault="00D57EC1" w:rsidP="00D57EC1">
            <w:pPr>
              <w:tabs>
                <w:tab w:val="left" w:pos="567"/>
                <w:tab w:val="left" w:pos="709"/>
              </w:tabs>
              <w:jc w:val="both"/>
              <w:rPr>
                <w:sz w:val="24"/>
                <w:szCs w:val="24"/>
              </w:rPr>
            </w:pPr>
          </w:p>
        </w:tc>
        <w:tc>
          <w:tcPr>
            <w:tcW w:w="1343" w:type="pct"/>
          </w:tcPr>
          <w:p w14:paraId="27ACB053" w14:textId="77777777" w:rsidR="00D57EC1" w:rsidRPr="000453F3" w:rsidRDefault="00D57EC1" w:rsidP="00D57EC1">
            <w:pPr>
              <w:jc w:val="center"/>
              <w:rPr>
                <w:sz w:val="24"/>
                <w:szCs w:val="24"/>
              </w:rPr>
            </w:pPr>
            <w:r w:rsidRPr="000453F3">
              <w:rPr>
                <w:sz w:val="24"/>
                <w:szCs w:val="24"/>
              </w:rPr>
              <w:t xml:space="preserve">от 5 лет до 10 лет </w:t>
            </w:r>
          </w:p>
          <w:p w14:paraId="26F52803" w14:textId="77777777" w:rsidR="00D57EC1" w:rsidRPr="000453F3" w:rsidRDefault="00D57EC1" w:rsidP="00D57EC1">
            <w:pPr>
              <w:jc w:val="center"/>
              <w:rPr>
                <w:sz w:val="24"/>
                <w:szCs w:val="24"/>
              </w:rPr>
            </w:pPr>
            <w:r w:rsidRPr="000453F3">
              <w:rPr>
                <w:sz w:val="24"/>
                <w:szCs w:val="24"/>
              </w:rPr>
              <w:t>включительно</w:t>
            </w:r>
          </w:p>
          <w:p w14:paraId="260CB5FC" w14:textId="77777777" w:rsidR="00D57EC1" w:rsidRPr="000453F3" w:rsidRDefault="00D57EC1" w:rsidP="00D57EC1">
            <w:pPr>
              <w:jc w:val="center"/>
              <w:rPr>
                <w:sz w:val="24"/>
                <w:szCs w:val="24"/>
              </w:rPr>
            </w:pPr>
          </w:p>
        </w:tc>
        <w:tc>
          <w:tcPr>
            <w:tcW w:w="791" w:type="pct"/>
          </w:tcPr>
          <w:p w14:paraId="50AE558B" w14:textId="77777777" w:rsidR="00D57EC1" w:rsidRPr="000453F3" w:rsidRDefault="00D57EC1" w:rsidP="00D57EC1">
            <w:pPr>
              <w:jc w:val="center"/>
              <w:rPr>
                <w:sz w:val="24"/>
                <w:szCs w:val="24"/>
              </w:rPr>
            </w:pPr>
          </w:p>
          <w:p w14:paraId="4B149CE6" w14:textId="77777777" w:rsidR="00D57EC1" w:rsidRPr="000453F3" w:rsidRDefault="00D57EC1" w:rsidP="00D57EC1">
            <w:pPr>
              <w:jc w:val="center"/>
              <w:rPr>
                <w:sz w:val="24"/>
                <w:szCs w:val="24"/>
              </w:rPr>
            </w:pPr>
          </w:p>
          <w:p w14:paraId="70D3F081" w14:textId="77777777" w:rsidR="00D57EC1" w:rsidRPr="000453F3" w:rsidRDefault="00D57EC1" w:rsidP="00D57EC1">
            <w:pPr>
              <w:jc w:val="center"/>
              <w:rPr>
                <w:sz w:val="24"/>
                <w:szCs w:val="24"/>
              </w:rPr>
            </w:pPr>
          </w:p>
        </w:tc>
        <w:tc>
          <w:tcPr>
            <w:tcW w:w="718" w:type="pct"/>
          </w:tcPr>
          <w:p w14:paraId="0DBE739C" w14:textId="77777777" w:rsidR="00D57EC1" w:rsidRPr="000453F3" w:rsidRDefault="00D57EC1" w:rsidP="00D57EC1">
            <w:pPr>
              <w:rPr>
                <w:sz w:val="24"/>
                <w:szCs w:val="24"/>
              </w:rPr>
            </w:pPr>
          </w:p>
          <w:p w14:paraId="5E65ED21" w14:textId="77777777" w:rsidR="00D57EC1" w:rsidRPr="000453F3" w:rsidRDefault="00D57EC1" w:rsidP="00D57EC1">
            <w:pPr>
              <w:rPr>
                <w:sz w:val="24"/>
                <w:szCs w:val="24"/>
              </w:rPr>
            </w:pPr>
          </w:p>
          <w:p w14:paraId="0746F371" w14:textId="77777777" w:rsidR="00D57EC1" w:rsidRPr="000453F3" w:rsidRDefault="00D57EC1" w:rsidP="00D57EC1">
            <w:pPr>
              <w:jc w:val="center"/>
              <w:rPr>
                <w:sz w:val="24"/>
                <w:szCs w:val="24"/>
              </w:rPr>
            </w:pPr>
          </w:p>
        </w:tc>
      </w:tr>
      <w:tr w:rsidR="00D57EC1" w:rsidRPr="000453F3" w14:paraId="27BF932B" w14:textId="77777777" w:rsidTr="002D208D">
        <w:trPr>
          <w:trHeight w:val="415"/>
        </w:trPr>
        <w:tc>
          <w:tcPr>
            <w:tcW w:w="293" w:type="pct"/>
            <w:vMerge/>
          </w:tcPr>
          <w:p w14:paraId="413D6402" w14:textId="77777777" w:rsidR="00D57EC1" w:rsidRPr="000453F3" w:rsidRDefault="00D57EC1" w:rsidP="00D57EC1">
            <w:pPr>
              <w:numPr>
                <w:ilvl w:val="0"/>
                <w:numId w:val="12"/>
              </w:numPr>
              <w:tabs>
                <w:tab w:val="left" w:pos="567"/>
                <w:tab w:val="left" w:pos="709"/>
              </w:tabs>
              <w:contextualSpacing/>
              <w:jc w:val="center"/>
              <w:rPr>
                <w:sz w:val="24"/>
                <w:szCs w:val="24"/>
              </w:rPr>
            </w:pPr>
          </w:p>
        </w:tc>
        <w:tc>
          <w:tcPr>
            <w:tcW w:w="1855" w:type="pct"/>
            <w:vMerge/>
          </w:tcPr>
          <w:p w14:paraId="6B326B47" w14:textId="77777777" w:rsidR="00D57EC1" w:rsidRPr="000453F3" w:rsidRDefault="00D57EC1" w:rsidP="00D57EC1">
            <w:pPr>
              <w:tabs>
                <w:tab w:val="left" w:pos="567"/>
                <w:tab w:val="left" w:pos="709"/>
              </w:tabs>
              <w:jc w:val="both"/>
              <w:rPr>
                <w:sz w:val="24"/>
                <w:szCs w:val="24"/>
              </w:rPr>
            </w:pPr>
          </w:p>
        </w:tc>
        <w:tc>
          <w:tcPr>
            <w:tcW w:w="1343" w:type="pct"/>
          </w:tcPr>
          <w:p w14:paraId="084A78BC" w14:textId="77777777" w:rsidR="00D57EC1" w:rsidRPr="000453F3" w:rsidRDefault="00D57EC1" w:rsidP="00D57EC1">
            <w:pPr>
              <w:jc w:val="center"/>
              <w:rPr>
                <w:sz w:val="24"/>
                <w:szCs w:val="24"/>
              </w:rPr>
            </w:pPr>
            <w:r w:rsidRPr="000453F3">
              <w:rPr>
                <w:sz w:val="24"/>
                <w:szCs w:val="24"/>
              </w:rPr>
              <w:t>свыше 10 лет</w:t>
            </w:r>
          </w:p>
        </w:tc>
        <w:tc>
          <w:tcPr>
            <w:tcW w:w="791" w:type="pct"/>
          </w:tcPr>
          <w:p w14:paraId="2C06742D" w14:textId="77777777" w:rsidR="00D57EC1" w:rsidRPr="000453F3" w:rsidRDefault="00D57EC1" w:rsidP="00D57EC1">
            <w:pPr>
              <w:jc w:val="center"/>
              <w:rPr>
                <w:sz w:val="24"/>
                <w:szCs w:val="24"/>
              </w:rPr>
            </w:pPr>
          </w:p>
          <w:p w14:paraId="0EA3BED0" w14:textId="77777777" w:rsidR="00D57EC1" w:rsidRPr="000453F3" w:rsidRDefault="00D57EC1" w:rsidP="00D57EC1">
            <w:pPr>
              <w:jc w:val="center"/>
              <w:rPr>
                <w:sz w:val="24"/>
                <w:szCs w:val="24"/>
              </w:rPr>
            </w:pPr>
          </w:p>
          <w:p w14:paraId="3ADBEA95" w14:textId="77777777" w:rsidR="00D57EC1" w:rsidRPr="000453F3" w:rsidRDefault="00D57EC1" w:rsidP="00D57EC1">
            <w:pPr>
              <w:rPr>
                <w:sz w:val="24"/>
                <w:szCs w:val="24"/>
              </w:rPr>
            </w:pPr>
          </w:p>
        </w:tc>
        <w:tc>
          <w:tcPr>
            <w:tcW w:w="718" w:type="pct"/>
          </w:tcPr>
          <w:p w14:paraId="21C338BD" w14:textId="77777777" w:rsidR="00D57EC1" w:rsidRPr="000453F3" w:rsidRDefault="00D57EC1" w:rsidP="00D57EC1">
            <w:pPr>
              <w:rPr>
                <w:sz w:val="24"/>
                <w:szCs w:val="24"/>
              </w:rPr>
            </w:pPr>
          </w:p>
          <w:p w14:paraId="59645FA2" w14:textId="77777777" w:rsidR="00D57EC1" w:rsidRPr="000453F3" w:rsidRDefault="00D57EC1" w:rsidP="00D57EC1">
            <w:pPr>
              <w:rPr>
                <w:sz w:val="24"/>
                <w:szCs w:val="24"/>
              </w:rPr>
            </w:pPr>
          </w:p>
          <w:p w14:paraId="7AB5B3CC" w14:textId="77777777" w:rsidR="00D57EC1" w:rsidRPr="000453F3" w:rsidRDefault="00D57EC1" w:rsidP="00D57EC1">
            <w:pPr>
              <w:rPr>
                <w:sz w:val="24"/>
                <w:szCs w:val="24"/>
              </w:rPr>
            </w:pPr>
          </w:p>
        </w:tc>
      </w:tr>
    </w:tbl>
    <w:p w14:paraId="7B7DAE69" w14:textId="77777777" w:rsidR="000453F3" w:rsidRDefault="000453F3" w:rsidP="005520A5">
      <w:pPr>
        <w:spacing w:after="0" w:line="240" w:lineRule="auto"/>
        <w:rPr>
          <w:rFonts w:ascii="Times New Roman" w:eastAsia="Times New Roman" w:hAnsi="Times New Roman" w:cs="Times New Roman"/>
          <w:b/>
          <w:sz w:val="26"/>
          <w:szCs w:val="20"/>
          <w:lang w:eastAsia="ru-RU"/>
        </w:rPr>
      </w:pPr>
    </w:p>
    <w:p w14:paraId="1F98F186" w14:textId="77777777" w:rsidR="000453F3" w:rsidRPr="000453F3" w:rsidRDefault="000453F3" w:rsidP="000453F3">
      <w:pPr>
        <w:spacing w:after="0" w:line="240" w:lineRule="auto"/>
        <w:jc w:val="center"/>
        <w:rPr>
          <w:rFonts w:ascii="Times New Roman" w:eastAsia="Times New Roman" w:hAnsi="Times New Roman" w:cs="Times New Roman"/>
          <w:b/>
          <w:sz w:val="26"/>
          <w:szCs w:val="20"/>
          <w:lang w:eastAsia="ru-RU"/>
        </w:rPr>
      </w:pPr>
      <w:r w:rsidRPr="000453F3">
        <w:rPr>
          <w:rFonts w:ascii="Times New Roman" w:eastAsia="Times New Roman" w:hAnsi="Times New Roman" w:cs="Times New Roman"/>
          <w:b/>
          <w:sz w:val="26"/>
          <w:szCs w:val="20"/>
          <w:lang w:eastAsia="ru-RU"/>
        </w:rPr>
        <w:t>ОПИСЬ ПРЕДСТАВЛЕННЫХ ДОКУМЕНТОВ</w:t>
      </w:r>
    </w:p>
    <w:p w14:paraId="4976736D" w14:textId="77777777" w:rsidR="000453F3" w:rsidRPr="000453F3" w:rsidRDefault="000453F3" w:rsidP="000453F3">
      <w:pPr>
        <w:spacing w:after="0" w:line="240" w:lineRule="auto"/>
        <w:jc w:val="center"/>
        <w:rPr>
          <w:rFonts w:ascii="Times New Roman" w:eastAsia="Times New Roman" w:hAnsi="Times New Roman" w:cs="Times New Roman"/>
          <w:b/>
          <w:sz w:val="26"/>
          <w:szCs w:val="20"/>
          <w:lang w:eastAsia="ru-RU"/>
        </w:rPr>
      </w:pPr>
    </w:p>
    <w:tbl>
      <w:tblPr>
        <w:tblStyle w:val="41"/>
        <w:tblW w:w="0" w:type="auto"/>
        <w:tblLook w:val="04A0" w:firstRow="1" w:lastRow="0" w:firstColumn="1" w:lastColumn="0" w:noHBand="0" w:noVBand="1"/>
      </w:tblPr>
      <w:tblGrid>
        <w:gridCol w:w="675"/>
        <w:gridCol w:w="6379"/>
        <w:gridCol w:w="2516"/>
      </w:tblGrid>
      <w:tr w:rsidR="000453F3" w:rsidRPr="00002F74" w14:paraId="2506CD6E" w14:textId="77777777" w:rsidTr="00B525A6">
        <w:tc>
          <w:tcPr>
            <w:tcW w:w="675" w:type="dxa"/>
          </w:tcPr>
          <w:p w14:paraId="6036FCF4" w14:textId="77777777" w:rsidR="000453F3" w:rsidRPr="00002F74" w:rsidRDefault="000453F3" w:rsidP="000453F3">
            <w:pPr>
              <w:jc w:val="center"/>
              <w:rPr>
                <w:b/>
                <w:sz w:val="24"/>
                <w:szCs w:val="24"/>
              </w:rPr>
            </w:pPr>
            <w:r w:rsidRPr="00002F74">
              <w:rPr>
                <w:b/>
                <w:sz w:val="24"/>
                <w:szCs w:val="24"/>
              </w:rPr>
              <w:t>№ п/п</w:t>
            </w:r>
          </w:p>
        </w:tc>
        <w:tc>
          <w:tcPr>
            <w:tcW w:w="6379" w:type="dxa"/>
          </w:tcPr>
          <w:p w14:paraId="38930D1C" w14:textId="77777777" w:rsidR="000453F3" w:rsidRPr="00002F74" w:rsidRDefault="000453F3" w:rsidP="000453F3">
            <w:pPr>
              <w:jc w:val="center"/>
              <w:rPr>
                <w:b/>
                <w:sz w:val="24"/>
                <w:szCs w:val="24"/>
              </w:rPr>
            </w:pPr>
            <w:r w:rsidRPr="00002F74">
              <w:rPr>
                <w:b/>
                <w:sz w:val="24"/>
                <w:szCs w:val="24"/>
              </w:rPr>
              <w:t>Наименование документа</w:t>
            </w:r>
          </w:p>
        </w:tc>
        <w:tc>
          <w:tcPr>
            <w:tcW w:w="2516" w:type="dxa"/>
          </w:tcPr>
          <w:p w14:paraId="7C6AB74C" w14:textId="77777777" w:rsidR="000453F3" w:rsidRPr="00002F74" w:rsidRDefault="000453F3" w:rsidP="000453F3">
            <w:pPr>
              <w:jc w:val="center"/>
              <w:rPr>
                <w:b/>
                <w:sz w:val="24"/>
                <w:szCs w:val="24"/>
              </w:rPr>
            </w:pPr>
            <w:r w:rsidRPr="00002F74">
              <w:rPr>
                <w:b/>
                <w:sz w:val="24"/>
                <w:szCs w:val="24"/>
              </w:rPr>
              <w:t>Количество листов</w:t>
            </w:r>
          </w:p>
        </w:tc>
      </w:tr>
      <w:tr w:rsidR="000453F3" w:rsidRPr="00002F74" w14:paraId="621F091B" w14:textId="77777777" w:rsidTr="00B525A6">
        <w:tc>
          <w:tcPr>
            <w:tcW w:w="675" w:type="dxa"/>
          </w:tcPr>
          <w:p w14:paraId="1103C151" w14:textId="77777777" w:rsidR="000453F3" w:rsidRPr="00002F74" w:rsidRDefault="000453F3" w:rsidP="000453F3">
            <w:pPr>
              <w:jc w:val="center"/>
              <w:rPr>
                <w:sz w:val="24"/>
                <w:szCs w:val="24"/>
              </w:rPr>
            </w:pPr>
            <w:r w:rsidRPr="00002F74">
              <w:rPr>
                <w:sz w:val="24"/>
                <w:szCs w:val="24"/>
              </w:rPr>
              <w:t>1.</w:t>
            </w:r>
          </w:p>
        </w:tc>
        <w:tc>
          <w:tcPr>
            <w:tcW w:w="6379" w:type="dxa"/>
          </w:tcPr>
          <w:p w14:paraId="581BF76C" w14:textId="77777777" w:rsidR="000453F3" w:rsidRPr="00002F74" w:rsidRDefault="000453F3" w:rsidP="000453F3">
            <w:pPr>
              <w:rPr>
                <w:sz w:val="24"/>
                <w:szCs w:val="24"/>
              </w:rPr>
            </w:pPr>
            <w:r w:rsidRPr="00002F74">
              <w:rPr>
                <w:sz w:val="24"/>
                <w:szCs w:val="24"/>
              </w:rPr>
              <w:t>Заявка на участие в открытом конкурсе</w:t>
            </w:r>
          </w:p>
        </w:tc>
        <w:tc>
          <w:tcPr>
            <w:tcW w:w="2516" w:type="dxa"/>
          </w:tcPr>
          <w:p w14:paraId="43EFD083" w14:textId="77777777" w:rsidR="000453F3" w:rsidRPr="00002F74" w:rsidRDefault="000453F3" w:rsidP="000453F3">
            <w:pPr>
              <w:jc w:val="center"/>
              <w:rPr>
                <w:b/>
                <w:sz w:val="24"/>
                <w:szCs w:val="24"/>
              </w:rPr>
            </w:pPr>
          </w:p>
        </w:tc>
      </w:tr>
      <w:tr w:rsidR="000453F3" w:rsidRPr="00002F74" w14:paraId="608BD110" w14:textId="77777777" w:rsidTr="00B525A6">
        <w:tc>
          <w:tcPr>
            <w:tcW w:w="675" w:type="dxa"/>
          </w:tcPr>
          <w:p w14:paraId="5BAD30A4" w14:textId="77777777" w:rsidR="000453F3" w:rsidRPr="00002F74" w:rsidRDefault="000453F3" w:rsidP="000453F3">
            <w:pPr>
              <w:jc w:val="center"/>
              <w:rPr>
                <w:sz w:val="24"/>
                <w:szCs w:val="24"/>
              </w:rPr>
            </w:pPr>
            <w:r w:rsidRPr="00002F74">
              <w:rPr>
                <w:sz w:val="24"/>
                <w:szCs w:val="24"/>
              </w:rPr>
              <w:t>2.</w:t>
            </w:r>
          </w:p>
        </w:tc>
        <w:tc>
          <w:tcPr>
            <w:tcW w:w="6379" w:type="dxa"/>
          </w:tcPr>
          <w:p w14:paraId="1E2FE9A2" w14:textId="77777777" w:rsidR="000453F3" w:rsidRPr="00002F74" w:rsidRDefault="000453F3" w:rsidP="000453F3">
            <w:pPr>
              <w:rPr>
                <w:sz w:val="24"/>
                <w:szCs w:val="24"/>
              </w:rPr>
            </w:pPr>
            <w:r w:rsidRPr="00002F74">
              <w:rPr>
                <w:sz w:val="24"/>
                <w:szCs w:val="24"/>
              </w:rPr>
              <w:t>Конкурсное предложение</w:t>
            </w:r>
          </w:p>
        </w:tc>
        <w:tc>
          <w:tcPr>
            <w:tcW w:w="2516" w:type="dxa"/>
          </w:tcPr>
          <w:p w14:paraId="2F22AE77" w14:textId="77777777" w:rsidR="000453F3" w:rsidRPr="00002F74" w:rsidRDefault="000453F3" w:rsidP="000453F3">
            <w:pPr>
              <w:jc w:val="center"/>
              <w:rPr>
                <w:b/>
                <w:sz w:val="24"/>
                <w:szCs w:val="24"/>
              </w:rPr>
            </w:pPr>
          </w:p>
        </w:tc>
      </w:tr>
      <w:tr w:rsidR="000453F3" w:rsidRPr="00002F74" w14:paraId="2D39B09D" w14:textId="77777777" w:rsidTr="00B525A6">
        <w:tc>
          <w:tcPr>
            <w:tcW w:w="675" w:type="dxa"/>
          </w:tcPr>
          <w:p w14:paraId="6EE037BD" w14:textId="77777777" w:rsidR="000453F3" w:rsidRPr="00002F74" w:rsidRDefault="000453F3" w:rsidP="000453F3">
            <w:pPr>
              <w:jc w:val="center"/>
              <w:rPr>
                <w:sz w:val="24"/>
                <w:szCs w:val="24"/>
              </w:rPr>
            </w:pPr>
            <w:r w:rsidRPr="00002F74">
              <w:rPr>
                <w:sz w:val="24"/>
                <w:szCs w:val="24"/>
              </w:rPr>
              <w:t>3.</w:t>
            </w:r>
          </w:p>
        </w:tc>
        <w:tc>
          <w:tcPr>
            <w:tcW w:w="6379" w:type="dxa"/>
          </w:tcPr>
          <w:p w14:paraId="2AC74134" w14:textId="77777777" w:rsidR="000453F3" w:rsidRPr="00002F74" w:rsidRDefault="000453F3" w:rsidP="000453F3">
            <w:pPr>
              <w:rPr>
                <w:sz w:val="24"/>
                <w:szCs w:val="24"/>
              </w:rPr>
            </w:pPr>
            <w:r w:rsidRPr="00002F74">
              <w:rPr>
                <w:sz w:val="24"/>
                <w:szCs w:val="24"/>
              </w:rPr>
              <w:t>Справка об участнике открытого конкурса</w:t>
            </w:r>
          </w:p>
        </w:tc>
        <w:tc>
          <w:tcPr>
            <w:tcW w:w="2516" w:type="dxa"/>
          </w:tcPr>
          <w:p w14:paraId="391D1EF7" w14:textId="77777777" w:rsidR="000453F3" w:rsidRPr="00002F74" w:rsidRDefault="000453F3" w:rsidP="000453F3">
            <w:pPr>
              <w:jc w:val="center"/>
              <w:rPr>
                <w:b/>
                <w:sz w:val="24"/>
                <w:szCs w:val="24"/>
              </w:rPr>
            </w:pPr>
          </w:p>
        </w:tc>
      </w:tr>
      <w:tr w:rsidR="000453F3" w:rsidRPr="00002F74" w14:paraId="2877DE8A" w14:textId="77777777" w:rsidTr="00B525A6">
        <w:tc>
          <w:tcPr>
            <w:tcW w:w="675" w:type="dxa"/>
          </w:tcPr>
          <w:p w14:paraId="19394A6F" w14:textId="77777777" w:rsidR="000453F3" w:rsidRPr="00002F74" w:rsidRDefault="000453F3" w:rsidP="000453F3">
            <w:pPr>
              <w:jc w:val="center"/>
              <w:rPr>
                <w:sz w:val="24"/>
                <w:szCs w:val="24"/>
              </w:rPr>
            </w:pPr>
            <w:r w:rsidRPr="00002F74">
              <w:rPr>
                <w:sz w:val="24"/>
                <w:szCs w:val="24"/>
              </w:rPr>
              <w:t>4.</w:t>
            </w:r>
          </w:p>
        </w:tc>
        <w:tc>
          <w:tcPr>
            <w:tcW w:w="6379" w:type="dxa"/>
          </w:tcPr>
          <w:p w14:paraId="45E93E2B" w14:textId="77777777" w:rsidR="000453F3" w:rsidRPr="00002F74" w:rsidRDefault="000453F3" w:rsidP="000453F3">
            <w:pPr>
              <w:jc w:val="both"/>
              <w:rPr>
                <w:sz w:val="24"/>
                <w:szCs w:val="24"/>
              </w:rPr>
            </w:pPr>
            <w:r w:rsidRPr="00002F74">
              <w:rPr>
                <w:sz w:val="24"/>
                <w:szCs w:val="24"/>
              </w:rPr>
              <w:t>Копия лицензии заявителя на осуществление перевозок пассажиров автомобильным транспортом, оборудованным для перевозок более 8 человек</w:t>
            </w:r>
          </w:p>
        </w:tc>
        <w:tc>
          <w:tcPr>
            <w:tcW w:w="2516" w:type="dxa"/>
          </w:tcPr>
          <w:p w14:paraId="2002DA27" w14:textId="77777777" w:rsidR="000453F3" w:rsidRPr="00002F74" w:rsidRDefault="000453F3" w:rsidP="000453F3">
            <w:pPr>
              <w:jc w:val="center"/>
              <w:rPr>
                <w:b/>
                <w:sz w:val="24"/>
                <w:szCs w:val="24"/>
              </w:rPr>
            </w:pPr>
          </w:p>
        </w:tc>
      </w:tr>
      <w:tr w:rsidR="000453F3" w:rsidRPr="00002F74" w14:paraId="3454D865" w14:textId="77777777" w:rsidTr="00B525A6">
        <w:tc>
          <w:tcPr>
            <w:tcW w:w="675" w:type="dxa"/>
          </w:tcPr>
          <w:p w14:paraId="19A11BD8" w14:textId="77777777" w:rsidR="000453F3" w:rsidRPr="00002F74" w:rsidRDefault="000453F3" w:rsidP="000453F3">
            <w:pPr>
              <w:jc w:val="center"/>
              <w:rPr>
                <w:sz w:val="24"/>
                <w:szCs w:val="24"/>
              </w:rPr>
            </w:pPr>
            <w:r w:rsidRPr="00002F74">
              <w:rPr>
                <w:sz w:val="24"/>
                <w:szCs w:val="24"/>
              </w:rPr>
              <w:t>5.</w:t>
            </w:r>
          </w:p>
        </w:tc>
        <w:tc>
          <w:tcPr>
            <w:tcW w:w="6379" w:type="dxa"/>
          </w:tcPr>
          <w:p w14:paraId="54B5DA6D" w14:textId="77777777" w:rsidR="000453F3" w:rsidRPr="00002F74" w:rsidRDefault="000453F3" w:rsidP="000453F3">
            <w:pPr>
              <w:jc w:val="both"/>
              <w:rPr>
                <w:sz w:val="24"/>
                <w:szCs w:val="24"/>
              </w:rPr>
            </w:pPr>
            <w:r w:rsidRPr="00002F74">
              <w:rPr>
                <w:sz w:val="24"/>
                <w:szCs w:val="24"/>
              </w:rPr>
              <w:t>Выписка из Единого государственного реестра юридических лиц, Единого государственного реестра индивидуальных предпринимателей, выданная Федеральной налоговой службой не позднее, чем за 30 календарных дней до даты подачи заявки на участие в  открытом конкурсе (или нотариально заверенная копия такой выписки)</w:t>
            </w:r>
          </w:p>
        </w:tc>
        <w:tc>
          <w:tcPr>
            <w:tcW w:w="2516" w:type="dxa"/>
          </w:tcPr>
          <w:p w14:paraId="5F8960D6" w14:textId="77777777" w:rsidR="000453F3" w:rsidRPr="00002F74" w:rsidRDefault="000453F3" w:rsidP="000453F3">
            <w:pPr>
              <w:jc w:val="center"/>
              <w:rPr>
                <w:b/>
                <w:sz w:val="24"/>
                <w:szCs w:val="24"/>
              </w:rPr>
            </w:pPr>
          </w:p>
        </w:tc>
      </w:tr>
      <w:tr w:rsidR="000453F3" w:rsidRPr="00002F74" w14:paraId="25F56AD2" w14:textId="77777777" w:rsidTr="00B525A6">
        <w:tc>
          <w:tcPr>
            <w:tcW w:w="675" w:type="dxa"/>
          </w:tcPr>
          <w:p w14:paraId="35FE6EB0" w14:textId="77777777" w:rsidR="000453F3" w:rsidRPr="00002F74" w:rsidRDefault="000453F3" w:rsidP="000453F3">
            <w:pPr>
              <w:jc w:val="center"/>
              <w:rPr>
                <w:sz w:val="24"/>
                <w:szCs w:val="24"/>
              </w:rPr>
            </w:pPr>
            <w:r w:rsidRPr="00002F74">
              <w:rPr>
                <w:sz w:val="24"/>
                <w:szCs w:val="24"/>
              </w:rPr>
              <w:t>6.</w:t>
            </w:r>
          </w:p>
        </w:tc>
        <w:tc>
          <w:tcPr>
            <w:tcW w:w="6379" w:type="dxa"/>
          </w:tcPr>
          <w:p w14:paraId="7CE9212A" w14:textId="77777777" w:rsidR="000453F3" w:rsidRPr="00002F74" w:rsidRDefault="000453F3" w:rsidP="000453F3">
            <w:pPr>
              <w:jc w:val="both"/>
              <w:rPr>
                <w:sz w:val="24"/>
                <w:szCs w:val="24"/>
              </w:rPr>
            </w:pPr>
            <w:r w:rsidRPr="00002F74">
              <w:rPr>
                <w:sz w:val="24"/>
                <w:szCs w:val="24"/>
              </w:rPr>
              <w:t>Копии учредительных документов заявителя (для юридических лиц) (для участников договора простого товарищества – в отношении каждого участника);</w:t>
            </w:r>
          </w:p>
          <w:p w14:paraId="16AA3030" w14:textId="77777777" w:rsidR="000453F3" w:rsidRPr="00002F74" w:rsidRDefault="000453F3" w:rsidP="000453F3">
            <w:pPr>
              <w:rPr>
                <w:sz w:val="24"/>
                <w:szCs w:val="24"/>
              </w:rPr>
            </w:pPr>
            <w:r w:rsidRPr="00002F74">
              <w:rPr>
                <w:sz w:val="24"/>
                <w:szCs w:val="24"/>
              </w:rPr>
              <w:t>копии свидетельства о государственной регистрации в ЕГРИП (для индивидуальных предпринимателей)</w:t>
            </w:r>
          </w:p>
        </w:tc>
        <w:tc>
          <w:tcPr>
            <w:tcW w:w="2516" w:type="dxa"/>
          </w:tcPr>
          <w:p w14:paraId="1A075285" w14:textId="77777777" w:rsidR="000453F3" w:rsidRPr="00002F74" w:rsidRDefault="000453F3" w:rsidP="000453F3">
            <w:pPr>
              <w:jc w:val="center"/>
              <w:rPr>
                <w:b/>
                <w:sz w:val="24"/>
                <w:szCs w:val="24"/>
              </w:rPr>
            </w:pPr>
          </w:p>
        </w:tc>
      </w:tr>
      <w:tr w:rsidR="000453F3" w:rsidRPr="00002F74" w14:paraId="6CC50CA1" w14:textId="77777777" w:rsidTr="00B525A6">
        <w:tc>
          <w:tcPr>
            <w:tcW w:w="675" w:type="dxa"/>
          </w:tcPr>
          <w:p w14:paraId="530FBE19" w14:textId="77777777" w:rsidR="000453F3" w:rsidRPr="00002F74" w:rsidRDefault="000453F3" w:rsidP="000453F3">
            <w:pPr>
              <w:jc w:val="center"/>
              <w:rPr>
                <w:sz w:val="24"/>
                <w:szCs w:val="24"/>
              </w:rPr>
            </w:pPr>
            <w:r w:rsidRPr="00002F74">
              <w:rPr>
                <w:sz w:val="24"/>
                <w:szCs w:val="24"/>
              </w:rPr>
              <w:t>7.</w:t>
            </w:r>
          </w:p>
        </w:tc>
        <w:tc>
          <w:tcPr>
            <w:tcW w:w="6379" w:type="dxa"/>
          </w:tcPr>
          <w:p w14:paraId="1DFCADAF" w14:textId="77777777" w:rsidR="000453F3" w:rsidRPr="00002F74" w:rsidRDefault="000453F3" w:rsidP="000453F3">
            <w:pPr>
              <w:jc w:val="both"/>
              <w:rPr>
                <w:sz w:val="24"/>
                <w:szCs w:val="24"/>
              </w:rPr>
            </w:pPr>
            <w:r w:rsidRPr="00002F74">
              <w:rPr>
                <w:sz w:val="24"/>
                <w:szCs w:val="24"/>
              </w:rPr>
              <w:t>Справка, подтверждающая, что заявитель не находится в процессе ликвидации, в отношении заявителя отсутствует решение о признании банкротом, не открыто конкурсное производство, имущество заявителя не арестовано, экономическая деятельность не приостановлена, подписанная руководителем и главным бухгалтером заявителя и заверенная круглой печатью заявителя (для участников договора простого товарищества – в отношении каждого участника);</w:t>
            </w:r>
          </w:p>
        </w:tc>
        <w:tc>
          <w:tcPr>
            <w:tcW w:w="2516" w:type="dxa"/>
          </w:tcPr>
          <w:p w14:paraId="019FDBEF" w14:textId="77777777" w:rsidR="000453F3" w:rsidRPr="00002F74" w:rsidRDefault="000453F3" w:rsidP="000453F3">
            <w:pPr>
              <w:jc w:val="center"/>
              <w:rPr>
                <w:b/>
                <w:sz w:val="24"/>
                <w:szCs w:val="24"/>
              </w:rPr>
            </w:pPr>
          </w:p>
        </w:tc>
      </w:tr>
      <w:tr w:rsidR="000453F3" w:rsidRPr="00002F74" w14:paraId="76D448C5" w14:textId="77777777" w:rsidTr="00B525A6">
        <w:tc>
          <w:tcPr>
            <w:tcW w:w="675" w:type="dxa"/>
          </w:tcPr>
          <w:p w14:paraId="5E826E27" w14:textId="77777777" w:rsidR="000453F3" w:rsidRPr="00002F74" w:rsidRDefault="000453F3" w:rsidP="000453F3">
            <w:pPr>
              <w:jc w:val="center"/>
              <w:rPr>
                <w:sz w:val="24"/>
                <w:szCs w:val="24"/>
              </w:rPr>
            </w:pPr>
            <w:r w:rsidRPr="00002F74">
              <w:rPr>
                <w:sz w:val="24"/>
                <w:szCs w:val="24"/>
              </w:rPr>
              <w:t>8.</w:t>
            </w:r>
          </w:p>
        </w:tc>
        <w:tc>
          <w:tcPr>
            <w:tcW w:w="6379" w:type="dxa"/>
          </w:tcPr>
          <w:p w14:paraId="4CC8C8AD" w14:textId="77777777" w:rsidR="000453F3" w:rsidRPr="00002F74" w:rsidRDefault="000453F3" w:rsidP="000453F3">
            <w:pPr>
              <w:jc w:val="both"/>
              <w:rPr>
                <w:sz w:val="24"/>
                <w:szCs w:val="24"/>
              </w:rPr>
            </w:pPr>
            <w:r w:rsidRPr="00002F74">
              <w:rPr>
                <w:sz w:val="24"/>
                <w:szCs w:val="24"/>
              </w:rPr>
              <w:t>Справка (оригинал)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(для участников договора простого товарищества – в отношении каждого участника)</w:t>
            </w:r>
          </w:p>
        </w:tc>
        <w:tc>
          <w:tcPr>
            <w:tcW w:w="2516" w:type="dxa"/>
          </w:tcPr>
          <w:p w14:paraId="4DC76E03" w14:textId="77777777" w:rsidR="000453F3" w:rsidRPr="00002F74" w:rsidRDefault="000453F3" w:rsidP="000453F3">
            <w:pPr>
              <w:jc w:val="center"/>
              <w:rPr>
                <w:b/>
                <w:sz w:val="24"/>
                <w:szCs w:val="24"/>
              </w:rPr>
            </w:pPr>
          </w:p>
        </w:tc>
      </w:tr>
      <w:tr w:rsidR="000453F3" w:rsidRPr="00002F74" w14:paraId="344E53C9" w14:textId="77777777" w:rsidTr="00B525A6">
        <w:tc>
          <w:tcPr>
            <w:tcW w:w="675" w:type="dxa"/>
          </w:tcPr>
          <w:p w14:paraId="48F8AC0C" w14:textId="77777777" w:rsidR="000453F3" w:rsidRPr="00002F74" w:rsidRDefault="000453F3" w:rsidP="000453F3">
            <w:pPr>
              <w:jc w:val="center"/>
              <w:rPr>
                <w:sz w:val="24"/>
                <w:szCs w:val="24"/>
              </w:rPr>
            </w:pPr>
            <w:r w:rsidRPr="00002F74">
              <w:rPr>
                <w:sz w:val="24"/>
                <w:szCs w:val="24"/>
              </w:rPr>
              <w:t>9.</w:t>
            </w:r>
          </w:p>
        </w:tc>
        <w:tc>
          <w:tcPr>
            <w:tcW w:w="6379" w:type="dxa"/>
          </w:tcPr>
          <w:p w14:paraId="06ED1337" w14:textId="77777777" w:rsidR="000453F3" w:rsidRPr="00002F74" w:rsidRDefault="000453F3" w:rsidP="000453F3">
            <w:pPr>
              <w:jc w:val="both"/>
              <w:rPr>
                <w:sz w:val="24"/>
                <w:szCs w:val="24"/>
              </w:rPr>
            </w:pPr>
            <w:r w:rsidRPr="00002F74">
              <w:rPr>
                <w:sz w:val="24"/>
                <w:szCs w:val="24"/>
              </w:rPr>
              <w:t>Копия договора простого товарищества в письменной форме (для участников договора простого товарищества)</w:t>
            </w:r>
          </w:p>
        </w:tc>
        <w:tc>
          <w:tcPr>
            <w:tcW w:w="2516" w:type="dxa"/>
          </w:tcPr>
          <w:p w14:paraId="5006EA10" w14:textId="77777777" w:rsidR="000453F3" w:rsidRPr="00002F74" w:rsidRDefault="000453F3" w:rsidP="000453F3">
            <w:pPr>
              <w:jc w:val="center"/>
              <w:rPr>
                <w:b/>
                <w:sz w:val="24"/>
                <w:szCs w:val="24"/>
              </w:rPr>
            </w:pPr>
          </w:p>
        </w:tc>
      </w:tr>
      <w:tr w:rsidR="000453F3" w:rsidRPr="00002F74" w14:paraId="450DB056" w14:textId="77777777" w:rsidTr="00B525A6">
        <w:tc>
          <w:tcPr>
            <w:tcW w:w="675" w:type="dxa"/>
          </w:tcPr>
          <w:p w14:paraId="3BF1160B" w14:textId="77777777" w:rsidR="000453F3" w:rsidRPr="00002F74" w:rsidRDefault="000453F3" w:rsidP="000453F3">
            <w:pPr>
              <w:jc w:val="center"/>
              <w:rPr>
                <w:sz w:val="24"/>
                <w:szCs w:val="24"/>
              </w:rPr>
            </w:pPr>
            <w:r w:rsidRPr="00002F74">
              <w:rPr>
                <w:sz w:val="24"/>
                <w:szCs w:val="24"/>
              </w:rPr>
              <w:t>10.</w:t>
            </w:r>
          </w:p>
        </w:tc>
        <w:tc>
          <w:tcPr>
            <w:tcW w:w="6379" w:type="dxa"/>
          </w:tcPr>
          <w:p w14:paraId="2AE77D89" w14:textId="77777777" w:rsidR="000453F3" w:rsidRPr="00002F74" w:rsidRDefault="000453F3" w:rsidP="000453F3">
            <w:pPr>
              <w:jc w:val="both"/>
              <w:rPr>
                <w:sz w:val="24"/>
                <w:szCs w:val="24"/>
              </w:rPr>
            </w:pPr>
            <w:r w:rsidRPr="00002F74">
              <w:rPr>
                <w:sz w:val="24"/>
                <w:szCs w:val="24"/>
              </w:rPr>
              <w:t xml:space="preserve">Копии документов, подтверждающих право владения и (или) пользования транспортными средствами (заверенные руководителем предприятия (для юридического лица), индивидуальным предпринимателем (для индивидуальных </w:t>
            </w:r>
            <w:r w:rsidRPr="00002F74">
              <w:rPr>
                <w:sz w:val="24"/>
                <w:szCs w:val="24"/>
              </w:rPr>
              <w:lastRenderedPageBreak/>
              <w:t>предпринимателей) на каждую единицу ТС или письменное обязательство Участника открытого конкурса по приобретению ТС в срок, предусмотренный конкурсной документацией, имеющих указанные в Заявке сроки эксплуатации и характеристики, влияющие на качество перевозок</w:t>
            </w:r>
          </w:p>
        </w:tc>
        <w:tc>
          <w:tcPr>
            <w:tcW w:w="2516" w:type="dxa"/>
          </w:tcPr>
          <w:p w14:paraId="0DC7CCEF" w14:textId="77777777" w:rsidR="000453F3" w:rsidRPr="00002F74" w:rsidRDefault="000453F3" w:rsidP="000453F3">
            <w:pPr>
              <w:jc w:val="center"/>
              <w:rPr>
                <w:b/>
                <w:sz w:val="24"/>
                <w:szCs w:val="24"/>
              </w:rPr>
            </w:pPr>
          </w:p>
        </w:tc>
      </w:tr>
      <w:tr w:rsidR="000453F3" w:rsidRPr="00002F74" w14:paraId="6E873186" w14:textId="77777777" w:rsidTr="00B525A6">
        <w:tc>
          <w:tcPr>
            <w:tcW w:w="675" w:type="dxa"/>
          </w:tcPr>
          <w:p w14:paraId="39329FF8" w14:textId="77777777" w:rsidR="000453F3" w:rsidRPr="00002F74" w:rsidRDefault="000453F3" w:rsidP="000453F3">
            <w:pPr>
              <w:jc w:val="center"/>
              <w:rPr>
                <w:sz w:val="24"/>
                <w:szCs w:val="24"/>
              </w:rPr>
            </w:pPr>
            <w:r w:rsidRPr="00002F74">
              <w:rPr>
                <w:sz w:val="24"/>
                <w:szCs w:val="24"/>
              </w:rPr>
              <w:lastRenderedPageBreak/>
              <w:t>11.</w:t>
            </w:r>
          </w:p>
        </w:tc>
        <w:tc>
          <w:tcPr>
            <w:tcW w:w="6379" w:type="dxa"/>
          </w:tcPr>
          <w:p w14:paraId="662FC6EE" w14:textId="77777777" w:rsidR="000453F3" w:rsidRPr="00002F74" w:rsidRDefault="000453F3" w:rsidP="000453F3">
            <w:pPr>
              <w:jc w:val="both"/>
              <w:rPr>
                <w:sz w:val="24"/>
                <w:szCs w:val="24"/>
              </w:rPr>
            </w:pPr>
            <w:r w:rsidRPr="00002F74">
              <w:rPr>
                <w:sz w:val="24"/>
                <w:szCs w:val="24"/>
              </w:rPr>
              <w:t>Копии государственных или муниципальных контрактов либо свидетельств об осуществлении перевозок по маршруту регулярных перевозок или иными документами, выданных в соответствии с нормативными правовыми актами субъектов Российской Федерации, муниципальными нормативными правовыми актами,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w:t>
            </w:r>
          </w:p>
        </w:tc>
        <w:tc>
          <w:tcPr>
            <w:tcW w:w="2516" w:type="dxa"/>
          </w:tcPr>
          <w:p w14:paraId="51EF907F" w14:textId="77777777" w:rsidR="000453F3" w:rsidRPr="00002F74" w:rsidRDefault="000453F3" w:rsidP="000453F3">
            <w:pPr>
              <w:jc w:val="center"/>
              <w:rPr>
                <w:b/>
                <w:sz w:val="24"/>
                <w:szCs w:val="24"/>
              </w:rPr>
            </w:pPr>
          </w:p>
        </w:tc>
      </w:tr>
      <w:tr w:rsidR="000453F3" w:rsidRPr="00002F74" w14:paraId="464AA596" w14:textId="77777777" w:rsidTr="00B525A6">
        <w:tc>
          <w:tcPr>
            <w:tcW w:w="675" w:type="dxa"/>
          </w:tcPr>
          <w:p w14:paraId="5383D644" w14:textId="77777777" w:rsidR="000453F3" w:rsidRPr="00002F74" w:rsidRDefault="000453F3" w:rsidP="000453F3">
            <w:pPr>
              <w:jc w:val="center"/>
              <w:rPr>
                <w:sz w:val="24"/>
                <w:szCs w:val="24"/>
              </w:rPr>
            </w:pPr>
            <w:r w:rsidRPr="00002F74">
              <w:rPr>
                <w:sz w:val="24"/>
                <w:szCs w:val="24"/>
              </w:rPr>
              <w:t>12.</w:t>
            </w:r>
          </w:p>
        </w:tc>
        <w:tc>
          <w:tcPr>
            <w:tcW w:w="6379" w:type="dxa"/>
          </w:tcPr>
          <w:p w14:paraId="03BFE0D3" w14:textId="77777777" w:rsidR="000453F3" w:rsidRPr="00002F74" w:rsidRDefault="000453F3" w:rsidP="008E5EA5">
            <w:pPr>
              <w:jc w:val="both"/>
              <w:rPr>
                <w:sz w:val="24"/>
                <w:szCs w:val="24"/>
              </w:rPr>
            </w:pPr>
            <w:r w:rsidRPr="00002F74">
              <w:rPr>
                <w:sz w:val="24"/>
                <w:szCs w:val="24"/>
              </w:rPr>
              <w:t>Справка государственной инспекции б</w:t>
            </w:r>
            <w:r w:rsidR="008E5EA5">
              <w:rPr>
                <w:sz w:val="24"/>
                <w:szCs w:val="24"/>
              </w:rPr>
              <w:t xml:space="preserve">езопасности дорожного движения </w:t>
            </w:r>
            <w:r w:rsidRPr="00002F74">
              <w:rPr>
                <w:sz w:val="24"/>
                <w:szCs w:val="24"/>
              </w:rPr>
              <w:t>МВД России о наличии (с указанием количества) или отсутствии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проведения открытого конкурса (для участников договора простого товарищества - в отношении каждого участника)</w:t>
            </w:r>
          </w:p>
        </w:tc>
        <w:tc>
          <w:tcPr>
            <w:tcW w:w="2516" w:type="dxa"/>
          </w:tcPr>
          <w:p w14:paraId="7320A443" w14:textId="77777777" w:rsidR="000453F3" w:rsidRPr="00002F74" w:rsidRDefault="000453F3" w:rsidP="000453F3">
            <w:pPr>
              <w:jc w:val="center"/>
              <w:rPr>
                <w:b/>
                <w:sz w:val="24"/>
                <w:szCs w:val="24"/>
              </w:rPr>
            </w:pPr>
          </w:p>
        </w:tc>
      </w:tr>
      <w:tr w:rsidR="000453F3" w:rsidRPr="00002F74" w14:paraId="1A451012" w14:textId="77777777" w:rsidTr="00B525A6">
        <w:tc>
          <w:tcPr>
            <w:tcW w:w="675" w:type="dxa"/>
          </w:tcPr>
          <w:p w14:paraId="38BF4016" w14:textId="77777777" w:rsidR="000453F3" w:rsidRPr="00002F74" w:rsidRDefault="000453F3" w:rsidP="000453F3">
            <w:pPr>
              <w:jc w:val="center"/>
              <w:rPr>
                <w:sz w:val="24"/>
                <w:szCs w:val="24"/>
              </w:rPr>
            </w:pPr>
            <w:r w:rsidRPr="00002F74">
              <w:rPr>
                <w:sz w:val="24"/>
                <w:szCs w:val="24"/>
              </w:rPr>
              <w:t>13.</w:t>
            </w:r>
          </w:p>
        </w:tc>
        <w:tc>
          <w:tcPr>
            <w:tcW w:w="6379" w:type="dxa"/>
          </w:tcPr>
          <w:p w14:paraId="1C0A689B" w14:textId="77777777" w:rsidR="000453F3" w:rsidRPr="00002F74" w:rsidRDefault="000453F3" w:rsidP="000453F3">
            <w:pPr>
              <w:jc w:val="both"/>
              <w:rPr>
                <w:sz w:val="24"/>
                <w:szCs w:val="24"/>
              </w:rPr>
            </w:pPr>
            <w:r w:rsidRPr="00002F74">
              <w:rPr>
                <w:sz w:val="24"/>
                <w:szCs w:val="24"/>
              </w:rPr>
              <w:t>Перечень транспортных средств, которые предлагаются к использованию на автобусном маршруте, с указанием марки, модели, пассажировместимости (с отметкой «с местом водителя \ без места водителя»), VIN – кода транспортного средства (при наличии), государственного номерного знака, года начала эксплуатации транспортного средства, экологического класса</w:t>
            </w:r>
          </w:p>
        </w:tc>
        <w:tc>
          <w:tcPr>
            <w:tcW w:w="2516" w:type="dxa"/>
          </w:tcPr>
          <w:p w14:paraId="565BC944" w14:textId="77777777" w:rsidR="000453F3" w:rsidRPr="00002F74" w:rsidRDefault="000453F3" w:rsidP="000453F3">
            <w:pPr>
              <w:jc w:val="center"/>
              <w:rPr>
                <w:b/>
                <w:sz w:val="24"/>
                <w:szCs w:val="24"/>
              </w:rPr>
            </w:pPr>
          </w:p>
        </w:tc>
      </w:tr>
      <w:tr w:rsidR="000453F3" w:rsidRPr="00002F74" w14:paraId="493CCFC3" w14:textId="77777777" w:rsidTr="00B525A6">
        <w:tc>
          <w:tcPr>
            <w:tcW w:w="675" w:type="dxa"/>
          </w:tcPr>
          <w:p w14:paraId="66863843" w14:textId="77777777" w:rsidR="000453F3" w:rsidRPr="00002F74" w:rsidRDefault="000453F3" w:rsidP="000453F3">
            <w:pPr>
              <w:jc w:val="center"/>
              <w:rPr>
                <w:sz w:val="24"/>
                <w:szCs w:val="24"/>
              </w:rPr>
            </w:pPr>
            <w:r w:rsidRPr="00002F74">
              <w:rPr>
                <w:sz w:val="24"/>
                <w:szCs w:val="24"/>
              </w:rPr>
              <w:t>14.</w:t>
            </w:r>
          </w:p>
        </w:tc>
        <w:tc>
          <w:tcPr>
            <w:tcW w:w="6379" w:type="dxa"/>
          </w:tcPr>
          <w:p w14:paraId="4629453F" w14:textId="77777777" w:rsidR="000453F3" w:rsidRPr="00002F74" w:rsidRDefault="000453F3" w:rsidP="000453F3">
            <w:pPr>
              <w:jc w:val="both"/>
              <w:rPr>
                <w:sz w:val="24"/>
                <w:szCs w:val="24"/>
              </w:rPr>
            </w:pPr>
            <w:r w:rsidRPr="00002F74">
              <w:rPr>
                <w:sz w:val="24"/>
                <w:szCs w:val="24"/>
              </w:rPr>
              <w:t>Копии документов, подтверждающих срок эксплуатации транспортных средств (паспорта транспортных средств)</w:t>
            </w:r>
          </w:p>
        </w:tc>
        <w:tc>
          <w:tcPr>
            <w:tcW w:w="2516" w:type="dxa"/>
          </w:tcPr>
          <w:p w14:paraId="385252BC" w14:textId="77777777" w:rsidR="000453F3" w:rsidRPr="00002F74" w:rsidRDefault="000453F3" w:rsidP="000453F3">
            <w:pPr>
              <w:jc w:val="center"/>
              <w:rPr>
                <w:b/>
                <w:sz w:val="24"/>
                <w:szCs w:val="24"/>
              </w:rPr>
            </w:pPr>
          </w:p>
        </w:tc>
      </w:tr>
      <w:tr w:rsidR="000453F3" w:rsidRPr="00002F74" w14:paraId="1F741B6E" w14:textId="77777777" w:rsidTr="00B525A6">
        <w:tc>
          <w:tcPr>
            <w:tcW w:w="675" w:type="dxa"/>
          </w:tcPr>
          <w:p w14:paraId="3CFB4109" w14:textId="77777777" w:rsidR="000453F3" w:rsidRPr="00002F74" w:rsidRDefault="000453F3" w:rsidP="000453F3">
            <w:pPr>
              <w:jc w:val="center"/>
              <w:rPr>
                <w:sz w:val="24"/>
                <w:szCs w:val="24"/>
              </w:rPr>
            </w:pPr>
            <w:r w:rsidRPr="00002F74">
              <w:rPr>
                <w:sz w:val="24"/>
                <w:szCs w:val="24"/>
              </w:rPr>
              <w:t>15.</w:t>
            </w:r>
          </w:p>
        </w:tc>
        <w:tc>
          <w:tcPr>
            <w:tcW w:w="6379" w:type="dxa"/>
          </w:tcPr>
          <w:p w14:paraId="0DFABDE8" w14:textId="77777777" w:rsidR="000453F3" w:rsidRPr="00002F74" w:rsidRDefault="000453F3" w:rsidP="000453F3">
            <w:pPr>
              <w:jc w:val="both"/>
              <w:rPr>
                <w:sz w:val="24"/>
                <w:szCs w:val="24"/>
              </w:rPr>
            </w:pPr>
            <w:r w:rsidRPr="00002F74">
              <w:rPr>
                <w:sz w:val="24"/>
                <w:szCs w:val="24"/>
              </w:rPr>
              <w:t>Копии документов, подтверждающие наличие у автобусов, предлагаемых заявителем для осуществления регулярных перевозок, характеристик, влияющих на качество перевозок</w:t>
            </w:r>
          </w:p>
        </w:tc>
        <w:tc>
          <w:tcPr>
            <w:tcW w:w="2516" w:type="dxa"/>
          </w:tcPr>
          <w:p w14:paraId="67541345" w14:textId="77777777" w:rsidR="000453F3" w:rsidRPr="00002F74" w:rsidRDefault="000453F3" w:rsidP="000453F3">
            <w:pPr>
              <w:jc w:val="center"/>
              <w:rPr>
                <w:b/>
                <w:sz w:val="24"/>
                <w:szCs w:val="24"/>
              </w:rPr>
            </w:pPr>
          </w:p>
        </w:tc>
      </w:tr>
      <w:tr w:rsidR="000453F3" w:rsidRPr="00002F74" w14:paraId="6C41B572" w14:textId="77777777" w:rsidTr="00B525A6">
        <w:tc>
          <w:tcPr>
            <w:tcW w:w="675" w:type="dxa"/>
          </w:tcPr>
          <w:p w14:paraId="444D0AE0" w14:textId="77777777" w:rsidR="000453F3" w:rsidRPr="00002F74" w:rsidRDefault="000453F3" w:rsidP="000453F3">
            <w:pPr>
              <w:jc w:val="center"/>
              <w:rPr>
                <w:sz w:val="24"/>
                <w:szCs w:val="24"/>
              </w:rPr>
            </w:pPr>
            <w:r w:rsidRPr="00002F74">
              <w:rPr>
                <w:sz w:val="24"/>
                <w:szCs w:val="24"/>
              </w:rPr>
              <w:t>16.</w:t>
            </w:r>
          </w:p>
        </w:tc>
        <w:tc>
          <w:tcPr>
            <w:tcW w:w="6379" w:type="dxa"/>
          </w:tcPr>
          <w:p w14:paraId="5AA70AE4" w14:textId="77777777" w:rsidR="000453F3" w:rsidRPr="00002F74" w:rsidRDefault="000453F3" w:rsidP="000453F3">
            <w:pPr>
              <w:jc w:val="both"/>
              <w:rPr>
                <w:sz w:val="24"/>
                <w:szCs w:val="24"/>
              </w:rPr>
            </w:pPr>
            <w:r w:rsidRPr="00002F74">
              <w:rPr>
                <w:sz w:val="24"/>
                <w:szCs w:val="24"/>
              </w:rPr>
              <w:t>Сведения о наличии мест для перевозки лиц с ограниченными физическими возможностями или письменная информация об их отсутствии.</w:t>
            </w:r>
          </w:p>
        </w:tc>
        <w:tc>
          <w:tcPr>
            <w:tcW w:w="2516" w:type="dxa"/>
          </w:tcPr>
          <w:p w14:paraId="5559ACA9" w14:textId="77777777" w:rsidR="000453F3" w:rsidRPr="00002F74" w:rsidRDefault="000453F3" w:rsidP="000453F3">
            <w:pPr>
              <w:jc w:val="center"/>
              <w:rPr>
                <w:b/>
                <w:sz w:val="24"/>
                <w:szCs w:val="24"/>
              </w:rPr>
            </w:pPr>
          </w:p>
        </w:tc>
      </w:tr>
      <w:tr w:rsidR="000453F3" w:rsidRPr="00002F74" w14:paraId="793627B7" w14:textId="77777777" w:rsidTr="00B525A6">
        <w:tc>
          <w:tcPr>
            <w:tcW w:w="675" w:type="dxa"/>
          </w:tcPr>
          <w:p w14:paraId="2FDABF64" w14:textId="77777777" w:rsidR="000453F3" w:rsidRPr="00002F74" w:rsidRDefault="000453F3" w:rsidP="000453F3">
            <w:pPr>
              <w:jc w:val="center"/>
              <w:rPr>
                <w:sz w:val="24"/>
                <w:szCs w:val="24"/>
              </w:rPr>
            </w:pPr>
            <w:r w:rsidRPr="00002F74">
              <w:rPr>
                <w:sz w:val="24"/>
                <w:szCs w:val="24"/>
              </w:rPr>
              <w:t xml:space="preserve">17. </w:t>
            </w:r>
          </w:p>
        </w:tc>
        <w:tc>
          <w:tcPr>
            <w:tcW w:w="6379" w:type="dxa"/>
          </w:tcPr>
          <w:p w14:paraId="75ED253C" w14:textId="77777777" w:rsidR="000453F3" w:rsidRPr="00002F74" w:rsidRDefault="000453F3" w:rsidP="000453F3">
            <w:pPr>
              <w:jc w:val="both"/>
              <w:rPr>
                <w:sz w:val="24"/>
                <w:szCs w:val="24"/>
              </w:rPr>
            </w:pPr>
            <w:r w:rsidRPr="00002F74">
              <w:rPr>
                <w:sz w:val="24"/>
                <w:szCs w:val="24"/>
              </w:rPr>
              <w:t>копия действующего договора обязательного страхования гражданской ответственности перевозчика за причинение вреда жизни, здоровью, имуществу пассажиров.</w:t>
            </w:r>
          </w:p>
        </w:tc>
        <w:tc>
          <w:tcPr>
            <w:tcW w:w="2516" w:type="dxa"/>
          </w:tcPr>
          <w:p w14:paraId="25BA5AB2" w14:textId="77777777" w:rsidR="000453F3" w:rsidRPr="00002F74" w:rsidRDefault="000453F3" w:rsidP="000453F3">
            <w:pPr>
              <w:jc w:val="center"/>
              <w:rPr>
                <w:b/>
                <w:sz w:val="24"/>
                <w:szCs w:val="24"/>
              </w:rPr>
            </w:pPr>
          </w:p>
        </w:tc>
      </w:tr>
      <w:tr w:rsidR="000453F3" w:rsidRPr="00002F74" w14:paraId="5EC4B824" w14:textId="77777777" w:rsidTr="00B525A6">
        <w:tc>
          <w:tcPr>
            <w:tcW w:w="675" w:type="dxa"/>
          </w:tcPr>
          <w:p w14:paraId="2D9E9B81" w14:textId="77777777" w:rsidR="000453F3" w:rsidRPr="00002F74" w:rsidRDefault="000453F3" w:rsidP="000453F3">
            <w:pPr>
              <w:jc w:val="center"/>
              <w:rPr>
                <w:sz w:val="24"/>
                <w:szCs w:val="24"/>
              </w:rPr>
            </w:pPr>
            <w:r w:rsidRPr="00002F74">
              <w:rPr>
                <w:sz w:val="24"/>
                <w:szCs w:val="24"/>
              </w:rPr>
              <w:t>18.</w:t>
            </w:r>
          </w:p>
        </w:tc>
        <w:tc>
          <w:tcPr>
            <w:tcW w:w="6379" w:type="dxa"/>
          </w:tcPr>
          <w:p w14:paraId="38C07FCD" w14:textId="77777777" w:rsidR="000453F3" w:rsidRPr="00002F74" w:rsidRDefault="000453F3" w:rsidP="000453F3">
            <w:pPr>
              <w:jc w:val="both"/>
              <w:rPr>
                <w:sz w:val="24"/>
                <w:szCs w:val="24"/>
              </w:rPr>
            </w:pPr>
            <w:r w:rsidRPr="00002F74">
              <w:rPr>
                <w:sz w:val="24"/>
                <w:szCs w:val="24"/>
              </w:rPr>
              <w:t>Документ, подтверждающий полномочия лица на осуществление действий 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участника конкурса без доверенности)</w:t>
            </w:r>
          </w:p>
        </w:tc>
        <w:tc>
          <w:tcPr>
            <w:tcW w:w="2516" w:type="dxa"/>
          </w:tcPr>
          <w:p w14:paraId="4BF3B071" w14:textId="77777777" w:rsidR="000453F3" w:rsidRPr="00002F74" w:rsidRDefault="000453F3" w:rsidP="000453F3">
            <w:pPr>
              <w:jc w:val="center"/>
              <w:rPr>
                <w:b/>
                <w:sz w:val="24"/>
                <w:szCs w:val="24"/>
              </w:rPr>
            </w:pPr>
          </w:p>
        </w:tc>
      </w:tr>
      <w:tr w:rsidR="000453F3" w:rsidRPr="00002F74" w14:paraId="518A9326" w14:textId="77777777" w:rsidTr="00B525A6">
        <w:tc>
          <w:tcPr>
            <w:tcW w:w="675" w:type="dxa"/>
          </w:tcPr>
          <w:p w14:paraId="3BD915CB" w14:textId="77777777" w:rsidR="000453F3" w:rsidRPr="00002F74" w:rsidRDefault="000453F3" w:rsidP="000453F3">
            <w:pPr>
              <w:jc w:val="center"/>
              <w:rPr>
                <w:sz w:val="24"/>
                <w:szCs w:val="24"/>
              </w:rPr>
            </w:pPr>
          </w:p>
        </w:tc>
        <w:tc>
          <w:tcPr>
            <w:tcW w:w="6379" w:type="dxa"/>
          </w:tcPr>
          <w:p w14:paraId="1225E8FC" w14:textId="77777777" w:rsidR="000453F3" w:rsidRPr="00002F74" w:rsidRDefault="000453F3" w:rsidP="000453F3">
            <w:pPr>
              <w:jc w:val="both"/>
              <w:rPr>
                <w:b/>
                <w:sz w:val="24"/>
                <w:szCs w:val="24"/>
              </w:rPr>
            </w:pPr>
            <w:r w:rsidRPr="00002F74">
              <w:rPr>
                <w:b/>
                <w:sz w:val="24"/>
                <w:szCs w:val="24"/>
              </w:rPr>
              <w:t>ИТОГО:</w:t>
            </w:r>
          </w:p>
        </w:tc>
        <w:tc>
          <w:tcPr>
            <w:tcW w:w="2516" w:type="dxa"/>
          </w:tcPr>
          <w:p w14:paraId="5367D606" w14:textId="77777777" w:rsidR="000453F3" w:rsidRPr="00002F74" w:rsidRDefault="000453F3" w:rsidP="000453F3">
            <w:pPr>
              <w:jc w:val="center"/>
              <w:rPr>
                <w:b/>
                <w:sz w:val="24"/>
                <w:szCs w:val="24"/>
              </w:rPr>
            </w:pPr>
          </w:p>
        </w:tc>
      </w:tr>
    </w:tbl>
    <w:p w14:paraId="4C3BF305" w14:textId="77777777" w:rsidR="000453F3" w:rsidRPr="00002F74" w:rsidRDefault="000453F3" w:rsidP="000453F3">
      <w:pPr>
        <w:spacing w:after="0" w:line="240" w:lineRule="auto"/>
        <w:jc w:val="center"/>
        <w:rPr>
          <w:rFonts w:ascii="Times New Roman" w:eastAsia="Times New Roman" w:hAnsi="Times New Roman" w:cs="Times New Roman"/>
          <w:b/>
          <w:sz w:val="24"/>
          <w:szCs w:val="24"/>
          <w:lang w:eastAsia="ru-RU"/>
        </w:rPr>
      </w:pPr>
    </w:p>
    <w:p w14:paraId="32E6D4F8" w14:textId="77777777" w:rsidR="002D208D" w:rsidRDefault="000453F3" w:rsidP="002D208D">
      <w:pPr>
        <w:spacing w:after="0" w:line="240" w:lineRule="auto"/>
        <w:jc w:val="both"/>
        <w:rPr>
          <w:rFonts w:ascii="Times New Roman" w:eastAsia="Times New Roman" w:hAnsi="Times New Roman" w:cs="Times New Roman"/>
          <w:sz w:val="24"/>
          <w:szCs w:val="24"/>
          <w:lang w:eastAsia="ru-RU"/>
        </w:rPr>
      </w:pPr>
      <w:r w:rsidRPr="00002F74">
        <w:rPr>
          <w:rFonts w:ascii="Times New Roman" w:eastAsia="Times New Roman" w:hAnsi="Times New Roman" w:cs="Times New Roman"/>
          <w:sz w:val="24"/>
          <w:szCs w:val="24"/>
          <w:lang w:eastAsia="ru-RU"/>
        </w:rPr>
        <w:tab/>
      </w:r>
    </w:p>
    <w:p w14:paraId="5C84F2E0" w14:textId="77777777" w:rsidR="006F477B" w:rsidRDefault="000453F3" w:rsidP="002D208D">
      <w:pPr>
        <w:spacing w:after="0" w:line="240" w:lineRule="auto"/>
        <w:jc w:val="right"/>
        <w:rPr>
          <w:rFonts w:ascii="Times New Roman" w:eastAsia="Calibri" w:hAnsi="Times New Roman" w:cs="Times New Roman"/>
          <w:sz w:val="24"/>
          <w:szCs w:val="24"/>
        </w:rPr>
      </w:pPr>
      <w:r w:rsidRPr="00585BAD">
        <w:rPr>
          <w:rFonts w:ascii="Times New Roman" w:eastAsia="Calibri" w:hAnsi="Times New Roman" w:cs="Times New Roman"/>
          <w:sz w:val="24"/>
          <w:szCs w:val="24"/>
        </w:rPr>
        <w:lastRenderedPageBreak/>
        <w:t xml:space="preserve">                                                                                                         </w:t>
      </w:r>
    </w:p>
    <w:p w14:paraId="736671D5" w14:textId="77777777" w:rsidR="000453F3" w:rsidRPr="002D208D" w:rsidRDefault="000453F3" w:rsidP="002D208D">
      <w:pPr>
        <w:spacing w:after="0" w:line="240" w:lineRule="auto"/>
        <w:jc w:val="right"/>
        <w:rPr>
          <w:rFonts w:ascii="Times New Roman" w:eastAsia="Times New Roman" w:hAnsi="Times New Roman" w:cs="Times New Roman"/>
          <w:sz w:val="24"/>
          <w:szCs w:val="24"/>
          <w:lang w:eastAsia="ru-RU"/>
        </w:rPr>
      </w:pPr>
      <w:r w:rsidRPr="00585BAD">
        <w:rPr>
          <w:rFonts w:ascii="Times New Roman" w:eastAsia="Calibri" w:hAnsi="Times New Roman" w:cs="Times New Roman"/>
          <w:sz w:val="24"/>
          <w:szCs w:val="24"/>
        </w:rPr>
        <w:t xml:space="preserve">  ПРИЛОЖЕНИЕ № </w:t>
      </w:r>
      <w:r w:rsidR="00B718FF">
        <w:rPr>
          <w:rFonts w:ascii="Times New Roman" w:eastAsia="Calibri" w:hAnsi="Times New Roman" w:cs="Times New Roman"/>
          <w:sz w:val="24"/>
          <w:szCs w:val="24"/>
        </w:rPr>
        <w:t>3</w:t>
      </w:r>
    </w:p>
    <w:p w14:paraId="3C29FF40" w14:textId="77777777" w:rsidR="000453F3" w:rsidRPr="000453F3" w:rsidRDefault="000453F3" w:rsidP="000453F3">
      <w:pPr>
        <w:spacing w:after="0" w:line="240" w:lineRule="auto"/>
        <w:jc w:val="center"/>
        <w:rPr>
          <w:rFonts w:ascii="Times New Roman" w:eastAsia="Calibri" w:hAnsi="Times New Roman" w:cs="Times New Roman"/>
          <w:sz w:val="24"/>
          <w:szCs w:val="24"/>
        </w:rPr>
      </w:pPr>
      <w:r w:rsidRPr="00585BA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к конкурсной документации</w:t>
      </w:r>
    </w:p>
    <w:p w14:paraId="3232124B" w14:textId="77777777" w:rsidR="000453F3" w:rsidRDefault="000453F3" w:rsidP="00585BAD">
      <w:pPr>
        <w:spacing w:after="0" w:line="240" w:lineRule="auto"/>
        <w:jc w:val="right"/>
        <w:rPr>
          <w:rFonts w:ascii="Times New Roman" w:eastAsia="Times New Roman" w:hAnsi="Times New Roman" w:cs="Times New Roman"/>
          <w:sz w:val="24"/>
          <w:szCs w:val="24"/>
          <w:lang w:eastAsia="ru-RU"/>
        </w:rPr>
      </w:pPr>
    </w:p>
    <w:p w14:paraId="45F48B22" w14:textId="77777777" w:rsidR="000453F3" w:rsidRDefault="000453F3" w:rsidP="00585BAD">
      <w:pPr>
        <w:spacing w:after="0" w:line="240" w:lineRule="auto"/>
        <w:jc w:val="right"/>
        <w:rPr>
          <w:rFonts w:ascii="Times New Roman" w:eastAsia="Times New Roman" w:hAnsi="Times New Roman" w:cs="Times New Roman"/>
          <w:sz w:val="24"/>
          <w:szCs w:val="24"/>
          <w:lang w:eastAsia="ru-RU"/>
        </w:rPr>
      </w:pPr>
    </w:p>
    <w:p w14:paraId="518A608E" w14:textId="77777777" w:rsidR="000453F3" w:rsidRDefault="000453F3" w:rsidP="00585BAD">
      <w:pPr>
        <w:spacing w:after="0" w:line="240" w:lineRule="auto"/>
        <w:jc w:val="right"/>
        <w:rPr>
          <w:rFonts w:ascii="Times New Roman" w:eastAsia="Times New Roman" w:hAnsi="Times New Roman" w:cs="Times New Roman"/>
          <w:sz w:val="24"/>
          <w:szCs w:val="24"/>
          <w:lang w:eastAsia="ru-RU"/>
        </w:rPr>
      </w:pPr>
    </w:p>
    <w:p w14:paraId="44A7132F" w14:textId="77777777" w:rsidR="000453F3" w:rsidRDefault="000453F3" w:rsidP="00585BAD">
      <w:pPr>
        <w:spacing w:after="0" w:line="240" w:lineRule="auto"/>
        <w:jc w:val="right"/>
        <w:rPr>
          <w:rFonts w:ascii="Times New Roman" w:eastAsia="Times New Roman" w:hAnsi="Times New Roman" w:cs="Times New Roman"/>
          <w:sz w:val="24"/>
          <w:szCs w:val="24"/>
          <w:lang w:eastAsia="ru-RU"/>
        </w:rPr>
      </w:pPr>
    </w:p>
    <w:p w14:paraId="5897C59E" w14:textId="77777777" w:rsidR="000453F3" w:rsidRDefault="000453F3" w:rsidP="00585BAD">
      <w:pPr>
        <w:spacing w:after="0" w:line="240" w:lineRule="auto"/>
        <w:jc w:val="right"/>
        <w:rPr>
          <w:rFonts w:ascii="Times New Roman" w:eastAsia="Times New Roman" w:hAnsi="Times New Roman" w:cs="Times New Roman"/>
          <w:sz w:val="24"/>
          <w:szCs w:val="24"/>
          <w:lang w:eastAsia="ru-RU"/>
        </w:rPr>
      </w:pPr>
    </w:p>
    <w:p w14:paraId="51852C8B" w14:textId="77777777" w:rsidR="000453F3" w:rsidRPr="000453F3" w:rsidRDefault="000453F3" w:rsidP="000453F3">
      <w:pPr>
        <w:tabs>
          <w:tab w:val="left" w:pos="3315"/>
        </w:tabs>
        <w:spacing w:after="0" w:line="240" w:lineRule="auto"/>
        <w:jc w:val="center"/>
        <w:rPr>
          <w:rFonts w:ascii="Times New Roman" w:eastAsia="Times New Roman" w:hAnsi="Times New Roman" w:cs="Times New Roman"/>
          <w:b/>
          <w:lang w:eastAsia="ru-RU"/>
        </w:rPr>
      </w:pPr>
      <w:r w:rsidRPr="000453F3">
        <w:rPr>
          <w:rFonts w:ascii="Times New Roman" w:eastAsia="Times New Roman" w:hAnsi="Times New Roman" w:cs="Times New Roman"/>
          <w:b/>
          <w:lang w:eastAsia="ru-RU"/>
        </w:rPr>
        <w:t xml:space="preserve">СПРАВКА О ЗАЯВИТЕЛЕ </w:t>
      </w:r>
    </w:p>
    <w:p w14:paraId="7D0AAAC8" w14:textId="77777777" w:rsidR="000453F3" w:rsidRPr="000453F3" w:rsidRDefault="000453F3" w:rsidP="000453F3">
      <w:pPr>
        <w:spacing w:after="0" w:line="240" w:lineRule="auto"/>
        <w:jc w:val="both"/>
        <w:rPr>
          <w:rFonts w:ascii="Times New Roman" w:eastAsia="Times New Roman" w:hAnsi="Times New Roman" w:cs="Times New Roman"/>
          <w:b/>
          <w:lang w:eastAsia="ru-RU"/>
        </w:rPr>
      </w:pPr>
    </w:p>
    <w:p w14:paraId="1D46B624" w14:textId="77777777" w:rsidR="000453F3" w:rsidRPr="000453F3" w:rsidRDefault="000453F3" w:rsidP="000453F3">
      <w:pPr>
        <w:spacing w:after="0"/>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1.1. Полное наименование  ______________________________________________________</w:t>
      </w:r>
    </w:p>
    <w:p w14:paraId="3CC643BE" w14:textId="77777777" w:rsidR="000453F3" w:rsidRPr="000453F3" w:rsidRDefault="000453F3" w:rsidP="000453F3">
      <w:pPr>
        <w:spacing w:after="0"/>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1.2. Сокращенное наименование  _________________________________________________</w:t>
      </w:r>
    </w:p>
    <w:p w14:paraId="1D21A080" w14:textId="77777777" w:rsidR="000453F3" w:rsidRPr="000453F3" w:rsidRDefault="000453F3" w:rsidP="000453F3">
      <w:pPr>
        <w:autoSpaceDE w:val="0"/>
        <w:autoSpaceDN w:val="0"/>
        <w:adjustRightInd w:val="0"/>
        <w:spacing w:after="0"/>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1.3.Место нахождения:__________________________________________________________</w:t>
      </w:r>
    </w:p>
    <w:p w14:paraId="2E170520" w14:textId="77777777" w:rsidR="000453F3" w:rsidRPr="000453F3" w:rsidRDefault="000453F3" w:rsidP="000453F3">
      <w:pPr>
        <w:spacing w:after="0"/>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1.4. Почтовый адрес:  ___________________________________________________________</w:t>
      </w:r>
    </w:p>
    <w:p w14:paraId="442C600F"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1.5. Телефон: __________________________________________________________________</w:t>
      </w:r>
    </w:p>
    <w:p w14:paraId="756E0B91"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1.6.Телефакс __________________________________________________________________</w:t>
      </w:r>
    </w:p>
    <w:p w14:paraId="19BEBE00"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1.7. Адрес электронной почты ___________________________________________________</w:t>
      </w:r>
    </w:p>
    <w:p w14:paraId="458BD772" w14:textId="77777777" w:rsidR="000453F3" w:rsidRPr="000453F3" w:rsidRDefault="000453F3" w:rsidP="000453F3">
      <w:pPr>
        <w:spacing w:after="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1.8. Сведения о государственной регистрации: </w:t>
      </w:r>
    </w:p>
    <w:p w14:paraId="20D51B44" w14:textId="77777777" w:rsidR="000453F3" w:rsidRPr="000453F3" w:rsidRDefault="000453F3" w:rsidP="000453F3">
      <w:pPr>
        <w:spacing w:after="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Регистрирующий орган _________________________________________ Регистрационный номер _____________________________ Дата регистрации __________________.</w:t>
      </w:r>
    </w:p>
    <w:p w14:paraId="2A83B3EE"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1.9. ИНН/КПП__________________________/_________________________</w:t>
      </w:r>
    </w:p>
    <w:p w14:paraId="199A7C18"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1.10. Код ОКВЭД ______________________ </w:t>
      </w:r>
    </w:p>
    <w:p w14:paraId="569754E6"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1.11. Код ОКПО ______________________</w:t>
      </w:r>
    </w:p>
    <w:p w14:paraId="06A0CD88"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1.12. Основной вид деятельности __________________________________</w:t>
      </w:r>
    </w:p>
    <w:p w14:paraId="61F982F1"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1.15. Банковские реквизиты _______________________________________.</w:t>
      </w:r>
    </w:p>
    <w:p w14:paraId="3C213BA8"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1.16. Настоящим сообщаем, что:</w:t>
      </w:r>
    </w:p>
    <w:p w14:paraId="61FA6948"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Наша организация имеет трудовые ресурсы, подвижной состав и другие возможности, необходимые для осуществления регулярных пассажирских перевозок;</w:t>
      </w:r>
    </w:p>
    <w:p w14:paraId="5EA5D369"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p>
    <w:p w14:paraId="1AAC3E56"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1.17. Руководитель организации </w:t>
      </w:r>
    </w:p>
    <w:p w14:paraId="5CE01EE4"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       (индивидуальный предприниматель)</w:t>
      </w:r>
    </w:p>
    <w:p w14:paraId="1D0DECC5"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       (</w:t>
      </w:r>
      <w:r w:rsidR="00F6264E">
        <w:rPr>
          <w:rFonts w:ascii="Times New Roman" w:eastAsia="Times New Roman" w:hAnsi="Times New Roman" w:cs="Times New Roman"/>
          <w:sz w:val="24"/>
          <w:szCs w:val="24"/>
          <w:lang w:eastAsia="ru-RU"/>
        </w:rPr>
        <w:t>заявитель</w:t>
      </w:r>
      <w:r w:rsidRPr="000453F3">
        <w:rPr>
          <w:rFonts w:ascii="Times New Roman" w:eastAsia="Times New Roman" w:hAnsi="Times New Roman" w:cs="Times New Roman"/>
          <w:sz w:val="24"/>
          <w:szCs w:val="24"/>
          <w:lang w:eastAsia="ru-RU"/>
        </w:rPr>
        <w:t xml:space="preserve"> конкурса)                  ________________________________________________</w:t>
      </w:r>
    </w:p>
    <w:p w14:paraId="3A40F02C" w14:textId="77777777" w:rsidR="000453F3" w:rsidRPr="000453F3" w:rsidRDefault="000453F3" w:rsidP="000453F3">
      <w:pPr>
        <w:spacing w:after="120" w:line="240" w:lineRule="auto"/>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                                                                                 (фамилия, имя, отчество)</w:t>
      </w:r>
    </w:p>
    <w:p w14:paraId="684AA112" w14:textId="77777777" w:rsidR="000453F3" w:rsidRPr="000453F3" w:rsidRDefault="000453F3" w:rsidP="000453F3">
      <w:pPr>
        <w:spacing w:after="120" w:line="240" w:lineRule="auto"/>
        <w:ind w:firstLine="567"/>
        <w:jc w:val="both"/>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Настоящим обязуемся представить по требованию конкурсной комиссии документы, подтверждающие достоверность сведений и документов, предоставляемых в составе конкурсной заявки.</w:t>
      </w:r>
    </w:p>
    <w:p w14:paraId="12122E9F" w14:textId="77777777" w:rsidR="000453F3" w:rsidRPr="000453F3" w:rsidRDefault="000453F3" w:rsidP="000453F3">
      <w:pPr>
        <w:spacing w:after="120" w:line="240" w:lineRule="auto"/>
        <w:ind w:firstLine="567"/>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Приложения:</w:t>
      </w:r>
    </w:p>
    <w:p w14:paraId="5E933FA2" w14:textId="77777777" w:rsidR="000453F3" w:rsidRPr="000453F3" w:rsidRDefault="000453F3" w:rsidP="000453F3">
      <w:pPr>
        <w:spacing w:after="0" w:line="240" w:lineRule="auto"/>
        <w:jc w:val="both"/>
        <w:rPr>
          <w:rFonts w:ascii="Times New Roman" w:eastAsia="Calibri" w:hAnsi="Times New Roman" w:cs="Times New Roman"/>
          <w:sz w:val="24"/>
          <w:szCs w:val="24"/>
        </w:rPr>
      </w:pPr>
      <w:r w:rsidRPr="000453F3">
        <w:rPr>
          <w:rFonts w:ascii="Times New Roman" w:eastAsia="Calibri" w:hAnsi="Times New Roman" w:cs="Times New Roman"/>
          <w:sz w:val="24"/>
          <w:szCs w:val="24"/>
        </w:rPr>
        <w:t xml:space="preserve">Подпись  руководителя организации </w:t>
      </w:r>
    </w:p>
    <w:p w14:paraId="51FD1AB1" w14:textId="77777777" w:rsidR="000453F3" w:rsidRPr="000453F3" w:rsidRDefault="000453F3" w:rsidP="000453F3">
      <w:pPr>
        <w:spacing w:after="0" w:line="240" w:lineRule="auto"/>
        <w:jc w:val="both"/>
        <w:rPr>
          <w:rFonts w:ascii="Times New Roman" w:eastAsia="Calibri" w:hAnsi="Times New Roman" w:cs="Times New Roman"/>
          <w:sz w:val="24"/>
          <w:szCs w:val="24"/>
        </w:rPr>
      </w:pPr>
      <w:r w:rsidRPr="000453F3">
        <w:rPr>
          <w:rFonts w:ascii="Times New Roman" w:eastAsia="Calibri" w:hAnsi="Times New Roman" w:cs="Times New Roman"/>
          <w:sz w:val="24"/>
          <w:szCs w:val="24"/>
        </w:rPr>
        <w:t>(индивидуального предпринимателя,</w:t>
      </w:r>
    </w:p>
    <w:p w14:paraId="75F5E744" w14:textId="77777777" w:rsidR="000453F3" w:rsidRPr="000453F3" w:rsidRDefault="000453F3" w:rsidP="000453F3">
      <w:pPr>
        <w:spacing w:after="0" w:line="240" w:lineRule="auto"/>
        <w:jc w:val="both"/>
        <w:rPr>
          <w:rFonts w:ascii="Times New Roman" w:eastAsia="Calibri" w:hAnsi="Times New Roman" w:cs="Times New Roman"/>
          <w:sz w:val="24"/>
          <w:szCs w:val="24"/>
        </w:rPr>
      </w:pPr>
      <w:r w:rsidRPr="000453F3">
        <w:rPr>
          <w:rFonts w:ascii="Times New Roman" w:eastAsia="Calibri" w:hAnsi="Times New Roman" w:cs="Times New Roman"/>
          <w:sz w:val="24"/>
          <w:szCs w:val="24"/>
        </w:rPr>
        <w:t xml:space="preserve">уполномоченного лица участника конкурса) </w:t>
      </w:r>
      <w:r w:rsidRPr="000453F3">
        <w:rPr>
          <w:rFonts w:ascii="Calibri" w:eastAsia="Calibri" w:hAnsi="Calibri" w:cs="Times New Roman"/>
          <w:sz w:val="24"/>
          <w:szCs w:val="24"/>
        </w:rPr>
        <w:t>__________________/___________________</w:t>
      </w:r>
    </w:p>
    <w:p w14:paraId="75B61C47" w14:textId="77777777" w:rsidR="000453F3" w:rsidRPr="000453F3" w:rsidRDefault="000453F3" w:rsidP="000453F3">
      <w:pPr>
        <w:spacing w:after="0" w:line="240" w:lineRule="auto"/>
        <w:jc w:val="both"/>
        <w:rPr>
          <w:rFonts w:ascii="Calibri" w:eastAsia="Calibri" w:hAnsi="Calibri" w:cs="Times New Roman"/>
          <w:sz w:val="24"/>
          <w:szCs w:val="24"/>
        </w:rPr>
      </w:pPr>
    </w:p>
    <w:p w14:paraId="6667C44E" w14:textId="77777777" w:rsidR="000453F3" w:rsidRPr="000453F3" w:rsidRDefault="000453F3" w:rsidP="000453F3">
      <w:pPr>
        <w:tabs>
          <w:tab w:val="left" w:pos="4253"/>
          <w:tab w:val="left" w:pos="6521"/>
        </w:tabs>
        <w:spacing w:after="120" w:line="240" w:lineRule="auto"/>
        <w:ind w:firstLine="567"/>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ab/>
        <w:t xml:space="preserve">                  подпись</w:t>
      </w:r>
      <w:r w:rsidRPr="000453F3">
        <w:rPr>
          <w:rFonts w:ascii="Times New Roman" w:eastAsia="Times New Roman" w:hAnsi="Times New Roman" w:cs="Times New Roman"/>
          <w:sz w:val="24"/>
          <w:szCs w:val="24"/>
          <w:lang w:eastAsia="ru-RU"/>
        </w:rPr>
        <w:tab/>
        <w:t xml:space="preserve">               Ф.И.О.  </w:t>
      </w:r>
    </w:p>
    <w:p w14:paraId="35E2CF8F" w14:textId="77777777" w:rsidR="000453F3" w:rsidRPr="000453F3" w:rsidRDefault="000453F3" w:rsidP="000453F3">
      <w:pPr>
        <w:spacing w:after="120" w:line="240" w:lineRule="auto"/>
        <w:ind w:firstLine="567"/>
        <w:rPr>
          <w:rFonts w:ascii="Times New Roman" w:eastAsia="Times New Roman" w:hAnsi="Times New Roman" w:cs="Times New Roman"/>
          <w:sz w:val="24"/>
          <w:szCs w:val="24"/>
          <w:lang w:eastAsia="ru-RU"/>
        </w:rPr>
      </w:pPr>
    </w:p>
    <w:p w14:paraId="59417804" w14:textId="77777777" w:rsidR="000453F3" w:rsidRPr="000453F3" w:rsidRDefault="000453F3" w:rsidP="000453F3">
      <w:pPr>
        <w:spacing w:after="120" w:line="240" w:lineRule="auto"/>
        <w:ind w:firstLine="567"/>
        <w:rPr>
          <w:rFonts w:ascii="Times New Roman" w:eastAsia="Times New Roman" w:hAnsi="Times New Roman" w:cs="Times New Roman"/>
          <w:sz w:val="24"/>
          <w:szCs w:val="24"/>
          <w:lang w:eastAsia="ru-RU"/>
        </w:rPr>
      </w:pPr>
      <w:r w:rsidRPr="000453F3">
        <w:rPr>
          <w:rFonts w:ascii="Times New Roman" w:eastAsia="Times New Roman" w:hAnsi="Times New Roman" w:cs="Times New Roman"/>
          <w:sz w:val="24"/>
          <w:szCs w:val="24"/>
          <w:lang w:eastAsia="ru-RU"/>
        </w:rPr>
        <w:t xml:space="preserve">                                                                                                               М.П. дата</w:t>
      </w:r>
    </w:p>
    <w:p w14:paraId="3FA60DD7" w14:textId="77777777" w:rsidR="000453F3" w:rsidRPr="000453F3" w:rsidRDefault="000453F3" w:rsidP="000453F3">
      <w:pPr>
        <w:autoSpaceDE w:val="0"/>
        <w:autoSpaceDN w:val="0"/>
        <w:adjustRightInd w:val="0"/>
        <w:spacing w:after="0" w:line="240" w:lineRule="auto"/>
        <w:rPr>
          <w:rFonts w:ascii="Times New Roman" w:eastAsia="Times New Roman" w:hAnsi="Times New Roman" w:cs="Times New Roman"/>
          <w:color w:val="000000"/>
          <w:sz w:val="26"/>
          <w:szCs w:val="23"/>
          <w:lang w:eastAsia="ru-RU"/>
        </w:rPr>
      </w:pPr>
    </w:p>
    <w:p w14:paraId="606DC985" w14:textId="77777777" w:rsidR="000453F3" w:rsidRPr="009A1BC9" w:rsidRDefault="009A1BC9" w:rsidP="009A1BC9">
      <w:pPr>
        <w:autoSpaceDE w:val="0"/>
        <w:autoSpaceDN w:val="0"/>
        <w:adjustRightInd w:val="0"/>
        <w:spacing w:after="0" w:line="240" w:lineRule="auto"/>
        <w:rPr>
          <w:rFonts w:ascii="Times New Roman" w:eastAsia="Times New Roman" w:hAnsi="Times New Roman" w:cs="Times New Roman"/>
          <w:color w:val="000000"/>
          <w:sz w:val="26"/>
          <w:szCs w:val="20"/>
          <w:lang w:eastAsia="ru-RU"/>
        </w:rPr>
      </w:pPr>
      <w:r>
        <w:rPr>
          <w:rFonts w:ascii="Times New Roman" w:eastAsia="Times New Roman" w:hAnsi="Times New Roman" w:cs="Times New Roman"/>
          <w:color w:val="000000"/>
          <w:sz w:val="26"/>
          <w:szCs w:val="23"/>
          <w:lang w:eastAsia="ru-RU"/>
        </w:rPr>
        <w:lastRenderedPageBreak/>
        <w:tab/>
        <w:t xml:space="preserve">                 </w:t>
      </w:r>
    </w:p>
    <w:p w14:paraId="6ED8DA0A" w14:textId="77777777" w:rsidR="00585BAD" w:rsidRPr="00585BAD" w:rsidRDefault="00585BAD" w:rsidP="005520A5">
      <w:pPr>
        <w:spacing w:after="0" w:line="240" w:lineRule="auto"/>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w:t>
      </w:r>
    </w:p>
    <w:p w14:paraId="1031B2F6" w14:textId="77777777" w:rsidR="00585BAD" w:rsidRPr="00585BAD" w:rsidRDefault="00585BAD" w:rsidP="00585BAD">
      <w:pPr>
        <w:spacing w:after="0" w:line="240" w:lineRule="auto"/>
        <w:jc w:val="right"/>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ПРИЛОЖЕНИЕ №</w:t>
      </w:r>
      <w:r w:rsidR="009C4CB8">
        <w:rPr>
          <w:rFonts w:ascii="Times New Roman" w:eastAsia="Times New Roman" w:hAnsi="Times New Roman" w:cs="Times New Roman"/>
          <w:sz w:val="24"/>
          <w:szCs w:val="24"/>
          <w:lang w:eastAsia="ru-RU"/>
        </w:rPr>
        <w:t>4</w:t>
      </w:r>
    </w:p>
    <w:p w14:paraId="5DAB4E9F" w14:textId="77777777" w:rsidR="00585BAD" w:rsidRPr="00585BAD" w:rsidRDefault="00585BAD" w:rsidP="00585BAD">
      <w:pPr>
        <w:spacing w:after="0" w:line="240" w:lineRule="auto"/>
        <w:jc w:val="right"/>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к конкурсной документации</w:t>
      </w:r>
    </w:p>
    <w:p w14:paraId="0FF42000" w14:textId="77777777" w:rsidR="003937E9" w:rsidRDefault="003937E9" w:rsidP="00585BAD">
      <w:pPr>
        <w:spacing w:after="0" w:line="240" w:lineRule="auto"/>
        <w:jc w:val="right"/>
        <w:rPr>
          <w:rFonts w:ascii="Times New Roman" w:eastAsia="Times New Roman" w:hAnsi="Times New Roman" w:cs="Times New Roman"/>
          <w:snapToGrid w:val="0"/>
          <w:sz w:val="23"/>
          <w:szCs w:val="23"/>
          <w:lang w:eastAsia="ru-RU"/>
        </w:rPr>
      </w:pPr>
    </w:p>
    <w:p w14:paraId="237C6B9B" w14:textId="77777777" w:rsidR="00F27EBF" w:rsidRDefault="00F27EBF" w:rsidP="00585BAD">
      <w:pPr>
        <w:widowControl w:val="0"/>
        <w:autoSpaceDE w:val="0"/>
        <w:autoSpaceDN w:val="0"/>
        <w:adjustRightInd w:val="0"/>
        <w:spacing w:after="0" w:line="240" w:lineRule="auto"/>
        <w:jc w:val="right"/>
        <w:rPr>
          <w:rFonts w:ascii="Times New Roman" w:eastAsia="Times New Roman" w:hAnsi="Times New Roman" w:cs="Times New Roman"/>
          <w:snapToGrid w:val="0"/>
          <w:sz w:val="24"/>
          <w:szCs w:val="24"/>
          <w:lang w:eastAsia="ru-RU"/>
        </w:rPr>
      </w:pPr>
    </w:p>
    <w:p w14:paraId="7738D759" w14:textId="77777777" w:rsidR="00585BAD" w:rsidRPr="00F27EBF" w:rsidRDefault="003937E9" w:rsidP="00F27EBF">
      <w:pPr>
        <w:widowControl w:val="0"/>
        <w:autoSpaceDE w:val="0"/>
        <w:autoSpaceDN w:val="0"/>
        <w:adjustRightInd w:val="0"/>
        <w:spacing w:after="0" w:line="240" w:lineRule="auto"/>
        <w:jc w:val="right"/>
        <w:rPr>
          <w:rFonts w:ascii="Times New Roman" w:eastAsia="Times New Roman" w:hAnsi="Times New Roman" w:cs="Times New Roman"/>
          <w:b/>
          <w:snapToGrid w:val="0"/>
          <w:sz w:val="24"/>
          <w:szCs w:val="24"/>
          <w:lang w:eastAsia="ru-RU"/>
        </w:rPr>
      </w:pPr>
      <w:r w:rsidRPr="00F27EBF">
        <w:rPr>
          <w:rFonts w:ascii="Times New Roman" w:eastAsia="Times New Roman" w:hAnsi="Times New Roman" w:cs="Times New Roman"/>
          <w:b/>
          <w:snapToGrid w:val="0"/>
          <w:sz w:val="24"/>
          <w:szCs w:val="24"/>
          <w:lang w:eastAsia="ru-RU"/>
        </w:rPr>
        <w:t>Орга</w:t>
      </w:r>
      <w:r w:rsidR="00B525A6" w:rsidRPr="00F27EBF">
        <w:rPr>
          <w:rFonts w:ascii="Times New Roman" w:eastAsia="Times New Roman" w:hAnsi="Times New Roman" w:cs="Times New Roman"/>
          <w:b/>
          <w:snapToGrid w:val="0"/>
          <w:sz w:val="24"/>
          <w:szCs w:val="24"/>
          <w:lang w:eastAsia="ru-RU"/>
        </w:rPr>
        <w:t xml:space="preserve">низатору открытого конкурса </w:t>
      </w:r>
      <w:r w:rsidR="00F27EBF" w:rsidRPr="00F27EBF">
        <w:rPr>
          <w:rFonts w:ascii="Times New Roman" w:eastAsia="Times New Roman" w:hAnsi="Times New Roman" w:cs="Times New Roman"/>
          <w:b/>
          <w:snapToGrid w:val="0"/>
          <w:sz w:val="24"/>
          <w:szCs w:val="24"/>
          <w:lang w:eastAsia="ru-RU"/>
        </w:rPr>
        <w:t>на право</w:t>
      </w:r>
    </w:p>
    <w:p w14:paraId="5AAA5A75" w14:textId="77777777" w:rsidR="00F27EBF" w:rsidRPr="00F27EBF" w:rsidRDefault="00F37A5B" w:rsidP="00F27EBF">
      <w:pPr>
        <w:widowControl w:val="0"/>
        <w:autoSpaceDE w:val="0"/>
        <w:autoSpaceDN w:val="0"/>
        <w:adjustRightInd w:val="0"/>
        <w:spacing w:after="0" w:line="240" w:lineRule="auto"/>
        <w:jc w:val="right"/>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получения свидетельств</w:t>
      </w:r>
      <w:r w:rsidR="00F27EBF" w:rsidRPr="00F27EBF">
        <w:rPr>
          <w:rFonts w:ascii="Times New Roman" w:eastAsia="Times New Roman" w:hAnsi="Times New Roman" w:cs="Times New Roman"/>
          <w:b/>
          <w:snapToGrid w:val="0"/>
          <w:sz w:val="24"/>
          <w:szCs w:val="24"/>
          <w:lang w:eastAsia="ru-RU"/>
        </w:rPr>
        <w:t xml:space="preserve"> об осуществлении </w:t>
      </w:r>
    </w:p>
    <w:p w14:paraId="545D0E59" w14:textId="77777777" w:rsidR="00F27EBF" w:rsidRPr="00F27EBF" w:rsidRDefault="00F27EBF" w:rsidP="00F27EBF">
      <w:pPr>
        <w:widowControl w:val="0"/>
        <w:autoSpaceDE w:val="0"/>
        <w:autoSpaceDN w:val="0"/>
        <w:adjustRightInd w:val="0"/>
        <w:spacing w:after="0" w:line="240" w:lineRule="auto"/>
        <w:jc w:val="right"/>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w:t>
      </w:r>
      <w:r w:rsidRPr="00F27EBF">
        <w:rPr>
          <w:rFonts w:ascii="Times New Roman" w:eastAsia="Times New Roman" w:hAnsi="Times New Roman" w:cs="Times New Roman"/>
          <w:b/>
          <w:snapToGrid w:val="0"/>
          <w:sz w:val="24"/>
          <w:szCs w:val="24"/>
          <w:lang w:eastAsia="ru-RU"/>
        </w:rPr>
        <w:t xml:space="preserve">еревозок по одному или нескольким </w:t>
      </w:r>
    </w:p>
    <w:p w14:paraId="10FC4FFD" w14:textId="77777777" w:rsidR="00F27EBF" w:rsidRPr="00F27EBF" w:rsidRDefault="00F27EBF" w:rsidP="00F27EBF">
      <w:pPr>
        <w:widowControl w:val="0"/>
        <w:autoSpaceDE w:val="0"/>
        <w:autoSpaceDN w:val="0"/>
        <w:adjustRightInd w:val="0"/>
        <w:spacing w:after="0" w:line="240" w:lineRule="auto"/>
        <w:jc w:val="right"/>
        <w:rPr>
          <w:rFonts w:ascii="Times New Roman" w:eastAsia="Times New Roman" w:hAnsi="Times New Roman" w:cs="Times New Roman"/>
          <w:b/>
          <w:snapToGrid w:val="0"/>
          <w:sz w:val="24"/>
          <w:szCs w:val="24"/>
          <w:lang w:eastAsia="ru-RU"/>
        </w:rPr>
      </w:pPr>
      <w:r w:rsidRPr="00F27EBF">
        <w:rPr>
          <w:rFonts w:ascii="Times New Roman" w:eastAsia="Times New Roman" w:hAnsi="Times New Roman" w:cs="Times New Roman"/>
          <w:b/>
          <w:snapToGrid w:val="0"/>
          <w:sz w:val="24"/>
          <w:szCs w:val="24"/>
          <w:lang w:eastAsia="ru-RU"/>
        </w:rPr>
        <w:t xml:space="preserve">муниципальным маршрутам </w:t>
      </w:r>
    </w:p>
    <w:p w14:paraId="3A9566B7" w14:textId="77777777" w:rsidR="00F27EBF" w:rsidRPr="00F27EBF" w:rsidRDefault="00F27EBF" w:rsidP="00F27EBF">
      <w:pPr>
        <w:widowControl w:val="0"/>
        <w:autoSpaceDE w:val="0"/>
        <w:autoSpaceDN w:val="0"/>
        <w:adjustRightInd w:val="0"/>
        <w:spacing w:after="0" w:line="240" w:lineRule="auto"/>
        <w:jc w:val="right"/>
        <w:rPr>
          <w:rFonts w:ascii="Times New Roman" w:eastAsia="Times New Roman" w:hAnsi="Times New Roman" w:cs="Times New Roman"/>
          <w:b/>
          <w:snapToGrid w:val="0"/>
          <w:sz w:val="24"/>
          <w:szCs w:val="24"/>
          <w:lang w:eastAsia="ru-RU"/>
        </w:rPr>
      </w:pPr>
      <w:r w:rsidRPr="00F27EBF">
        <w:rPr>
          <w:rFonts w:ascii="Times New Roman" w:eastAsia="Times New Roman" w:hAnsi="Times New Roman" w:cs="Times New Roman"/>
          <w:b/>
          <w:snapToGrid w:val="0"/>
          <w:sz w:val="24"/>
          <w:szCs w:val="24"/>
          <w:lang w:eastAsia="ru-RU"/>
        </w:rPr>
        <w:t>регулярных перевозок:</w:t>
      </w:r>
    </w:p>
    <w:p w14:paraId="1092511A" w14:textId="77777777" w:rsidR="00F27EBF" w:rsidRPr="00F27EBF" w:rsidRDefault="00362184" w:rsidP="00F27EB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249710</w:t>
      </w:r>
      <w:r w:rsidR="00F27EBF" w:rsidRPr="00F27EBF">
        <w:rPr>
          <w:rFonts w:ascii="Times New Roman" w:eastAsia="Times New Roman" w:hAnsi="Times New Roman" w:cs="Times New Roman"/>
          <w:snapToGrid w:val="0"/>
          <w:sz w:val="24"/>
          <w:szCs w:val="24"/>
          <w:lang w:eastAsia="ru-RU"/>
        </w:rPr>
        <w:t>, Калужская область,</w:t>
      </w:r>
      <w:r>
        <w:rPr>
          <w:rFonts w:ascii="Times New Roman" w:eastAsia="Times New Roman" w:hAnsi="Times New Roman" w:cs="Times New Roman"/>
          <w:snapToGrid w:val="0"/>
          <w:sz w:val="24"/>
          <w:szCs w:val="24"/>
          <w:lang w:eastAsia="ru-RU"/>
        </w:rPr>
        <w:t xml:space="preserve"> Козельский район, г</w:t>
      </w:r>
      <w:r w:rsidR="00F27EBF" w:rsidRPr="00F27EBF">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Сосенский</w:t>
      </w:r>
      <w:r w:rsidR="00F27EBF" w:rsidRPr="00F27EBF">
        <w:rPr>
          <w:rFonts w:ascii="Times New Roman" w:eastAsia="Times New Roman" w:hAnsi="Times New Roman" w:cs="Times New Roman"/>
          <w:snapToGrid w:val="0"/>
          <w:sz w:val="24"/>
          <w:szCs w:val="24"/>
          <w:lang w:eastAsia="ru-RU"/>
        </w:rPr>
        <w:t xml:space="preserve">, ул. </w:t>
      </w:r>
      <w:r>
        <w:rPr>
          <w:rFonts w:ascii="Times New Roman" w:eastAsia="Times New Roman" w:hAnsi="Times New Roman" w:cs="Times New Roman"/>
          <w:snapToGrid w:val="0"/>
          <w:sz w:val="24"/>
          <w:szCs w:val="24"/>
          <w:lang w:eastAsia="ru-RU"/>
        </w:rPr>
        <w:t>8-е Марта, д.3</w:t>
      </w:r>
    </w:p>
    <w:p w14:paraId="583E0505" w14:textId="77777777" w:rsidR="00585BAD" w:rsidRPr="00F27EBF" w:rsidRDefault="00585BAD" w:rsidP="00F27EBF">
      <w:pPr>
        <w:widowControl w:val="0"/>
        <w:tabs>
          <w:tab w:val="left" w:pos="3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7EBF">
        <w:rPr>
          <w:rFonts w:ascii="Times New Roman" w:eastAsia="Times New Roman" w:hAnsi="Times New Roman" w:cs="Times New Roman"/>
          <w:sz w:val="24"/>
          <w:szCs w:val="24"/>
          <w:lang w:eastAsia="ru-RU"/>
        </w:rPr>
        <w:t xml:space="preserve">          </w:t>
      </w:r>
      <w:r w:rsidR="00F27EBF">
        <w:rPr>
          <w:rFonts w:ascii="Times New Roman" w:eastAsia="Times New Roman" w:hAnsi="Times New Roman" w:cs="Times New Roman"/>
          <w:sz w:val="24"/>
          <w:szCs w:val="24"/>
          <w:lang w:eastAsia="ru-RU"/>
        </w:rPr>
        <w:t xml:space="preserve">                                                   о</w:t>
      </w:r>
      <w:r w:rsidRPr="00F27EBF">
        <w:rPr>
          <w:rFonts w:ascii="Times New Roman" w:eastAsia="Times New Roman" w:hAnsi="Times New Roman" w:cs="Times New Roman"/>
          <w:sz w:val="24"/>
          <w:szCs w:val="24"/>
          <w:lang w:eastAsia="ru-RU"/>
        </w:rPr>
        <w:t>т  __________</w:t>
      </w:r>
      <w:r w:rsidR="00F27EBF">
        <w:rPr>
          <w:rFonts w:ascii="Times New Roman" w:eastAsia="Times New Roman" w:hAnsi="Times New Roman" w:cs="Times New Roman"/>
          <w:sz w:val="24"/>
          <w:szCs w:val="24"/>
          <w:lang w:eastAsia="ru-RU"/>
        </w:rPr>
        <w:t>_______</w:t>
      </w:r>
      <w:r w:rsidRPr="00F27EBF">
        <w:rPr>
          <w:rFonts w:ascii="Times New Roman" w:eastAsia="Times New Roman" w:hAnsi="Times New Roman" w:cs="Times New Roman"/>
          <w:sz w:val="24"/>
          <w:szCs w:val="24"/>
          <w:lang w:eastAsia="ru-RU"/>
        </w:rPr>
        <w:t>________________</w:t>
      </w:r>
      <w:r w:rsidR="00F27EBF">
        <w:rPr>
          <w:rFonts w:ascii="Times New Roman" w:eastAsia="Times New Roman" w:hAnsi="Times New Roman" w:cs="Times New Roman"/>
          <w:sz w:val="24"/>
          <w:szCs w:val="24"/>
          <w:lang w:eastAsia="ru-RU"/>
        </w:rPr>
        <w:t>________________</w:t>
      </w:r>
    </w:p>
    <w:p w14:paraId="5E5381F5" w14:textId="77777777" w:rsidR="00F27EBF" w:rsidRDefault="00F27EBF" w:rsidP="00F27E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85BAD" w:rsidRPr="00F27EBF">
        <w:rPr>
          <w:rFonts w:ascii="Times New Roman" w:eastAsia="Times New Roman" w:hAnsi="Times New Roman" w:cs="Times New Roman"/>
          <w:sz w:val="20"/>
          <w:szCs w:val="20"/>
          <w:lang w:eastAsia="ru-RU"/>
        </w:rPr>
        <w:t xml:space="preserve">(наименование организации, юр. лица, </w:t>
      </w:r>
      <w:r>
        <w:rPr>
          <w:rFonts w:ascii="Times New Roman" w:eastAsia="Times New Roman" w:hAnsi="Times New Roman" w:cs="Times New Roman"/>
          <w:sz w:val="20"/>
          <w:szCs w:val="20"/>
          <w:lang w:eastAsia="ru-RU"/>
        </w:rPr>
        <w:t xml:space="preserve">Ф.И.О. </w:t>
      </w:r>
      <w:r w:rsidR="00585BAD" w:rsidRPr="00F27EBF">
        <w:rPr>
          <w:rFonts w:ascii="Times New Roman" w:eastAsia="Times New Roman" w:hAnsi="Times New Roman" w:cs="Times New Roman"/>
          <w:sz w:val="20"/>
          <w:szCs w:val="20"/>
          <w:lang w:eastAsia="ru-RU"/>
        </w:rPr>
        <w:t xml:space="preserve">индивидуального </w:t>
      </w:r>
    </w:p>
    <w:p w14:paraId="44AD787C" w14:textId="77777777" w:rsidR="00585BAD" w:rsidRPr="00F27EBF" w:rsidRDefault="00F27EBF" w:rsidP="00F27E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85BAD" w:rsidRPr="00F27EBF">
        <w:rPr>
          <w:rFonts w:ascii="Times New Roman" w:eastAsia="Times New Roman" w:hAnsi="Times New Roman" w:cs="Times New Roman"/>
          <w:sz w:val="20"/>
          <w:szCs w:val="20"/>
          <w:lang w:eastAsia="ru-RU"/>
        </w:rPr>
        <w:t>предпринимателя)</w:t>
      </w:r>
    </w:p>
    <w:p w14:paraId="4DF3F6C7" w14:textId="77777777" w:rsidR="00585BAD" w:rsidRPr="00F27EBF" w:rsidRDefault="00F27EBF" w:rsidP="00F27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E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85BAD" w:rsidRPr="00F27EBF">
        <w:rPr>
          <w:rFonts w:ascii="Times New Roman" w:eastAsia="Times New Roman" w:hAnsi="Times New Roman" w:cs="Times New Roman"/>
          <w:sz w:val="24"/>
          <w:szCs w:val="24"/>
          <w:lang w:eastAsia="ru-RU"/>
        </w:rPr>
        <w:t xml:space="preserve">(адрес </w:t>
      </w:r>
      <w:r>
        <w:rPr>
          <w:rFonts w:ascii="Times New Roman" w:eastAsia="Times New Roman" w:hAnsi="Times New Roman" w:cs="Times New Roman"/>
          <w:sz w:val="24"/>
          <w:szCs w:val="24"/>
          <w:lang w:eastAsia="ru-RU"/>
        </w:rPr>
        <w:t xml:space="preserve">и номер телефона </w:t>
      </w:r>
      <w:r w:rsidR="00585BAD" w:rsidRPr="00F27EBF">
        <w:rPr>
          <w:rFonts w:ascii="Times New Roman" w:eastAsia="Times New Roman" w:hAnsi="Times New Roman" w:cs="Times New Roman"/>
          <w:sz w:val="24"/>
          <w:szCs w:val="24"/>
          <w:lang w:eastAsia="ru-RU"/>
        </w:rPr>
        <w:t>для обратной связи)</w:t>
      </w:r>
    </w:p>
    <w:p w14:paraId="234EFFF2" w14:textId="77777777" w:rsidR="00585BAD" w:rsidRPr="00F27EBF" w:rsidRDefault="00585BAD" w:rsidP="00F27E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BD9D9D"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Исх. № _______</w:t>
      </w:r>
    </w:p>
    <w:p w14:paraId="0D545A71" w14:textId="1627F168" w:rsidR="00585BAD" w:rsidRPr="00585BAD" w:rsidRDefault="00D732EB"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____________ 2024</w:t>
      </w:r>
      <w:r w:rsidR="00585BAD" w:rsidRPr="00585BAD">
        <w:rPr>
          <w:rFonts w:ascii="Times New Roman" w:eastAsia="Times New Roman" w:hAnsi="Times New Roman" w:cs="Times New Roman"/>
          <w:sz w:val="24"/>
          <w:szCs w:val="24"/>
          <w:lang w:eastAsia="ru-RU"/>
        </w:rPr>
        <w:t xml:space="preserve"> г.</w:t>
      </w:r>
    </w:p>
    <w:p w14:paraId="781E62AF"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0BCD846" w14:textId="77777777" w:rsidR="00585BAD" w:rsidRPr="00F27EBF" w:rsidRDefault="00585BAD" w:rsidP="00585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7EBF">
        <w:rPr>
          <w:rFonts w:ascii="Times New Roman" w:eastAsia="Times New Roman" w:hAnsi="Times New Roman" w:cs="Times New Roman"/>
          <w:b/>
          <w:sz w:val="24"/>
          <w:szCs w:val="24"/>
          <w:lang w:eastAsia="ru-RU"/>
        </w:rPr>
        <w:t xml:space="preserve">Запрос </w:t>
      </w:r>
      <w:r w:rsidR="009C4CB8">
        <w:rPr>
          <w:rFonts w:ascii="Times New Roman" w:eastAsia="Times New Roman" w:hAnsi="Times New Roman" w:cs="Times New Roman"/>
          <w:b/>
          <w:sz w:val="24"/>
          <w:szCs w:val="24"/>
          <w:lang w:eastAsia="ru-RU"/>
        </w:rPr>
        <w:t>о</w:t>
      </w:r>
      <w:r w:rsidRPr="00F27EBF">
        <w:rPr>
          <w:rFonts w:ascii="Times New Roman" w:eastAsia="Times New Roman" w:hAnsi="Times New Roman" w:cs="Times New Roman"/>
          <w:b/>
          <w:sz w:val="24"/>
          <w:szCs w:val="24"/>
          <w:lang w:eastAsia="ru-RU"/>
        </w:rPr>
        <w:t xml:space="preserve"> разъяснени</w:t>
      </w:r>
      <w:r w:rsidR="009C4CB8">
        <w:rPr>
          <w:rFonts w:ascii="Times New Roman" w:eastAsia="Times New Roman" w:hAnsi="Times New Roman" w:cs="Times New Roman"/>
          <w:b/>
          <w:sz w:val="24"/>
          <w:szCs w:val="24"/>
          <w:lang w:eastAsia="ru-RU"/>
        </w:rPr>
        <w:t>и</w:t>
      </w:r>
    </w:p>
    <w:p w14:paraId="27C1C348" w14:textId="77777777" w:rsidR="00585BAD" w:rsidRPr="00F27EBF" w:rsidRDefault="00585BAD" w:rsidP="00585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7EBF">
        <w:rPr>
          <w:rFonts w:ascii="Times New Roman" w:eastAsia="Times New Roman" w:hAnsi="Times New Roman" w:cs="Times New Roman"/>
          <w:b/>
          <w:sz w:val="24"/>
          <w:szCs w:val="24"/>
          <w:lang w:eastAsia="ru-RU"/>
        </w:rPr>
        <w:t>конкурсной документации</w:t>
      </w:r>
    </w:p>
    <w:p w14:paraId="4F6D706E"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47F0C8B"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Прошу Вас разъяснить следующие положения конкурсной документации:</w:t>
      </w:r>
    </w:p>
    <w:p w14:paraId="09110F82" w14:textId="77777777" w:rsidR="00585BAD" w:rsidRPr="00585BAD" w:rsidRDefault="00585BAD" w:rsidP="00585B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2160"/>
        <w:gridCol w:w="6885"/>
      </w:tblGrid>
      <w:tr w:rsidR="00585BAD" w:rsidRPr="00585BAD" w14:paraId="3186251D" w14:textId="77777777" w:rsidTr="00235290">
        <w:trPr>
          <w:cantSplit/>
          <w:trHeight w:val="480"/>
        </w:trPr>
        <w:tc>
          <w:tcPr>
            <w:tcW w:w="810" w:type="dxa"/>
            <w:tcBorders>
              <w:top w:val="single" w:sz="6" w:space="0" w:color="auto"/>
              <w:left w:val="single" w:sz="6" w:space="0" w:color="auto"/>
              <w:bottom w:val="single" w:sz="6" w:space="0" w:color="auto"/>
              <w:right w:val="single" w:sz="6" w:space="0" w:color="auto"/>
            </w:tcBorders>
          </w:tcPr>
          <w:p w14:paraId="6E8CADFD"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sz w:val="24"/>
                <w:szCs w:val="24"/>
                <w:lang w:eastAsia="ru-RU"/>
              </w:rPr>
              <w:br/>
              <w:t xml:space="preserve">п/п </w:t>
            </w:r>
          </w:p>
        </w:tc>
        <w:tc>
          <w:tcPr>
            <w:tcW w:w="2160" w:type="dxa"/>
            <w:tcBorders>
              <w:top w:val="single" w:sz="6" w:space="0" w:color="auto"/>
              <w:left w:val="single" w:sz="6" w:space="0" w:color="auto"/>
              <w:bottom w:val="single" w:sz="6" w:space="0" w:color="auto"/>
              <w:right w:val="single" w:sz="6" w:space="0" w:color="auto"/>
            </w:tcBorders>
            <w:vAlign w:val="center"/>
          </w:tcPr>
          <w:p w14:paraId="25FBB2DB" w14:textId="77777777" w:rsidR="00585BAD" w:rsidRPr="00585BAD" w:rsidRDefault="00585BAD" w:rsidP="00585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Раздел, пункт </w:t>
            </w:r>
            <w:r w:rsidRPr="00585BAD">
              <w:rPr>
                <w:rFonts w:ascii="Times New Roman" w:eastAsia="Times New Roman" w:hAnsi="Times New Roman" w:cs="Times New Roman"/>
                <w:sz w:val="24"/>
                <w:szCs w:val="24"/>
                <w:lang w:eastAsia="ru-RU"/>
              </w:rPr>
              <w:br/>
              <w:t xml:space="preserve">конкурсной   </w:t>
            </w:r>
            <w:r w:rsidRPr="00585BAD">
              <w:rPr>
                <w:rFonts w:ascii="Times New Roman" w:eastAsia="Times New Roman" w:hAnsi="Times New Roman" w:cs="Times New Roman"/>
                <w:sz w:val="24"/>
                <w:szCs w:val="24"/>
                <w:lang w:eastAsia="ru-RU"/>
              </w:rPr>
              <w:br/>
              <w:t>документации</w:t>
            </w:r>
          </w:p>
        </w:tc>
        <w:tc>
          <w:tcPr>
            <w:tcW w:w="6885" w:type="dxa"/>
            <w:tcBorders>
              <w:top w:val="single" w:sz="6" w:space="0" w:color="auto"/>
              <w:left w:val="single" w:sz="6" w:space="0" w:color="auto"/>
              <w:bottom w:val="single" w:sz="6" w:space="0" w:color="auto"/>
              <w:right w:val="single" w:sz="6" w:space="0" w:color="auto"/>
            </w:tcBorders>
            <w:vAlign w:val="center"/>
          </w:tcPr>
          <w:p w14:paraId="44093D6C" w14:textId="77777777" w:rsidR="00585BAD" w:rsidRPr="00585BAD" w:rsidRDefault="00585BAD" w:rsidP="00585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Содержание запроса на разъяснение положений конкурсной документации</w:t>
            </w:r>
          </w:p>
        </w:tc>
      </w:tr>
      <w:tr w:rsidR="00585BAD" w:rsidRPr="00585BAD" w14:paraId="2637615F" w14:textId="77777777" w:rsidTr="00235290">
        <w:trPr>
          <w:cantSplit/>
          <w:trHeight w:val="240"/>
        </w:trPr>
        <w:tc>
          <w:tcPr>
            <w:tcW w:w="810" w:type="dxa"/>
            <w:tcBorders>
              <w:top w:val="single" w:sz="6" w:space="0" w:color="auto"/>
              <w:left w:val="single" w:sz="6" w:space="0" w:color="auto"/>
              <w:bottom w:val="single" w:sz="6" w:space="0" w:color="auto"/>
              <w:right w:val="single" w:sz="6" w:space="0" w:color="auto"/>
            </w:tcBorders>
          </w:tcPr>
          <w:p w14:paraId="024A8AF4"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14:paraId="00C155B6"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85" w:type="dxa"/>
            <w:tcBorders>
              <w:top w:val="single" w:sz="6" w:space="0" w:color="auto"/>
              <w:left w:val="single" w:sz="6" w:space="0" w:color="auto"/>
              <w:bottom w:val="single" w:sz="6" w:space="0" w:color="auto"/>
              <w:right w:val="single" w:sz="6" w:space="0" w:color="auto"/>
            </w:tcBorders>
          </w:tcPr>
          <w:p w14:paraId="1401DAE6"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5BAD" w:rsidRPr="00585BAD" w14:paraId="18808089" w14:textId="77777777" w:rsidTr="00235290">
        <w:trPr>
          <w:cantSplit/>
          <w:trHeight w:val="240"/>
        </w:trPr>
        <w:tc>
          <w:tcPr>
            <w:tcW w:w="810" w:type="dxa"/>
            <w:tcBorders>
              <w:top w:val="single" w:sz="6" w:space="0" w:color="auto"/>
              <w:left w:val="single" w:sz="6" w:space="0" w:color="auto"/>
              <w:bottom w:val="single" w:sz="6" w:space="0" w:color="auto"/>
              <w:right w:val="single" w:sz="6" w:space="0" w:color="auto"/>
            </w:tcBorders>
          </w:tcPr>
          <w:p w14:paraId="359F4C97"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14:paraId="3B4A090F"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85" w:type="dxa"/>
            <w:tcBorders>
              <w:top w:val="single" w:sz="6" w:space="0" w:color="auto"/>
              <w:left w:val="single" w:sz="6" w:space="0" w:color="auto"/>
              <w:bottom w:val="single" w:sz="6" w:space="0" w:color="auto"/>
              <w:right w:val="single" w:sz="6" w:space="0" w:color="auto"/>
            </w:tcBorders>
          </w:tcPr>
          <w:p w14:paraId="224A53E0"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5BAD" w:rsidRPr="00585BAD" w14:paraId="4A394384" w14:textId="77777777" w:rsidTr="00235290">
        <w:trPr>
          <w:cantSplit/>
          <w:trHeight w:val="240"/>
        </w:trPr>
        <w:tc>
          <w:tcPr>
            <w:tcW w:w="810" w:type="dxa"/>
            <w:tcBorders>
              <w:top w:val="single" w:sz="6" w:space="0" w:color="auto"/>
              <w:left w:val="single" w:sz="6" w:space="0" w:color="auto"/>
              <w:bottom w:val="single" w:sz="6" w:space="0" w:color="auto"/>
              <w:right w:val="single" w:sz="6" w:space="0" w:color="auto"/>
            </w:tcBorders>
          </w:tcPr>
          <w:p w14:paraId="14CFB82D"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14:paraId="7FD956DB"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85" w:type="dxa"/>
            <w:tcBorders>
              <w:top w:val="single" w:sz="6" w:space="0" w:color="auto"/>
              <w:left w:val="single" w:sz="6" w:space="0" w:color="auto"/>
              <w:bottom w:val="single" w:sz="6" w:space="0" w:color="auto"/>
              <w:right w:val="single" w:sz="6" w:space="0" w:color="auto"/>
            </w:tcBorders>
          </w:tcPr>
          <w:p w14:paraId="4FE61ED2"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5BAD" w:rsidRPr="00585BAD" w14:paraId="5AC048BA" w14:textId="77777777" w:rsidTr="00235290">
        <w:trPr>
          <w:cantSplit/>
          <w:trHeight w:val="240"/>
        </w:trPr>
        <w:tc>
          <w:tcPr>
            <w:tcW w:w="810" w:type="dxa"/>
            <w:tcBorders>
              <w:top w:val="single" w:sz="6" w:space="0" w:color="auto"/>
              <w:left w:val="single" w:sz="6" w:space="0" w:color="auto"/>
              <w:bottom w:val="single" w:sz="6" w:space="0" w:color="auto"/>
              <w:right w:val="single" w:sz="6" w:space="0" w:color="auto"/>
            </w:tcBorders>
          </w:tcPr>
          <w:p w14:paraId="11E00801"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14:paraId="5A9FDB2A"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85" w:type="dxa"/>
            <w:tcBorders>
              <w:top w:val="single" w:sz="6" w:space="0" w:color="auto"/>
              <w:left w:val="single" w:sz="6" w:space="0" w:color="auto"/>
              <w:bottom w:val="single" w:sz="6" w:space="0" w:color="auto"/>
              <w:right w:val="single" w:sz="6" w:space="0" w:color="auto"/>
            </w:tcBorders>
          </w:tcPr>
          <w:p w14:paraId="41A7BB11"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DB2E156" w14:textId="77777777" w:rsidR="00585BAD" w:rsidRPr="00585BAD" w:rsidRDefault="00585BAD" w:rsidP="00585BA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27B6AF1" w14:textId="77777777" w:rsidR="00585BAD" w:rsidRPr="00F27EBF" w:rsidRDefault="00585BAD" w:rsidP="00585BA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lang w:eastAsia="ru-RU"/>
        </w:rPr>
      </w:pPr>
      <w:r w:rsidRPr="00585BAD">
        <w:rPr>
          <w:rFonts w:ascii="Times New Roman" w:eastAsia="Times New Roman" w:hAnsi="Times New Roman" w:cs="Times New Roman"/>
          <w:iCs/>
          <w:sz w:val="24"/>
          <w:szCs w:val="24"/>
          <w:lang w:eastAsia="ru-RU"/>
        </w:rPr>
        <w:t xml:space="preserve">Разъяснения прошу направить: </w:t>
      </w:r>
      <w:r w:rsidRPr="00F27EBF">
        <w:rPr>
          <w:rFonts w:ascii="Times New Roman" w:eastAsia="Times New Roman" w:hAnsi="Times New Roman" w:cs="Times New Roman"/>
          <w:iCs/>
          <w:lang w:eastAsia="ru-RU"/>
        </w:rPr>
        <w:t>(необходимо выбрать вариант получения разъяснений Организатора конкурса):</w:t>
      </w:r>
    </w:p>
    <w:p w14:paraId="03C2A36E" w14:textId="77777777" w:rsidR="00585BAD" w:rsidRPr="00585BAD" w:rsidRDefault="00585BAD" w:rsidP="00585BA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 отправить по почтовому адресу, указанному в запросе;</w:t>
      </w:r>
    </w:p>
    <w:p w14:paraId="5D045A72" w14:textId="77777777" w:rsidR="00585BAD" w:rsidRPr="00585BAD" w:rsidRDefault="00585BAD" w:rsidP="00585BA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 xml:space="preserve">_________________________________________________ </w:t>
      </w:r>
    </w:p>
    <w:p w14:paraId="0B0EBD0E" w14:textId="77777777" w:rsidR="00585BAD" w:rsidRPr="00585BAD" w:rsidRDefault="00585BAD" w:rsidP="00585BAD">
      <w:pPr>
        <w:widowControl w:val="0"/>
        <w:tabs>
          <w:tab w:val="right" w:pos="99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либо</w:t>
      </w:r>
    </w:p>
    <w:p w14:paraId="4F777C4E" w14:textId="77777777" w:rsidR="00585BAD" w:rsidRPr="00585BAD" w:rsidRDefault="00585BAD" w:rsidP="00585BAD">
      <w:pPr>
        <w:widowControl w:val="0"/>
        <w:tabs>
          <w:tab w:val="right" w:pos="99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 направить по факсу (указывается номер факса)</w:t>
      </w:r>
    </w:p>
    <w:p w14:paraId="35E89B59" w14:textId="77777777" w:rsidR="00585BAD" w:rsidRPr="00585BAD" w:rsidRDefault="00585BAD" w:rsidP="00585BAD">
      <w:pPr>
        <w:widowControl w:val="0"/>
        <w:tabs>
          <w:tab w:val="right" w:pos="99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_________________________________________________</w:t>
      </w:r>
    </w:p>
    <w:p w14:paraId="379C6519" w14:textId="77777777" w:rsidR="00585BAD" w:rsidRPr="00585BAD" w:rsidRDefault="00585BAD" w:rsidP="00585BAD">
      <w:pPr>
        <w:widowControl w:val="0"/>
        <w:tabs>
          <w:tab w:val="right" w:pos="99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 xml:space="preserve">Отправить по электронной почте (указывается </w:t>
      </w:r>
      <w:r w:rsidRPr="00585BAD">
        <w:rPr>
          <w:rFonts w:ascii="Times New Roman" w:eastAsia="Times New Roman" w:hAnsi="Times New Roman" w:cs="Times New Roman"/>
          <w:iCs/>
          <w:sz w:val="24"/>
          <w:szCs w:val="24"/>
          <w:lang w:val="en-US" w:eastAsia="ru-RU"/>
        </w:rPr>
        <w:t>e</w:t>
      </w:r>
      <w:r w:rsidRPr="00585BAD">
        <w:rPr>
          <w:rFonts w:ascii="Times New Roman" w:eastAsia="Times New Roman" w:hAnsi="Times New Roman" w:cs="Times New Roman"/>
          <w:iCs/>
          <w:sz w:val="24"/>
          <w:szCs w:val="24"/>
          <w:lang w:eastAsia="ru-RU"/>
        </w:rPr>
        <w:t>-</w:t>
      </w:r>
      <w:r w:rsidRPr="00585BAD">
        <w:rPr>
          <w:rFonts w:ascii="Times New Roman" w:eastAsia="Times New Roman" w:hAnsi="Times New Roman" w:cs="Times New Roman"/>
          <w:iCs/>
          <w:sz w:val="24"/>
          <w:szCs w:val="24"/>
          <w:lang w:val="en-US" w:eastAsia="ru-RU"/>
        </w:rPr>
        <w:t>mail</w:t>
      </w:r>
      <w:r w:rsidRPr="00585BAD">
        <w:rPr>
          <w:rFonts w:ascii="Times New Roman" w:eastAsia="Times New Roman" w:hAnsi="Times New Roman" w:cs="Times New Roman"/>
          <w:iCs/>
          <w:sz w:val="24"/>
          <w:szCs w:val="24"/>
          <w:lang w:eastAsia="ru-RU"/>
        </w:rPr>
        <w:t>)</w:t>
      </w:r>
    </w:p>
    <w:p w14:paraId="05DF39AA" w14:textId="77777777" w:rsidR="00585BAD" w:rsidRPr="00585BAD" w:rsidRDefault="00585BAD" w:rsidP="00585BAD">
      <w:pPr>
        <w:widowControl w:val="0"/>
        <w:tabs>
          <w:tab w:val="right" w:pos="99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585BAD">
        <w:rPr>
          <w:rFonts w:ascii="Times New Roman" w:eastAsia="Times New Roman" w:hAnsi="Times New Roman" w:cs="Times New Roman"/>
          <w:iCs/>
          <w:sz w:val="24"/>
          <w:szCs w:val="24"/>
          <w:lang w:eastAsia="ru-RU"/>
        </w:rPr>
        <w:t>_________________________________________________</w:t>
      </w:r>
      <w:r w:rsidRPr="00585BAD">
        <w:rPr>
          <w:rFonts w:ascii="Times New Roman" w:eastAsia="Times New Roman" w:hAnsi="Times New Roman" w:cs="Times New Roman"/>
          <w:iCs/>
          <w:sz w:val="24"/>
          <w:szCs w:val="24"/>
          <w:lang w:eastAsia="ru-RU"/>
        </w:rPr>
        <w:tab/>
      </w:r>
    </w:p>
    <w:p w14:paraId="5FB3F078"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51D10E6"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_____________________________________________________________________</w:t>
      </w:r>
    </w:p>
    <w:p w14:paraId="171E1136" w14:textId="77777777" w:rsidR="00585BAD" w:rsidRPr="00585BAD" w:rsidRDefault="00585BAD" w:rsidP="00585B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7870D4B" w14:textId="77777777" w:rsidR="00585BAD" w:rsidRPr="00585BAD" w:rsidRDefault="00585BAD" w:rsidP="00585BAD">
      <w:pPr>
        <w:spacing w:after="0" w:line="240" w:lineRule="auto"/>
        <w:jc w:val="both"/>
        <w:rPr>
          <w:rFonts w:ascii="Times New Roman" w:eastAsia="Calibri" w:hAnsi="Times New Roman" w:cs="Times New Roman"/>
          <w:sz w:val="24"/>
          <w:szCs w:val="24"/>
        </w:rPr>
      </w:pPr>
      <w:r w:rsidRPr="00585BAD">
        <w:rPr>
          <w:rFonts w:ascii="Times New Roman" w:eastAsia="Calibri" w:hAnsi="Times New Roman" w:cs="Times New Roman"/>
          <w:sz w:val="24"/>
          <w:szCs w:val="24"/>
        </w:rPr>
        <w:t>Подпись  руководителя организации</w:t>
      </w:r>
    </w:p>
    <w:p w14:paraId="1315FDCB" w14:textId="77777777" w:rsidR="00585BAD" w:rsidRPr="00585BAD" w:rsidRDefault="00585BAD" w:rsidP="00585BAD">
      <w:pPr>
        <w:spacing w:after="0" w:line="240" w:lineRule="auto"/>
        <w:jc w:val="both"/>
        <w:rPr>
          <w:rFonts w:ascii="Times New Roman" w:eastAsia="Calibri" w:hAnsi="Times New Roman" w:cs="Times New Roman"/>
          <w:sz w:val="24"/>
          <w:szCs w:val="24"/>
        </w:rPr>
      </w:pPr>
      <w:r w:rsidRPr="00585BAD">
        <w:rPr>
          <w:rFonts w:ascii="Times New Roman" w:eastAsia="Calibri" w:hAnsi="Times New Roman" w:cs="Times New Roman"/>
          <w:sz w:val="24"/>
          <w:szCs w:val="24"/>
        </w:rPr>
        <w:t>(индивидуального предпринимателя,</w:t>
      </w:r>
    </w:p>
    <w:p w14:paraId="4DB61EDA" w14:textId="77777777" w:rsidR="00585BAD" w:rsidRPr="00585BAD" w:rsidRDefault="00585BAD" w:rsidP="00585BAD">
      <w:pPr>
        <w:spacing w:after="0" w:line="240" w:lineRule="auto"/>
        <w:jc w:val="both"/>
        <w:rPr>
          <w:rFonts w:ascii="Times New Roman" w:eastAsia="Calibri" w:hAnsi="Times New Roman" w:cs="Times New Roman"/>
          <w:sz w:val="24"/>
          <w:szCs w:val="24"/>
        </w:rPr>
      </w:pPr>
      <w:r w:rsidRPr="00585BAD">
        <w:rPr>
          <w:rFonts w:ascii="Times New Roman" w:eastAsia="Calibri" w:hAnsi="Times New Roman" w:cs="Times New Roman"/>
          <w:sz w:val="24"/>
          <w:szCs w:val="24"/>
        </w:rPr>
        <w:t xml:space="preserve">уполномоченного лица участника конкурса)  _________________ (___________________) </w:t>
      </w:r>
    </w:p>
    <w:p w14:paraId="5ECA5D52"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w:t>
      </w:r>
      <w:r w:rsidR="00F27EBF">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sz w:val="24"/>
          <w:szCs w:val="24"/>
          <w:lang w:eastAsia="ru-RU"/>
        </w:rPr>
        <w:t>Ф.И.О.</w:t>
      </w:r>
    </w:p>
    <w:p w14:paraId="146B019C"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w:t>
      </w:r>
      <w:r w:rsidR="00F27EBF">
        <w:rPr>
          <w:rFonts w:ascii="Times New Roman" w:eastAsia="Times New Roman" w:hAnsi="Times New Roman" w:cs="Times New Roman"/>
          <w:sz w:val="24"/>
          <w:szCs w:val="24"/>
          <w:lang w:eastAsia="ru-RU"/>
        </w:rPr>
        <w:t xml:space="preserve">                      </w:t>
      </w:r>
      <w:r w:rsidRPr="00585BAD">
        <w:rPr>
          <w:rFonts w:ascii="Times New Roman" w:eastAsia="Times New Roman" w:hAnsi="Times New Roman" w:cs="Times New Roman"/>
          <w:sz w:val="24"/>
          <w:szCs w:val="24"/>
          <w:lang w:eastAsia="ru-RU"/>
        </w:rPr>
        <w:t xml:space="preserve"> М.П.</w:t>
      </w:r>
    </w:p>
    <w:p w14:paraId="682989F2"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1C9E05AC"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754C5B84"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0D5FD476"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30666FEF"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64E0FF16"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26A6D1F9" w14:textId="77777777" w:rsidR="005E0C7A" w:rsidRDefault="005E0C7A" w:rsidP="00585BAD">
      <w:pPr>
        <w:spacing w:after="0" w:line="240" w:lineRule="auto"/>
        <w:rPr>
          <w:rFonts w:ascii="Times New Roman" w:eastAsia="Times New Roman" w:hAnsi="Times New Roman" w:cs="Times New Roman"/>
          <w:sz w:val="24"/>
          <w:szCs w:val="24"/>
          <w:lang w:eastAsia="ru-RU"/>
        </w:rPr>
      </w:pPr>
    </w:p>
    <w:p w14:paraId="68D21545" w14:textId="77777777" w:rsidR="00802DCB" w:rsidRPr="00585BAD" w:rsidRDefault="00802DCB" w:rsidP="00802DCB">
      <w:pPr>
        <w:spacing w:after="0" w:line="240" w:lineRule="auto"/>
        <w:jc w:val="right"/>
        <w:rPr>
          <w:rFonts w:ascii="Times New Roman" w:eastAsia="Times New Roman" w:hAnsi="Times New Roman" w:cs="Times New Roman"/>
          <w:sz w:val="24"/>
          <w:szCs w:val="24"/>
          <w:lang w:eastAsia="ru-RU"/>
        </w:rPr>
      </w:pPr>
      <w:bookmarkStart w:id="1" w:name="_Toc442706894"/>
      <w:r w:rsidRPr="00585BAD">
        <w:rPr>
          <w:rFonts w:ascii="Times New Roman" w:eastAsia="Times New Roman" w:hAnsi="Times New Roman" w:cs="Times New Roman"/>
          <w:sz w:val="24"/>
          <w:szCs w:val="24"/>
          <w:lang w:eastAsia="ru-RU"/>
        </w:rPr>
        <w:t>ПРИЛОЖЕНИЕ №</w:t>
      </w:r>
      <w:r w:rsidR="009C4CB8">
        <w:rPr>
          <w:rFonts w:ascii="Times New Roman" w:eastAsia="Times New Roman" w:hAnsi="Times New Roman" w:cs="Times New Roman"/>
          <w:sz w:val="24"/>
          <w:szCs w:val="24"/>
          <w:lang w:eastAsia="ru-RU"/>
        </w:rPr>
        <w:t>5</w:t>
      </w:r>
    </w:p>
    <w:p w14:paraId="5E86F3C5" w14:textId="77777777" w:rsidR="00802DCB" w:rsidRPr="00585BAD" w:rsidRDefault="00802DCB" w:rsidP="00802DCB">
      <w:pPr>
        <w:spacing w:after="0" w:line="240" w:lineRule="auto"/>
        <w:jc w:val="right"/>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к конкурсной документации</w:t>
      </w:r>
    </w:p>
    <w:p w14:paraId="7A42C87F" w14:textId="77777777" w:rsidR="00802DCB" w:rsidRDefault="00802DCB" w:rsidP="00802DCB">
      <w:pPr>
        <w:keepNext/>
        <w:spacing w:after="0" w:line="240" w:lineRule="auto"/>
        <w:jc w:val="right"/>
        <w:outlineLvl w:val="1"/>
        <w:rPr>
          <w:rFonts w:ascii="Times New Roman" w:eastAsia="Calibri" w:hAnsi="Times New Roman" w:cs="Times New Roman"/>
          <w:b/>
          <w:bCs/>
          <w:iCs/>
          <w:sz w:val="28"/>
          <w:szCs w:val="28"/>
          <w:lang w:eastAsia="ru-RU"/>
        </w:rPr>
      </w:pPr>
    </w:p>
    <w:p w14:paraId="6F129A9B" w14:textId="77777777" w:rsidR="00802DCB" w:rsidRDefault="00802DCB" w:rsidP="00802DCB">
      <w:pPr>
        <w:keepNext/>
        <w:spacing w:after="0" w:line="240" w:lineRule="auto"/>
        <w:jc w:val="right"/>
        <w:outlineLvl w:val="1"/>
        <w:rPr>
          <w:rFonts w:ascii="Times New Roman" w:eastAsia="Calibri" w:hAnsi="Times New Roman" w:cs="Times New Roman"/>
          <w:b/>
          <w:bCs/>
          <w:iCs/>
          <w:sz w:val="28"/>
          <w:szCs w:val="28"/>
          <w:lang w:eastAsia="ru-RU"/>
        </w:rPr>
      </w:pPr>
    </w:p>
    <w:p w14:paraId="37C230DC" w14:textId="77777777" w:rsidR="00802DCB" w:rsidRDefault="00802DCB" w:rsidP="00802DCB">
      <w:pPr>
        <w:keepNext/>
        <w:spacing w:after="0" w:line="240" w:lineRule="auto"/>
        <w:jc w:val="right"/>
        <w:outlineLvl w:val="1"/>
        <w:rPr>
          <w:rFonts w:ascii="Times New Roman" w:eastAsia="Calibri" w:hAnsi="Times New Roman" w:cs="Times New Roman"/>
          <w:b/>
          <w:bCs/>
          <w:iCs/>
          <w:sz w:val="28"/>
          <w:szCs w:val="28"/>
          <w:lang w:eastAsia="ru-RU"/>
        </w:rPr>
      </w:pPr>
    </w:p>
    <w:p w14:paraId="2FD927D6" w14:textId="77777777" w:rsidR="00802DCB" w:rsidRPr="00802DCB" w:rsidRDefault="00802DCB" w:rsidP="00802DCB">
      <w:pPr>
        <w:keepNext/>
        <w:spacing w:after="0" w:line="240" w:lineRule="auto"/>
        <w:jc w:val="right"/>
        <w:outlineLvl w:val="1"/>
        <w:rPr>
          <w:rFonts w:ascii="Times New Roman" w:eastAsia="Calibri" w:hAnsi="Times New Roman" w:cs="Times New Roman"/>
          <w:b/>
          <w:bCs/>
          <w:iCs/>
          <w:sz w:val="28"/>
          <w:szCs w:val="28"/>
          <w:lang w:eastAsia="ru-RU"/>
        </w:rPr>
      </w:pPr>
      <w:r w:rsidRPr="00802DCB">
        <w:rPr>
          <w:rFonts w:ascii="Times New Roman" w:eastAsia="Calibri" w:hAnsi="Times New Roman" w:cs="Times New Roman"/>
          <w:b/>
          <w:bCs/>
          <w:iCs/>
          <w:sz w:val="28"/>
          <w:szCs w:val="28"/>
          <w:lang w:eastAsia="ru-RU"/>
        </w:rPr>
        <w:t>Форма разъяснения положений конкурсной документации</w:t>
      </w:r>
      <w:bookmarkEnd w:id="1"/>
    </w:p>
    <w:p w14:paraId="38DA1442" w14:textId="77777777" w:rsidR="00802DCB" w:rsidRPr="00802DCB" w:rsidRDefault="00802DCB" w:rsidP="00802DCB">
      <w:pPr>
        <w:spacing w:after="0" w:line="240" w:lineRule="auto"/>
        <w:jc w:val="right"/>
        <w:rPr>
          <w:rFonts w:ascii="Times New Roman" w:eastAsia="Calibri" w:hAnsi="Times New Roman" w:cs="Times New Roman"/>
          <w:spacing w:val="-3"/>
          <w:sz w:val="28"/>
          <w:szCs w:val="28"/>
          <w:lang w:eastAsia="ru-RU"/>
        </w:rPr>
      </w:pPr>
    </w:p>
    <w:p w14:paraId="214807D0"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63607640"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06A55E3A" w14:textId="77777777" w:rsidR="00802DCB" w:rsidRPr="00802DCB" w:rsidRDefault="00802DCB" w:rsidP="00802DCB">
      <w:pPr>
        <w:spacing w:after="0" w:line="240" w:lineRule="auto"/>
        <w:jc w:val="center"/>
        <w:rPr>
          <w:rFonts w:ascii="Times New Roman" w:eastAsia="Calibri" w:hAnsi="Times New Roman" w:cs="Times New Roman"/>
          <w:b/>
          <w:sz w:val="28"/>
          <w:szCs w:val="28"/>
          <w:lang w:eastAsia="ru-RU"/>
        </w:rPr>
      </w:pPr>
      <w:r w:rsidRPr="00802DCB">
        <w:rPr>
          <w:rFonts w:ascii="Times New Roman" w:eastAsia="Calibri" w:hAnsi="Times New Roman" w:cs="Times New Roman"/>
          <w:b/>
          <w:sz w:val="28"/>
          <w:szCs w:val="28"/>
          <w:lang w:eastAsia="ru-RU"/>
        </w:rPr>
        <w:t xml:space="preserve">РАЗЪЯСНЕНИЕ ПОЛОЖЕНИЙ </w:t>
      </w:r>
    </w:p>
    <w:p w14:paraId="111C9CE8" w14:textId="77777777" w:rsidR="00802DCB" w:rsidRPr="00802DCB" w:rsidRDefault="00802DCB" w:rsidP="00802DCB">
      <w:pPr>
        <w:spacing w:after="0" w:line="240" w:lineRule="auto"/>
        <w:jc w:val="center"/>
        <w:rPr>
          <w:rFonts w:ascii="Times New Roman" w:eastAsia="Calibri" w:hAnsi="Times New Roman" w:cs="Times New Roman"/>
          <w:sz w:val="28"/>
          <w:szCs w:val="28"/>
          <w:lang w:eastAsia="ru-RU"/>
        </w:rPr>
      </w:pPr>
      <w:r w:rsidRPr="00802DCB">
        <w:rPr>
          <w:rFonts w:ascii="Times New Roman" w:eastAsia="Calibri" w:hAnsi="Times New Roman" w:cs="Times New Roman"/>
          <w:b/>
          <w:sz w:val="28"/>
          <w:szCs w:val="28"/>
          <w:lang w:eastAsia="ru-RU"/>
        </w:rPr>
        <w:t>КОНКУРСНОЙ ДОКУМЕНТАЦИИ</w:t>
      </w:r>
    </w:p>
    <w:p w14:paraId="11BC2ED9" w14:textId="77777777" w:rsidR="00802DCB" w:rsidRPr="00802DCB" w:rsidRDefault="00802DCB" w:rsidP="00802DCB">
      <w:pPr>
        <w:spacing w:after="0" w:line="240" w:lineRule="auto"/>
        <w:ind w:firstLine="720"/>
        <w:jc w:val="center"/>
        <w:rPr>
          <w:rFonts w:ascii="Times New Roman" w:eastAsia="Calibri" w:hAnsi="Times New Roman" w:cs="Times New Roman"/>
          <w:sz w:val="28"/>
          <w:szCs w:val="28"/>
          <w:lang w:eastAsia="ru-RU"/>
        </w:rPr>
      </w:pPr>
    </w:p>
    <w:p w14:paraId="7B5E0801" w14:textId="77777777" w:rsidR="00802DCB" w:rsidRPr="00802DCB" w:rsidRDefault="00802DCB" w:rsidP="00802DCB">
      <w:pPr>
        <w:spacing w:after="0" w:line="240" w:lineRule="auto"/>
        <w:rPr>
          <w:rFonts w:ascii="Times New Roman" w:eastAsia="Calibri" w:hAnsi="Times New Roman" w:cs="Times New Roman"/>
          <w:sz w:val="28"/>
          <w:szCs w:val="28"/>
          <w:lang w:eastAsia="ru-RU"/>
        </w:rPr>
      </w:pPr>
      <w:r w:rsidRPr="00802DCB">
        <w:rPr>
          <w:rFonts w:ascii="Times New Roman" w:eastAsia="Calibri" w:hAnsi="Times New Roman" w:cs="Times New Roman"/>
          <w:sz w:val="28"/>
          <w:szCs w:val="28"/>
          <w:lang w:eastAsia="ru-RU"/>
        </w:rPr>
        <w:t>Разъяснение предоставляется</w:t>
      </w:r>
    </w:p>
    <w:p w14:paraId="61661203" w14:textId="77777777" w:rsidR="00802DCB" w:rsidRPr="00802DCB" w:rsidRDefault="00802DCB" w:rsidP="00802DCB">
      <w:pPr>
        <w:tabs>
          <w:tab w:val="center" w:pos="5244"/>
          <w:tab w:val="right" w:pos="10260"/>
        </w:tabs>
        <w:spacing w:after="0" w:line="240" w:lineRule="auto"/>
        <w:rPr>
          <w:rFonts w:ascii="Times New Roman" w:eastAsia="Calibri" w:hAnsi="Times New Roman" w:cs="Times New Roman"/>
          <w:b/>
          <w:sz w:val="28"/>
          <w:szCs w:val="28"/>
          <w:lang w:eastAsia="ru-RU"/>
        </w:rPr>
      </w:pPr>
      <w:r w:rsidRPr="00802DCB">
        <w:rPr>
          <w:rFonts w:ascii="Times New Roman" w:eastAsia="Calibri" w:hAnsi="Times New Roman" w:cs="Times New Roman"/>
          <w:b/>
          <w:sz w:val="28"/>
          <w:szCs w:val="28"/>
          <w:lang w:eastAsia="ru-RU"/>
        </w:rPr>
        <w:tab/>
      </w:r>
    </w:p>
    <w:p w14:paraId="23CDDC7A" w14:textId="77777777" w:rsidR="00802DCB" w:rsidRPr="00802DCB" w:rsidRDefault="00802DCB" w:rsidP="00802DCB">
      <w:pPr>
        <w:pBdr>
          <w:top w:val="single" w:sz="4" w:space="1" w:color="auto"/>
        </w:pBdr>
        <w:spacing w:after="240" w:line="240" w:lineRule="auto"/>
        <w:jc w:val="center"/>
        <w:rPr>
          <w:rFonts w:ascii="Times New Roman" w:eastAsia="Calibri" w:hAnsi="Times New Roman" w:cs="Times New Roman"/>
          <w:sz w:val="20"/>
          <w:szCs w:val="20"/>
          <w:lang w:eastAsia="ru-RU"/>
        </w:rPr>
      </w:pPr>
      <w:r w:rsidRPr="00802DCB">
        <w:rPr>
          <w:rFonts w:ascii="Times New Roman" w:eastAsia="Calibri" w:hAnsi="Times New Roman" w:cs="Times New Roman"/>
          <w:sz w:val="20"/>
          <w:szCs w:val="20"/>
          <w:lang w:eastAsia="ru-RU"/>
        </w:rPr>
        <w:t>(полное и(или)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14:paraId="2B8FF090" w14:textId="77777777" w:rsidR="00802DCB" w:rsidRPr="00802DCB" w:rsidRDefault="00802DCB" w:rsidP="00802DCB">
      <w:pPr>
        <w:pBdr>
          <w:top w:val="single" w:sz="4" w:space="1" w:color="auto"/>
        </w:pBdr>
        <w:spacing w:after="240" w:line="240" w:lineRule="auto"/>
        <w:jc w:val="center"/>
        <w:rPr>
          <w:rFonts w:ascii="Times New Roman" w:eastAsia="Calibri" w:hAnsi="Times New Roman" w:cs="Times New Roman"/>
          <w:sz w:val="20"/>
          <w:szCs w:val="20"/>
          <w:lang w:eastAsia="ru-RU"/>
        </w:rPr>
      </w:pPr>
    </w:p>
    <w:p w14:paraId="4C0C9FA6" w14:textId="77777777" w:rsidR="00802DCB" w:rsidRPr="00802DCB" w:rsidRDefault="00802DCB" w:rsidP="00802DCB">
      <w:pPr>
        <w:spacing w:after="0" w:line="240" w:lineRule="auto"/>
        <w:rPr>
          <w:rFonts w:ascii="Times New Roman" w:eastAsia="Calibri" w:hAnsi="Times New Roman" w:cs="Times New Roman"/>
          <w:sz w:val="28"/>
          <w:szCs w:val="28"/>
          <w:lang w:eastAsia="ru-RU"/>
        </w:rPr>
      </w:pPr>
      <w:r w:rsidRPr="00802DCB">
        <w:rPr>
          <w:rFonts w:ascii="Times New Roman" w:eastAsia="Calibri" w:hAnsi="Times New Roman" w:cs="Times New Roman"/>
          <w:sz w:val="28"/>
          <w:szCs w:val="28"/>
          <w:lang w:eastAsia="ru-RU"/>
        </w:rPr>
        <w:t>Разъяснение:</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445"/>
      </w:tblGrid>
      <w:tr w:rsidR="00802DCB" w:rsidRPr="00802DCB" w14:paraId="4F33F0EB" w14:textId="77777777" w:rsidTr="00CB785D">
        <w:trPr>
          <w:trHeight w:val="305"/>
        </w:trPr>
        <w:tc>
          <w:tcPr>
            <w:tcW w:w="244" w:type="pct"/>
            <w:tcBorders>
              <w:top w:val="single" w:sz="4" w:space="0" w:color="000000"/>
              <w:left w:val="single" w:sz="4" w:space="0" w:color="000000"/>
              <w:bottom w:val="single" w:sz="4" w:space="0" w:color="000000"/>
              <w:right w:val="single" w:sz="4" w:space="0" w:color="000000"/>
            </w:tcBorders>
          </w:tcPr>
          <w:p w14:paraId="1B558D41"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r w:rsidRPr="00802DCB">
              <w:rPr>
                <w:rFonts w:ascii="Times New Roman" w:eastAsia="Calibri" w:hAnsi="Times New Roman" w:cs="Times New Roman"/>
                <w:sz w:val="28"/>
                <w:szCs w:val="28"/>
                <w:lang w:eastAsia="ru-RU"/>
              </w:rPr>
              <w:t>№ п/п</w:t>
            </w:r>
          </w:p>
        </w:tc>
        <w:tc>
          <w:tcPr>
            <w:tcW w:w="965" w:type="pct"/>
            <w:tcBorders>
              <w:top w:val="single" w:sz="4" w:space="0" w:color="000000"/>
              <w:left w:val="single" w:sz="4" w:space="0" w:color="000000"/>
              <w:bottom w:val="single" w:sz="4" w:space="0" w:color="000000"/>
              <w:right w:val="single" w:sz="4" w:space="0" w:color="000000"/>
            </w:tcBorders>
          </w:tcPr>
          <w:p w14:paraId="3C18CA4F" w14:textId="77777777" w:rsidR="00802DCB" w:rsidRPr="00802DCB" w:rsidRDefault="00802DCB" w:rsidP="00802DCB">
            <w:pPr>
              <w:snapToGrid w:val="0"/>
              <w:spacing w:after="0" w:line="240" w:lineRule="auto"/>
              <w:jc w:val="center"/>
              <w:rPr>
                <w:rFonts w:ascii="Times New Roman" w:eastAsia="Calibri" w:hAnsi="Times New Roman" w:cs="Times New Roman"/>
                <w:sz w:val="28"/>
                <w:szCs w:val="28"/>
                <w:lang w:eastAsia="ru-RU"/>
              </w:rPr>
            </w:pPr>
            <w:r w:rsidRPr="00802DCB">
              <w:rPr>
                <w:rFonts w:ascii="Times New Roman" w:eastAsia="Calibri" w:hAnsi="Times New Roman" w:cs="Times New Roman"/>
                <w:sz w:val="28"/>
                <w:szCs w:val="28"/>
                <w:lang w:eastAsia="ru-RU"/>
              </w:rPr>
              <w:t>Раздел конкурсной документации</w:t>
            </w:r>
          </w:p>
        </w:tc>
        <w:tc>
          <w:tcPr>
            <w:tcW w:w="3791" w:type="pct"/>
            <w:tcBorders>
              <w:top w:val="single" w:sz="4" w:space="0" w:color="000000"/>
              <w:left w:val="single" w:sz="4" w:space="0" w:color="000000"/>
              <w:bottom w:val="single" w:sz="4" w:space="0" w:color="000000"/>
              <w:right w:val="single" w:sz="4" w:space="0" w:color="000000"/>
            </w:tcBorders>
          </w:tcPr>
          <w:p w14:paraId="1E160E6B" w14:textId="77777777" w:rsidR="00802DCB" w:rsidRPr="00802DCB" w:rsidRDefault="00802DCB" w:rsidP="00802DCB">
            <w:pPr>
              <w:snapToGrid w:val="0"/>
              <w:spacing w:after="0" w:line="240" w:lineRule="auto"/>
              <w:jc w:val="center"/>
              <w:rPr>
                <w:rFonts w:ascii="Times New Roman" w:eastAsia="Calibri" w:hAnsi="Times New Roman" w:cs="Times New Roman"/>
                <w:sz w:val="28"/>
                <w:szCs w:val="28"/>
                <w:lang w:eastAsia="ru-RU"/>
              </w:rPr>
            </w:pPr>
            <w:r w:rsidRPr="00802DCB">
              <w:rPr>
                <w:rFonts w:ascii="Times New Roman" w:eastAsia="Calibri" w:hAnsi="Times New Roman" w:cs="Times New Roman"/>
                <w:sz w:val="28"/>
                <w:szCs w:val="28"/>
                <w:lang w:eastAsia="ru-RU"/>
              </w:rPr>
              <w:t xml:space="preserve">Содержание разъяснений </w:t>
            </w:r>
          </w:p>
        </w:tc>
      </w:tr>
      <w:tr w:rsidR="00802DCB" w:rsidRPr="00802DCB" w14:paraId="033C16EA" w14:textId="77777777" w:rsidTr="00CB785D">
        <w:trPr>
          <w:trHeight w:val="323"/>
        </w:trPr>
        <w:tc>
          <w:tcPr>
            <w:tcW w:w="244" w:type="pct"/>
            <w:tcBorders>
              <w:top w:val="single" w:sz="4" w:space="0" w:color="000000"/>
              <w:left w:val="single" w:sz="4" w:space="0" w:color="000000"/>
              <w:bottom w:val="single" w:sz="4" w:space="0" w:color="000000"/>
              <w:right w:val="single" w:sz="4" w:space="0" w:color="000000"/>
            </w:tcBorders>
          </w:tcPr>
          <w:p w14:paraId="16AE3D3E"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c>
          <w:tcPr>
            <w:tcW w:w="965" w:type="pct"/>
            <w:tcBorders>
              <w:top w:val="single" w:sz="4" w:space="0" w:color="000000"/>
              <w:left w:val="single" w:sz="4" w:space="0" w:color="000000"/>
              <w:bottom w:val="single" w:sz="4" w:space="0" w:color="000000"/>
              <w:right w:val="single" w:sz="4" w:space="0" w:color="000000"/>
            </w:tcBorders>
          </w:tcPr>
          <w:p w14:paraId="35702D25"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c>
          <w:tcPr>
            <w:tcW w:w="3791" w:type="pct"/>
            <w:tcBorders>
              <w:top w:val="single" w:sz="4" w:space="0" w:color="000000"/>
              <w:left w:val="single" w:sz="4" w:space="0" w:color="000000"/>
              <w:bottom w:val="single" w:sz="4" w:space="0" w:color="000000"/>
              <w:right w:val="single" w:sz="4" w:space="0" w:color="000000"/>
            </w:tcBorders>
          </w:tcPr>
          <w:p w14:paraId="2B80B212"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r>
      <w:tr w:rsidR="00802DCB" w:rsidRPr="00802DCB" w14:paraId="368EDC35" w14:textId="77777777" w:rsidTr="00CB785D">
        <w:trPr>
          <w:trHeight w:val="281"/>
        </w:trPr>
        <w:tc>
          <w:tcPr>
            <w:tcW w:w="244" w:type="pct"/>
            <w:tcBorders>
              <w:top w:val="single" w:sz="4" w:space="0" w:color="000000"/>
              <w:left w:val="single" w:sz="4" w:space="0" w:color="000000"/>
              <w:bottom w:val="single" w:sz="4" w:space="0" w:color="000000"/>
              <w:right w:val="single" w:sz="4" w:space="0" w:color="000000"/>
            </w:tcBorders>
          </w:tcPr>
          <w:p w14:paraId="3347AF3A"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c>
          <w:tcPr>
            <w:tcW w:w="965" w:type="pct"/>
            <w:tcBorders>
              <w:top w:val="single" w:sz="4" w:space="0" w:color="000000"/>
              <w:left w:val="single" w:sz="4" w:space="0" w:color="000000"/>
              <w:bottom w:val="single" w:sz="4" w:space="0" w:color="000000"/>
              <w:right w:val="single" w:sz="4" w:space="0" w:color="000000"/>
            </w:tcBorders>
          </w:tcPr>
          <w:p w14:paraId="601A21F5"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c>
          <w:tcPr>
            <w:tcW w:w="3791" w:type="pct"/>
            <w:tcBorders>
              <w:top w:val="single" w:sz="4" w:space="0" w:color="000000"/>
              <w:left w:val="single" w:sz="4" w:space="0" w:color="000000"/>
              <w:bottom w:val="single" w:sz="4" w:space="0" w:color="000000"/>
              <w:right w:val="single" w:sz="4" w:space="0" w:color="000000"/>
            </w:tcBorders>
          </w:tcPr>
          <w:p w14:paraId="65959555"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r>
      <w:tr w:rsidR="00802DCB" w:rsidRPr="00802DCB" w14:paraId="45BD08B1" w14:textId="77777777" w:rsidTr="00CB785D">
        <w:trPr>
          <w:trHeight w:val="223"/>
        </w:trPr>
        <w:tc>
          <w:tcPr>
            <w:tcW w:w="244" w:type="pct"/>
            <w:tcBorders>
              <w:top w:val="single" w:sz="4" w:space="0" w:color="000000"/>
              <w:left w:val="single" w:sz="4" w:space="0" w:color="000000"/>
              <w:bottom w:val="single" w:sz="4" w:space="0" w:color="000000"/>
              <w:right w:val="single" w:sz="4" w:space="0" w:color="000000"/>
            </w:tcBorders>
          </w:tcPr>
          <w:p w14:paraId="21A2C089"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c>
          <w:tcPr>
            <w:tcW w:w="965" w:type="pct"/>
            <w:tcBorders>
              <w:top w:val="single" w:sz="4" w:space="0" w:color="000000"/>
              <w:left w:val="single" w:sz="4" w:space="0" w:color="000000"/>
              <w:bottom w:val="single" w:sz="4" w:space="0" w:color="000000"/>
              <w:right w:val="single" w:sz="4" w:space="0" w:color="000000"/>
            </w:tcBorders>
          </w:tcPr>
          <w:p w14:paraId="7BC11518"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c>
          <w:tcPr>
            <w:tcW w:w="3791" w:type="pct"/>
            <w:tcBorders>
              <w:top w:val="single" w:sz="4" w:space="0" w:color="000000"/>
              <w:left w:val="single" w:sz="4" w:space="0" w:color="000000"/>
              <w:bottom w:val="single" w:sz="4" w:space="0" w:color="000000"/>
              <w:right w:val="single" w:sz="4" w:space="0" w:color="000000"/>
            </w:tcBorders>
          </w:tcPr>
          <w:p w14:paraId="395324F1" w14:textId="77777777" w:rsidR="00802DCB" w:rsidRPr="00802DCB" w:rsidRDefault="00802DCB" w:rsidP="00802DCB">
            <w:pPr>
              <w:snapToGrid w:val="0"/>
              <w:spacing w:after="0" w:line="240" w:lineRule="auto"/>
              <w:rPr>
                <w:rFonts w:ascii="Times New Roman" w:eastAsia="Calibri" w:hAnsi="Times New Roman" w:cs="Times New Roman"/>
                <w:sz w:val="28"/>
                <w:szCs w:val="28"/>
                <w:lang w:eastAsia="ru-RU"/>
              </w:rPr>
            </w:pPr>
          </w:p>
        </w:tc>
      </w:tr>
    </w:tbl>
    <w:p w14:paraId="000351A9"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1A606E54"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tbl>
      <w:tblPr>
        <w:tblpPr w:leftFromText="180" w:rightFromText="180" w:vertAnchor="text" w:horzAnchor="margin" w:tblpX="108" w:tblpY="720"/>
        <w:tblW w:w="4924" w:type="pct"/>
        <w:tblLook w:val="01E0" w:firstRow="1" w:lastRow="1" w:firstColumn="1" w:lastColumn="1" w:noHBand="0" w:noVBand="0"/>
      </w:tblPr>
      <w:tblGrid>
        <w:gridCol w:w="3318"/>
        <w:gridCol w:w="284"/>
        <w:gridCol w:w="3123"/>
        <w:gridCol w:w="339"/>
        <w:gridCol w:w="2919"/>
      </w:tblGrid>
      <w:tr w:rsidR="00802DCB" w:rsidRPr="00802DCB" w14:paraId="5662B363" w14:textId="77777777" w:rsidTr="00CB785D">
        <w:trPr>
          <w:trHeight w:val="292"/>
        </w:trPr>
        <w:tc>
          <w:tcPr>
            <w:tcW w:w="1662" w:type="pct"/>
            <w:tcBorders>
              <w:top w:val="nil"/>
              <w:left w:val="nil"/>
              <w:bottom w:val="single" w:sz="4" w:space="0" w:color="auto"/>
              <w:right w:val="nil"/>
            </w:tcBorders>
          </w:tcPr>
          <w:p w14:paraId="00754D42" w14:textId="77777777" w:rsidR="00802DCB" w:rsidRPr="00802DCB" w:rsidRDefault="00802DCB" w:rsidP="00802DCB">
            <w:pPr>
              <w:autoSpaceDE w:val="0"/>
              <w:autoSpaceDN w:val="0"/>
              <w:spacing w:after="0" w:line="240" w:lineRule="auto"/>
              <w:rPr>
                <w:rFonts w:ascii="Times New Roman" w:eastAsia="Calibri" w:hAnsi="Times New Roman" w:cs="Times New Roman"/>
                <w:sz w:val="28"/>
                <w:szCs w:val="28"/>
                <w:lang w:eastAsia="ru-RU"/>
              </w:rPr>
            </w:pPr>
          </w:p>
        </w:tc>
        <w:tc>
          <w:tcPr>
            <w:tcW w:w="142" w:type="pct"/>
          </w:tcPr>
          <w:p w14:paraId="2F219BE1" w14:textId="77777777" w:rsidR="00802DCB" w:rsidRPr="00802DCB" w:rsidRDefault="00802DCB" w:rsidP="00802DCB">
            <w:pPr>
              <w:autoSpaceDE w:val="0"/>
              <w:autoSpaceDN w:val="0"/>
              <w:spacing w:after="0" w:line="240" w:lineRule="auto"/>
              <w:jc w:val="center"/>
              <w:rPr>
                <w:rFonts w:ascii="Times New Roman" w:eastAsia="Calibri" w:hAnsi="Times New Roman" w:cs="Times New Roman"/>
                <w:sz w:val="28"/>
                <w:szCs w:val="28"/>
                <w:lang w:eastAsia="ru-RU"/>
              </w:rPr>
            </w:pPr>
          </w:p>
        </w:tc>
        <w:tc>
          <w:tcPr>
            <w:tcW w:w="1564" w:type="pct"/>
            <w:tcBorders>
              <w:top w:val="nil"/>
              <w:left w:val="nil"/>
              <w:bottom w:val="single" w:sz="4" w:space="0" w:color="auto"/>
              <w:right w:val="nil"/>
            </w:tcBorders>
          </w:tcPr>
          <w:p w14:paraId="3765E018" w14:textId="77777777" w:rsidR="00802DCB" w:rsidRPr="00802DCB" w:rsidRDefault="00802DCB" w:rsidP="00802DCB">
            <w:pPr>
              <w:autoSpaceDE w:val="0"/>
              <w:autoSpaceDN w:val="0"/>
              <w:spacing w:after="0" w:line="240" w:lineRule="auto"/>
              <w:jc w:val="both"/>
              <w:rPr>
                <w:rFonts w:ascii="Times New Roman" w:eastAsia="Calibri" w:hAnsi="Times New Roman" w:cs="Times New Roman"/>
                <w:sz w:val="28"/>
                <w:szCs w:val="28"/>
                <w:lang w:eastAsia="ru-RU"/>
              </w:rPr>
            </w:pPr>
          </w:p>
        </w:tc>
        <w:tc>
          <w:tcPr>
            <w:tcW w:w="170" w:type="pct"/>
          </w:tcPr>
          <w:p w14:paraId="5A52BBC7" w14:textId="77777777" w:rsidR="00802DCB" w:rsidRPr="00802DCB" w:rsidRDefault="00802DCB" w:rsidP="00802DCB">
            <w:pPr>
              <w:autoSpaceDE w:val="0"/>
              <w:autoSpaceDN w:val="0"/>
              <w:spacing w:after="0" w:line="240" w:lineRule="auto"/>
              <w:jc w:val="center"/>
              <w:rPr>
                <w:rFonts w:ascii="Times New Roman" w:eastAsia="Calibri" w:hAnsi="Times New Roman" w:cs="Times New Roman"/>
                <w:sz w:val="28"/>
                <w:szCs w:val="28"/>
                <w:lang w:eastAsia="ru-RU"/>
              </w:rPr>
            </w:pPr>
          </w:p>
        </w:tc>
        <w:tc>
          <w:tcPr>
            <w:tcW w:w="1462" w:type="pct"/>
            <w:tcBorders>
              <w:top w:val="nil"/>
              <w:left w:val="nil"/>
              <w:bottom w:val="single" w:sz="4" w:space="0" w:color="auto"/>
              <w:right w:val="nil"/>
            </w:tcBorders>
          </w:tcPr>
          <w:p w14:paraId="32FAB0F0" w14:textId="77777777" w:rsidR="00802DCB" w:rsidRPr="00802DCB" w:rsidRDefault="00802DCB" w:rsidP="00802DCB">
            <w:pPr>
              <w:autoSpaceDE w:val="0"/>
              <w:autoSpaceDN w:val="0"/>
              <w:spacing w:after="0" w:line="240" w:lineRule="auto"/>
              <w:rPr>
                <w:rFonts w:ascii="Times New Roman" w:eastAsia="Calibri" w:hAnsi="Times New Roman" w:cs="Times New Roman"/>
                <w:sz w:val="28"/>
                <w:szCs w:val="28"/>
                <w:lang w:eastAsia="ru-RU"/>
              </w:rPr>
            </w:pPr>
          </w:p>
        </w:tc>
      </w:tr>
      <w:tr w:rsidR="00802DCB" w:rsidRPr="00802DCB" w14:paraId="342FF5D2" w14:textId="77777777" w:rsidTr="00CB785D">
        <w:trPr>
          <w:trHeight w:val="345"/>
        </w:trPr>
        <w:tc>
          <w:tcPr>
            <w:tcW w:w="1662" w:type="pct"/>
            <w:tcBorders>
              <w:top w:val="single" w:sz="4" w:space="0" w:color="auto"/>
              <w:left w:val="nil"/>
              <w:bottom w:val="nil"/>
              <w:right w:val="nil"/>
            </w:tcBorders>
          </w:tcPr>
          <w:p w14:paraId="2388D2C1" w14:textId="77777777" w:rsidR="00802DCB" w:rsidRPr="00802DCB" w:rsidRDefault="00802DCB" w:rsidP="00802DCB">
            <w:pPr>
              <w:autoSpaceDE w:val="0"/>
              <w:autoSpaceDN w:val="0"/>
              <w:spacing w:after="0" w:line="240" w:lineRule="auto"/>
              <w:jc w:val="center"/>
              <w:rPr>
                <w:rFonts w:ascii="Times New Roman" w:eastAsia="Calibri" w:hAnsi="Times New Roman" w:cs="Times New Roman"/>
                <w:sz w:val="20"/>
                <w:szCs w:val="20"/>
                <w:lang w:eastAsia="ru-RU"/>
              </w:rPr>
            </w:pPr>
            <w:r w:rsidRPr="00802DCB">
              <w:rPr>
                <w:rFonts w:ascii="Times New Roman" w:eastAsia="Calibri" w:hAnsi="Times New Roman" w:cs="Times New Roman"/>
                <w:sz w:val="20"/>
                <w:szCs w:val="20"/>
                <w:lang w:eastAsia="ru-RU"/>
              </w:rPr>
              <w:t>(наименование должности)</w:t>
            </w:r>
          </w:p>
        </w:tc>
        <w:tc>
          <w:tcPr>
            <w:tcW w:w="142" w:type="pct"/>
          </w:tcPr>
          <w:p w14:paraId="5309FE45" w14:textId="77777777" w:rsidR="00802DCB" w:rsidRPr="00802DCB" w:rsidRDefault="00802DCB" w:rsidP="00802DCB">
            <w:pPr>
              <w:autoSpaceDE w:val="0"/>
              <w:autoSpaceDN w:val="0"/>
              <w:spacing w:after="0" w:line="240" w:lineRule="auto"/>
              <w:jc w:val="center"/>
              <w:rPr>
                <w:rFonts w:ascii="Times New Roman" w:eastAsia="Calibri" w:hAnsi="Times New Roman" w:cs="Times New Roman"/>
                <w:sz w:val="20"/>
                <w:szCs w:val="20"/>
                <w:lang w:eastAsia="ru-RU"/>
              </w:rPr>
            </w:pPr>
          </w:p>
        </w:tc>
        <w:tc>
          <w:tcPr>
            <w:tcW w:w="1564" w:type="pct"/>
            <w:tcBorders>
              <w:top w:val="single" w:sz="4" w:space="0" w:color="auto"/>
              <w:left w:val="nil"/>
              <w:bottom w:val="nil"/>
              <w:right w:val="nil"/>
            </w:tcBorders>
          </w:tcPr>
          <w:p w14:paraId="416C73D5" w14:textId="77777777" w:rsidR="00802DCB" w:rsidRPr="00802DCB" w:rsidRDefault="00802DCB" w:rsidP="00802DCB">
            <w:pPr>
              <w:autoSpaceDE w:val="0"/>
              <w:autoSpaceDN w:val="0"/>
              <w:spacing w:after="0" w:line="240" w:lineRule="auto"/>
              <w:ind w:left="-138"/>
              <w:jc w:val="center"/>
              <w:rPr>
                <w:rFonts w:ascii="Times New Roman" w:eastAsia="Calibri" w:hAnsi="Times New Roman" w:cs="Times New Roman"/>
                <w:sz w:val="20"/>
                <w:szCs w:val="20"/>
                <w:lang w:eastAsia="ru-RU"/>
              </w:rPr>
            </w:pPr>
            <w:r w:rsidRPr="00802DCB">
              <w:rPr>
                <w:rFonts w:ascii="Times New Roman" w:eastAsia="Calibri" w:hAnsi="Times New Roman" w:cs="Times New Roman"/>
                <w:sz w:val="20"/>
                <w:szCs w:val="20"/>
                <w:lang w:eastAsia="ru-RU"/>
              </w:rPr>
              <w:t>(подпись)</w:t>
            </w:r>
          </w:p>
        </w:tc>
        <w:tc>
          <w:tcPr>
            <w:tcW w:w="170" w:type="pct"/>
          </w:tcPr>
          <w:p w14:paraId="78A49941" w14:textId="77777777" w:rsidR="00802DCB" w:rsidRPr="00802DCB" w:rsidRDefault="00802DCB" w:rsidP="00802DCB">
            <w:pPr>
              <w:autoSpaceDE w:val="0"/>
              <w:autoSpaceDN w:val="0"/>
              <w:spacing w:after="0" w:line="240" w:lineRule="auto"/>
              <w:jc w:val="center"/>
              <w:rPr>
                <w:rFonts w:ascii="Times New Roman" w:eastAsia="Calibri" w:hAnsi="Times New Roman" w:cs="Times New Roman"/>
                <w:sz w:val="20"/>
                <w:szCs w:val="20"/>
                <w:lang w:eastAsia="ru-RU"/>
              </w:rPr>
            </w:pPr>
          </w:p>
        </w:tc>
        <w:tc>
          <w:tcPr>
            <w:tcW w:w="1462" w:type="pct"/>
            <w:tcBorders>
              <w:top w:val="single" w:sz="4" w:space="0" w:color="auto"/>
              <w:left w:val="nil"/>
              <w:bottom w:val="nil"/>
              <w:right w:val="nil"/>
            </w:tcBorders>
          </w:tcPr>
          <w:p w14:paraId="5D983B83" w14:textId="77777777" w:rsidR="00802DCB" w:rsidRPr="00802DCB" w:rsidRDefault="00802DCB" w:rsidP="00802DCB">
            <w:pPr>
              <w:autoSpaceDE w:val="0"/>
              <w:autoSpaceDN w:val="0"/>
              <w:spacing w:after="0" w:line="240" w:lineRule="auto"/>
              <w:jc w:val="center"/>
              <w:rPr>
                <w:rFonts w:ascii="Times New Roman" w:eastAsia="Calibri" w:hAnsi="Times New Roman" w:cs="Times New Roman"/>
                <w:sz w:val="20"/>
                <w:szCs w:val="20"/>
                <w:lang w:eastAsia="ru-RU"/>
              </w:rPr>
            </w:pPr>
            <w:r w:rsidRPr="00802DCB">
              <w:rPr>
                <w:rFonts w:ascii="Times New Roman" w:eastAsia="Calibri" w:hAnsi="Times New Roman" w:cs="Times New Roman"/>
                <w:sz w:val="20"/>
                <w:szCs w:val="20"/>
                <w:lang w:eastAsia="ru-RU"/>
              </w:rPr>
              <w:t>(расшифровка подписи)</w:t>
            </w:r>
          </w:p>
        </w:tc>
      </w:tr>
    </w:tbl>
    <w:p w14:paraId="2EF63BFA" w14:textId="77777777" w:rsidR="00802DCB" w:rsidRPr="00802DCB" w:rsidRDefault="00802DCB" w:rsidP="00802DCB">
      <w:pPr>
        <w:tabs>
          <w:tab w:val="left" w:pos="5040"/>
        </w:tabs>
        <w:spacing w:after="0" w:line="240" w:lineRule="auto"/>
        <w:ind w:firstLine="720"/>
        <w:rPr>
          <w:rFonts w:ascii="Times New Roman" w:eastAsia="Calibri" w:hAnsi="Times New Roman" w:cs="Times New Roman"/>
          <w:sz w:val="20"/>
          <w:szCs w:val="20"/>
          <w:lang w:eastAsia="ru-RU"/>
        </w:rPr>
      </w:pPr>
    </w:p>
    <w:p w14:paraId="3767B29F" w14:textId="77777777" w:rsidR="00802DCB" w:rsidRPr="00802DCB" w:rsidRDefault="00802DCB" w:rsidP="00802DCB">
      <w:pPr>
        <w:tabs>
          <w:tab w:val="left" w:pos="5040"/>
        </w:tabs>
        <w:spacing w:after="0" w:line="240" w:lineRule="auto"/>
        <w:ind w:firstLine="720"/>
        <w:rPr>
          <w:rFonts w:ascii="Times New Roman" w:eastAsia="Calibri" w:hAnsi="Times New Roman" w:cs="Times New Roman"/>
          <w:sz w:val="20"/>
          <w:szCs w:val="20"/>
          <w:lang w:eastAsia="ru-RU"/>
        </w:rPr>
      </w:pPr>
    </w:p>
    <w:p w14:paraId="203C5E92"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4704D497"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1F5C7E9F"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3A726477"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518506BD"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776074DF"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4A7084A6"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599DB509"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12370738"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641CA6DD"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3A3A5CFA" w14:textId="77777777" w:rsidR="00802DCB" w:rsidRPr="00802DCB" w:rsidRDefault="00802DCB" w:rsidP="00802DCB">
      <w:pPr>
        <w:spacing w:after="0" w:line="240" w:lineRule="auto"/>
        <w:ind w:firstLine="720"/>
        <w:rPr>
          <w:rFonts w:ascii="Times New Roman" w:eastAsia="Calibri" w:hAnsi="Times New Roman" w:cs="Times New Roman"/>
          <w:sz w:val="28"/>
          <w:szCs w:val="28"/>
          <w:lang w:eastAsia="ru-RU"/>
        </w:rPr>
      </w:pPr>
    </w:p>
    <w:p w14:paraId="6C0DC3DA" w14:textId="77777777" w:rsidR="00802DCB" w:rsidRDefault="00802DCB" w:rsidP="00802DCB">
      <w:pPr>
        <w:spacing w:after="0" w:line="240" w:lineRule="auto"/>
        <w:ind w:firstLine="720"/>
        <w:rPr>
          <w:rFonts w:ascii="Times New Roman" w:eastAsia="Calibri" w:hAnsi="Times New Roman" w:cs="Times New Roman"/>
          <w:sz w:val="28"/>
          <w:szCs w:val="28"/>
          <w:lang w:eastAsia="ru-RU"/>
        </w:rPr>
      </w:pPr>
    </w:p>
    <w:p w14:paraId="671F64A6" w14:textId="77777777" w:rsidR="00362184" w:rsidRPr="00802DCB" w:rsidRDefault="00362184" w:rsidP="00802DCB">
      <w:pPr>
        <w:spacing w:after="0" w:line="240" w:lineRule="auto"/>
        <w:ind w:firstLine="720"/>
        <w:rPr>
          <w:rFonts w:ascii="Times New Roman" w:eastAsia="Calibri" w:hAnsi="Times New Roman" w:cs="Times New Roman"/>
          <w:sz w:val="28"/>
          <w:szCs w:val="28"/>
          <w:lang w:eastAsia="ru-RU"/>
        </w:rPr>
      </w:pPr>
    </w:p>
    <w:p w14:paraId="3A652838" w14:textId="77777777" w:rsidR="00B3123F" w:rsidRPr="00802DCB" w:rsidRDefault="00B3123F" w:rsidP="00802DCB">
      <w:pPr>
        <w:spacing w:after="0" w:line="240" w:lineRule="auto"/>
        <w:ind w:firstLine="720"/>
        <w:rPr>
          <w:rFonts w:ascii="Times New Roman" w:eastAsia="Calibri" w:hAnsi="Times New Roman" w:cs="Times New Roman"/>
          <w:sz w:val="28"/>
          <w:szCs w:val="28"/>
          <w:lang w:eastAsia="ru-RU"/>
        </w:rPr>
      </w:pPr>
    </w:p>
    <w:p w14:paraId="55C4C61B" w14:textId="77777777" w:rsidR="006F477B" w:rsidRDefault="0043209E" w:rsidP="0043209E">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ab/>
      </w:r>
      <w:r>
        <w:rPr>
          <w:rFonts w:ascii="Times New Roman" w:eastAsia="Times New Roman" w:hAnsi="Times New Roman" w:cs="Times New Roman"/>
          <w:b/>
          <w:bCs/>
          <w:lang w:eastAsia="ru-RU"/>
        </w:rPr>
        <w:tab/>
      </w:r>
    </w:p>
    <w:p w14:paraId="78F0EADF" w14:textId="77777777" w:rsidR="0043209E" w:rsidRPr="00585BAD" w:rsidRDefault="0043209E" w:rsidP="0043209E">
      <w:pPr>
        <w:spacing w:after="0" w:line="240" w:lineRule="auto"/>
        <w:jc w:val="right"/>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6</w:t>
      </w:r>
    </w:p>
    <w:p w14:paraId="4D6F70E3" w14:textId="77777777" w:rsidR="0043209E" w:rsidRPr="00585BAD" w:rsidRDefault="0043209E" w:rsidP="0043209E">
      <w:pPr>
        <w:spacing w:after="0" w:line="240" w:lineRule="auto"/>
        <w:jc w:val="right"/>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к конкурсной документации</w:t>
      </w:r>
    </w:p>
    <w:p w14:paraId="474A8251" w14:textId="77777777" w:rsidR="00B3123F" w:rsidRPr="00B3123F" w:rsidRDefault="0043209E" w:rsidP="0043209E">
      <w:pPr>
        <w:tabs>
          <w:tab w:val="center" w:pos="4960"/>
          <w:tab w:val="left" w:pos="81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                                                                            СПРАВКА</w:t>
      </w:r>
    </w:p>
    <w:p w14:paraId="10762CB4" w14:textId="77777777" w:rsidR="00B3123F" w:rsidRPr="00B3123F" w:rsidRDefault="00B3123F" w:rsidP="0043209E">
      <w:pPr>
        <w:spacing w:after="0"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соответствия юридического лица, индивидуального предпринимателя, участника договора простого товарищества требованиям, предусмотренным в пунктах 3-4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209DAF9D" w14:textId="77777777" w:rsidR="00B3123F" w:rsidRPr="00B3123F" w:rsidRDefault="00B3123F" w:rsidP="00B3123F">
      <w:pPr>
        <w:spacing w:before="100" w:beforeAutospacing="1" w:after="100" w:afterAutospacing="1" w:line="240" w:lineRule="auto"/>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                     _____________________________________________________________________</w:t>
      </w:r>
    </w:p>
    <w:p w14:paraId="5C66D2AE" w14:textId="77777777" w:rsidR="00B3123F" w:rsidRPr="00B3123F" w:rsidRDefault="00B3123F" w:rsidP="00B3123F">
      <w:pPr>
        <w:spacing w:before="100" w:beforeAutospacing="1" w:after="100" w:afterAutospacing="1" w:line="240" w:lineRule="auto"/>
        <w:rPr>
          <w:rFonts w:ascii="Times New Roman" w:eastAsia="Times New Roman" w:hAnsi="Times New Roman" w:cs="Times New Roman"/>
          <w:sz w:val="24"/>
          <w:szCs w:val="24"/>
          <w:lang w:eastAsia="ru-RU"/>
        </w:rPr>
      </w:pPr>
      <w:r w:rsidRPr="00B3123F">
        <w:rPr>
          <w:rFonts w:ascii="Times New Roman" w:eastAsia="Times New Roman" w:hAnsi="Times New Roman" w:cs="Times New Roman"/>
          <w:lang w:eastAsia="ru-RU"/>
        </w:rPr>
        <w:t>                      Наименование юридического лица,  ФИО – индивидуального предпринимателя</w:t>
      </w:r>
      <w:r w:rsidRPr="00B3123F">
        <w:rPr>
          <w:rFonts w:ascii="Times New Roman" w:eastAsia="Times New Roman" w:hAnsi="Times New Roman" w:cs="Times New Roman"/>
          <w:b/>
          <w:bCs/>
          <w:lang w:eastAsia="ru-RU"/>
        </w:rPr>
        <w:t> </w:t>
      </w:r>
    </w:p>
    <w:tbl>
      <w:tblPr>
        <w:tblW w:w="9645" w:type="dxa"/>
        <w:tblCellSpacing w:w="0" w:type="dxa"/>
        <w:tblInd w:w="-34" w:type="dxa"/>
        <w:tblCellMar>
          <w:left w:w="0" w:type="dxa"/>
          <w:right w:w="0" w:type="dxa"/>
        </w:tblCellMar>
        <w:tblLook w:val="0000" w:firstRow="0" w:lastRow="0" w:firstColumn="0" w:lastColumn="0" w:noHBand="0" w:noVBand="0"/>
      </w:tblPr>
      <w:tblGrid>
        <w:gridCol w:w="540"/>
        <w:gridCol w:w="6085"/>
        <w:gridCol w:w="3020"/>
      </w:tblGrid>
      <w:tr w:rsidR="00B3123F" w:rsidRPr="00B3123F" w14:paraId="399B479C" w14:textId="77777777" w:rsidTr="00891375">
        <w:trPr>
          <w:trHeight w:val="3021"/>
          <w:tblCellSpacing w:w="0" w:type="dxa"/>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D4356" w14:textId="77777777" w:rsidR="00B3123F" w:rsidRPr="00B3123F" w:rsidRDefault="00B3123F" w:rsidP="00B3123F">
            <w:pPr>
              <w:snapToGri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lang w:eastAsia="ru-RU"/>
              </w:rPr>
              <w:t>№ п/п</w:t>
            </w:r>
          </w:p>
        </w:tc>
        <w:tc>
          <w:tcPr>
            <w:tcW w:w="6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D2A2F" w14:textId="77777777" w:rsidR="00B3123F" w:rsidRPr="00B3123F" w:rsidRDefault="00B3123F" w:rsidP="00B31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snapToGrid w:val="0"/>
                <w:lang w:eastAsia="ru-RU"/>
              </w:rPr>
              <w:t>Требования к юридическим лицам, индивидуальным предпринимателям, участникам договора простого товарищества, предусмотренные в пунктах 3 - 4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8354C" w14:textId="77777777" w:rsidR="00B3123F" w:rsidRPr="00B3123F" w:rsidRDefault="0043209E" w:rsidP="0043209E">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napToGrid w:val="0"/>
                <w:lang w:eastAsia="ru-RU"/>
              </w:rPr>
              <w:t>Соответствие</w:t>
            </w:r>
            <w:r w:rsidR="00B3123F" w:rsidRPr="00B3123F">
              <w:rPr>
                <w:rFonts w:ascii="Times New Roman" w:eastAsia="Times New Roman" w:hAnsi="Times New Roman" w:cs="Times New Roman"/>
                <w:snapToGrid w:val="0"/>
                <w:lang w:eastAsia="ru-RU"/>
              </w:rPr>
              <w:t xml:space="preserve"> юридического лица,</w:t>
            </w:r>
            <w:r w:rsidR="00062B41">
              <w:rPr>
                <w:rFonts w:ascii="Times New Roman" w:eastAsia="Times New Roman" w:hAnsi="Times New Roman" w:cs="Times New Roman"/>
                <w:snapToGrid w:val="0"/>
                <w:lang w:eastAsia="ru-RU"/>
              </w:rPr>
              <w:t xml:space="preserve"> </w:t>
            </w:r>
            <w:r w:rsidR="00B3123F" w:rsidRPr="00B3123F">
              <w:rPr>
                <w:rFonts w:ascii="Times New Roman" w:eastAsia="Times New Roman" w:hAnsi="Times New Roman" w:cs="Times New Roman"/>
                <w:snapToGrid w:val="0"/>
                <w:lang w:eastAsia="ru-RU"/>
              </w:rPr>
              <w:t>индивидуального предпринимателя, участника договора простого товарищества требованиям</w:t>
            </w:r>
          </w:p>
          <w:p w14:paraId="703197D9" w14:textId="77777777" w:rsidR="00B3123F" w:rsidRPr="00B3123F" w:rsidRDefault="00B3123F" w:rsidP="00B3123F">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B3123F">
              <w:rPr>
                <w:rFonts w:ascii="Times New Roman" w:eastAsia="Times New Roman" w:hAnsi="Times New Roman" w:cs="Times New Roman"/>
                <w:snapToGrid w:val="0"/>
                <w:sz w:val="18"/>
                <w:szCs w:val="18"/>
                <w:lang w:eastAsia="ru-RU"/>
              </w:rPr>
              <w:t>(заполняется юридическим лицом, индивидуальным предпринимателем, участником договора простого товарищества)**</w:t>
            </w:r>
          </w:p>
        </w:tc>
      </w:tr>
      <w:tr w:rsidR="00B3123F" w:rsidRPr="00B3123F" w14:paraId="1BEB62F5" w14:textId="77777777" w:rsidTr="00891375">
        <w:trPr>
          <w:trHeight w:val="115"/>
          <w:tblCellSpacing w:w="0" w:type="dxa"/>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16F52E" w14:textId="77777777" w:rsidR="00B3123F" w:rsidRPr="00B3123F" w:rsidRDefault="00B3123F" w:rsidP="00B3123F">
            <w:pPr>
              <w:widowControl w:val="0"/>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Cs/>
                <w:snapToGrid w:val="0"/>
                <w:sz w:val="20"/>
                <w:szCs w:val="20"/>
                <w:lang w:eastAsia="ru-RU"/>
              </w:rPr>
              <w:t>1</w:t>
            </w:r>
          </w:p>
        </w:tc>
        <w:tc>
          <w:tcPr>
            <w:tcW w:w="6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8A075" w14:textId="77777777" w:rsidR="00B3123F" w:rsidRPr="00B3123F" w:rsidRDefault="00B3123F" w:rsidP="00B3123F">
            <w:pPr>
              <w:widowControl w:val="0"/>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Cs/>
                <w:snapToGrid w:val="0"/>
                <w:sz w:val="20"/>
                <w:szCs w:val="20"/>
                <w:lang w:eastAsia="ru-RU"/>
              </w:rPr>
              <w:t>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06B91" w14:textId="77777777" w:rsidR="00B3123F" w:rsidRPr="00B3123F" w:rsidRDefault="00B3123F" w:rsidP="00B3123F">
            <w:pPr>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snapToGrid w:val="0"/>
                <w:sz w:val="20"/>
                <w:szCs w:val="20"/>
                <w:lang w:eastAsia="ru-RU"/>
              </w:rPr>
              <w:t>3</w:t>
            </w:r>
          </w:p>
        </w:tc>
      </w:tr>
      <w:tr w:rsidR="00B3123F" w:rsidRPr="00B3123F" w14:paraId="2656AE01" w14:textId="77777777" w:rsidTr="00891375">
        <w:trPr>
          <w:trHeight w:val="115"/>
          <w:tblCellSpacing w:w="0" w:type="dxa"/>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401D35" w14:textId="77777777" w:rsidR="00B3123F" w:rsidRPr="00B3123F" w:rsidRDefault="00B3123F" w:rsidP="00B3123F">
            <w:pPr>
              <w:widowControl w:val="0"/>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snapToGrid w:val="0"/>
                <w:lang w:eastAsia="ru-RU"/>
              </w:rPr>
              <w:t>1</w:t>
            </w:r>
          </w:p>
        </w:tc>
        <w:tc>
          <w:tcPr>
            <w:tcW w:w="6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AD49AE" w14:textId="77777777" w:rsidR="00B3123F" w:rsidRPr="00B3123F" w:rsidRDefault="00B3123F" w:rsidP="00B3123F">
            <w:pPr>
              <w:spacing w:before="100" w:beforeAutospacing="1" w:after="100" w:afterAutospacing="1" w:line="115" w:lineRule="atLeast"/>
              <w:rPr>
                <w:rFonts w:ascii="Times New Roman" w:eastAsia="Times New Roman" w:hAnsi="Times New Roman" w:cs="Times New Roman"/>
                <w:sz w:val="24"/>
                <w:szCs w:val="24"/>
                <w:lang w:eastAsia="ru-RU"/>
              </w:rPr>
            </w:pPr>
            <w:r w:rsidRPr="00B3123F">
              <w:rPr>
                <w:rFonts w:ascii="Times New Roman" w:eastAsia="Times New Roman" w:hAnsi="Times New Roman" w:cs="Times New Roman"/>
                <w:bCs/>
                <w:snapToGrid w:val="0"/>
                <w:lang w:eastAsia="ru-RU"/>
              </w:rPr>
              <w:t>Не проводится ликвидация юридического лица</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F0605D" w14:textId="77777777" w:rsidR="00B3123F" w:rsidRPr="00B3123F" w:rsidRDefault="00B3123F" w:rsidP="00B31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snapToGrid w:val="0"/>
                <w:lang w:eastAsia="ru-RU"/>
              </w:rPr>
              <w:t>ДА                       НЕТ</w:t>
            </w:r>
          </w:p>
          <w:p w14:paraId="00ADCCEB" w14:textId="77777777" w:rsidR="00B3123F" w:rsidRPr="00B3123F" w:rsidRDefault="00B3123F" w:rsidP="00B31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snapToGrid w:val="0"/>
                <w:lang w:eastAsia="ru-RU"/>
              </w:rPr>
              <w:t> </w:t>
            </w:r>
          </w:p>
          <w:p w14:paraId="269B13E3" w14:textId="77777777" w:rsidR="00B3123F" w:rsidRPr="00B3123F" w:rsidRDefault="00B3123F" w:rsidP="00B3123F">
            <w:pPr>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 xml:space="preserve">(выделить </w:t>
            </w:r>
            <w:r w:rsidRPr="00B3123F">
              <w:rPr>
                <w:rFonts w:ascii="Times New Roman" w:eastAsia="Times New Roman" w:hAnsi="Times New Roman" w:cs="Times New Roman"/>
                <w:b/>
                <w:bCs/>
                <w:u w:val="single"/>
                <w:lang w:eastAsia="ru-RU"/>
              </w:rPr>
              <w:t>подчеркиванием</w:t>
            </w:r>
            <w:r w:rsidRPr="00B3123F">
              <w:rPr>
                <w:rFonts w:ascii="Times New Roman" w:eastAsia="Times New Roman" w:hAnsi="Times New Roman" w:cs="Times New Roman"/>
                <w:b/>
                <w:bCs/>
                <w:lang w:eastAsia="ru-RU"/>
              </w:rPr>
              <w:t>)</w:t>
            </w:r>
          </w:p>
        </w:tc>
      </w:tr>
      <w:tr w:rsidR="00B3123F" w:rsidRPr="00B3123F" w14:paraId="359732DD" w14:textId="77777777" w:rsidTr="00891375">
        <w:trPr>
          <w:trHeight w:val="115"/>
          <w:tblCellSpacing w:w="0" w:type="dxa"/>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5E26BA" w14:textId="77777777" w:rsidR="00B3123F" w:rsidRPr="00B3123F" w:rsidRDefault="00B3123F" w:rsidP="00B3123F">
            <w:pPr>
              <w:widowControl w:val="0"/>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snapToGrid w:val="0"/>
                <w:lang w:eastAsia="ru-RU"/>
              </w:rPr>
              <w:t>2</w:t>
            </w:r>
          </w:p>
        </w:tc>
        <w:tc>
          <w:tcPr>
            <w:tcW w:w="6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0A545" w14:textId="77777777" w:rsidR="00B3123F" w:rsidRPr="00B3123F" w:rsidRDefault="00B3123F" w:rsidP="00B3123F">
            <w:pPr>
              <w:spacing w:before="100" w:beforeAutospacing="1" w:after="100" w:afterAutospacing="1" w:line="115" w:lineRule="atLeast"/>
              <w:rPr>
                <w:rFonts w:ascii="Times New Roman" w:eastAsia="Times New Roman" w:hAnsi="Times New Roman" w:cs="Times New Roman"/>
                <w:sz w:val="24"/>
                <w:szCs w:val="24"/>
                <w:lang w:eastAsia="ru-RU"/>
              </w:rPr>
            </w:pPr>
            <w:r w:rsidRPr="00B3123F">
              <w:rPr>
                <w:rFonts w:ascii="Times New Roman" w:eastAsia="Times New Roman" w:hAnsi="Times New Roman" w:cs="Times New Roman"/>
                <w:bCs/>
                <w:snapToGrid w:val="0"/>
                <w:lang w:eastAsia="ru-RU"/>
              </w:rPr>
              <w:t>Отсутствует решение арбитражного суда о признании банкротом юридического лица или индивидуального предпринимателя и об открытии конкурсного производства</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D1153E" w14:textId="77777777" w:rsidR="00B3123F" w:rsidRPr="00B3123F" w:rsidRDefault="00B3123F" w:rsidP="00B31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snapToGrid w:val="0"/>
                <w:lang w:eastAsia="ru-RU"/>
              </w:rPr>
              <w:t>ДА                       НЕТ</w:t>
            </w:r>
          </w:p>
          <w:p w14:paraId="2428C8D0" w14:textId="77777777" w:rsidR="00B3123F" w:rsidRPr="00B3123F" w:rsidRDefault="00B3123F" w:rsidP="00B31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snapToGrid w:val="0"/>
                <w:lang w:eastAsia="ru-RU"/>
              </w:rPr>
              <w:t> </w:t>
            </w:r>
          </w:p>
          <w:p w14:paraId="4BAC8C82" w14:textId="77777777" w:rsidR="00B3123F" w:rsidRPr="00B3123F" w:rsidRDefault="00B3123F" w:rsidP="00B3123F">
            <w:pPr>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 xml:space="preserve">(выделить </w:t>
            </w:r>
            <w:r w:rsidRPr="00B3123F">
              <w:rPr>
                <w:rFonts w:ascii="Times New Roman" w:eastAsia="Times New Roman" w:hAnsi="Times New Roman" w:cs="Times New Roman"/>
                <w:b/>
                <w:bCs/>
                <w:u w:val="single"/>
                <w:lang w:eastAsia="ru-RU"/>
              </w:rPr>
              <w:t>подчеркиванием</w:t>
            </w:r>
            <w:r w:rsidRPr="00B3123F">
              <w:rPr>
                <w:rFonts w:ascii="Times New Roman" w:eastAsia="Times New Roman" w:hAnsi="Times New Roman" w:cs="Times New Roman"/>
                <w:b/>
                <w:bCs/>
                <w:lang w:eastAsia="ru-RU"/>
              </w:rPr>
              <w:t>)</w:t>
            </w:r>
          </w:p>
        </w:tc>
      </w:tr>
      <w:tr w:rsidR="00B3123F" w:rsidRPr="00B3123F" w14:paraId="533BA69D" w14:textId="77777777" w:rsidTr="00891375">
        <w:trPr>
          <w:trHeight w:val="115"/>
          <w:tblCellSpacing w:w="0" w:type="dxa"/>
        </w:trPr>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727BF" w14:textId="77777777" w:rsidR="00B3123F" w:rsidRPr="00B3123F" w:rsidRDefault="00B3123F" w:rsidP="00B3123F">
            <w:pPr>
              <w:widowControl w:val="0"/>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snapToGrid w:val="0"/>
                <w:lang w:eastAsia="ru-RU"/>
              </w:rPr>
              <w:t>3</w:t>
            </w:r>
          </w:p>
        </w:tc>
        <w:tc>
          <w:tcPr>
            <w:tcW w:w="6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0C8D99" w14:textId="77777777" w:rsidR="00B3123F" w:rsidRPr="00B3123F" w:rsidRDefault="00B3123F" w:rsidP="00B3123F">
            <w:pPr>
              <w:spacing w:before="100" w:beforeAutospacing="1" w:after="100" w:afterAutospacing="1" w:line="115" w:lineRule="atLeast"/>
              <w:rPr>
                <w:rFonts w:ascii="Times New Roman" w:eastAsia="Times New Roman" w:hAnsi="Times New Roman" w:cs="Times New Roman"/>
                <w:sz w:val="24"/>
                <w:szCs w:val="24"/>
                <w:lang w:eastAsia="ru-RU"/>
              </w:rPr>
            </w:pPr>
            <w:r w:rsidRPr="00B3123F">
              <w:rPr>
                <w:rFonts w:ascii="Times New Roman" w:eastAsia="Times New Roman" w:hAnsi="Times New Roman" w:cs="Times New Roman"/>
                <w:bCs/>
                <w:snapToGrid w:val="0"/>
                <w:lang w:eastAsia="ru-RU"/>
              </w:rPr>
              <w:t>Отсутствуют задолженности по обязательным платежам в бюджеты бюджетной системы Российской Федерации за последний завершенный отчетный период*</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A0FDCD" w14:textId="77777777" w:rsidR="00B3123F" w:rsidRPr="00B3123F" w:rsidRDefault="00B3123F" w:rsidP="00B31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snapToGrid w:val="0"/>
                <w:lang w:eastAsia="ru-RU"/>
              </w:rPr>
              <w:t>ДА                       НЕТ</w:t>
            </w:r>
          </w:p>
          <w:p w14:paraId="1735656F" w14:textId="77777777" w:rsidR="00B3123F" w:rsidRPr="00B3123F" w:rsidRDefault="00B3123F" w:rsidP="00B312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snapToGrid w:val="0"/>
                <w:lang w:eastAsia="ru-RU"/>
              </w:rPr>
              <w:t> </w:t>
            </w:r>
          </w:p>
          <w:p w14:paraId="7681237F" w14:textId="77777777" w:rsidR="00B3123F" w:rsidRPr="00B3123F" w:rsidRDefault="00B3123F" w:rsidP="00B3123F">
            <w:pPr>
              <w:spacing w:before="100" w:beforeAutospacing="1" w:after="100" w:afterAutospacing="1" w:line="115" w:lineRule="atLeast"/>
              <w:jc w:val="center"/>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 xml:space="preserve">(выделить </w:t>
            </w:r>
            <w:r w:rsidRPr="00B3123F">
              <w:rPr>
                <w:rFonts w:ascii="Times New Roman" w:eastAsia="Times New Roman" w:hAnsi="Times New Roman" w:cs="Times New Roman"/>
                <w:b/>
                <w:bCs/>
                <w:u w:val="single"/>
                <w:lang w:eastAsia="ru-RU"/>
              </w:rPr>
              <w:t>подчеркиванием</w:t>
            </w:r>
            <w:r w:rsidRPr="00B3123F">
              <w:rPr>
                <w:rFonts w:ascii="Times New Roman" w:eastAsia="Times New Roman" w:hAnsi="Times New Roman" w:cs="Times New Roman"/>
                <w:b/>
                <w:bCs/>
                <w:lang w:eastAsia="ru-RU"/>
              </w:rPr>
              <w:t>)</w:t>
            </w:r>
          </w:p>
        </w:tc>
      </w:tr>
    </w:tbl>
    <w:p w14:paraId="3273A908" w14:textId="77777777" w:rsidR="00B3123F" w:rsidRPr="00B3123F" w:rsidRDefault="00B3123F" w:rsidP="0043209E">
      <w:pPr>
        <w:spacing w:after="0" w:line="240" w:lineRule="auto"/>
        <w:jc w:val="both"/>
        <w:rPr>
          <w:rFonts w:ascii="Times New Roman" w:eastAsia="Times New Roman" w:hAnsi="Times New Roman" w:cs="Times New Roman"/>
          <w:sz w:val="18"/>
          <w:szCs w:val="18"/>
          <w:lang w:eastAsia="ru-RU"/>
        </w:rPr>
      </w:pPr>
      <w:r w:rsidRPr="00B3123F">
        <w:rPr>
          <w:rFonts w:ascii="Times New Roman" w:eastAsia="Times New Roman" w:hAnsi="Times New Roman" w:cs="Times New Roman"/>
          <w:sz w:val="18"/>
          <w:szCs w:val="18"/>
          <w:lang w:eastAsia="ru-RU"/>
        </w:rPr>
        <w:t>* - последний завершенный отчетный период отсчитывается от даты размещения извещения о проведении открытого конкурса на официальном сайте уполномоченного органа.</w:t>
      </w:r>
    </w:p>
    <w:p w14:paraId="1A286323" w14:textId="77777777" w:rsidR="00B3123F" w:rsidRPr="00B3123F" w:rsidRDefault="00B3123F" w:rsidP="0043209E">
      <w:pPr>
        <w:spacing w:after="0" w:line="240" w:lineRule="auto"/>
        <w:jc w:val="both"/>
        <w:rPr>
          <w:rFonts w:ascii="Times New Roman" w:eastAsia="Times New Roman" w:hAnsi="Times New Roman" w:cs="Times New Roman"/>
          <w:sz w:val="18"/>
          <w:szCs w:val="18"/>
          <w:lang w:eastAsia="ru-RU"/>
        </w:rPr>
      </w:pPr>
      <w:r w:rsidRPr="00B3123F">
        <w:rPr>
          <w:rFonts w:ascii="Times New Roman" w:eastAsia="Times New Roman" w:hAnsi="Times New Roman" w:cs="Times New Roman"/>
          <w:sz w:val="18"/>
          <w:szCs w:val="18"/>
          <w:lang w:eastAsia="ru-RU"/>
        </w:rPr>
        <w:t>** - при заполнении графы с номером 3 необходимо выделить подчеркиванием «</w:t>
      </w:r>
      <w:r w:rsidRPr="00B3123F">
        <w:rPr>
          <w:rFonts w:ascii="Times New Roman" w:eastAsia="Times New Roman" w:hAnsi="Times New Roman" w:cs="Times New Roman"/>
          <w:b/>
          <w:bCs/>
          <w:sz w:val="18"/>
          <w:szCs w:val="18"/>
          <w:lang w:eastAsia="ru-RU"/>
        </w:rPr>
        <w:t>Да</w:t>
      </w:r>
      <w:r w:rsidRPr="00B3123F">
        <w:rPr>
          <w:rFonts w:ascii="Times New Roman" w:eastAsia="Times New Roman" w:hAnsi="Times New Roman" w:cs="Times New Roman"/>
          <w:sz w:val="18"/>
          <w:szCs w:val="18"/>
          <w:lang w:eastAsia="ru-RU"/>
        </w:rPr>
        <w:t xml:space="preserve">», в случае если </w:t>
      </w:r>
      <w:r w:rsidRPr="00B3123F">
        <w:rPr>
          <w:rFonts w:ascii="Times New Roman" w:eastAsia="Times New Roman" w:hAnsi="Times New Roman" w:cs="Times New Roman"/>
          <w:b/>
          <w:bCs/>
          <w:sz w:val="18"/>
          <w:szCs w:val="18"/>
          <w:lang w:eastAsia="ru-RU"/>
        </w:rPr>
        <w:t>утверждение</w:t>
      </w:r>
      <w:r w:rsidRPr="00B3123F">
        <w:rPr>
          <w:rFonts w:ascii="Times New Roman" w:eastAsia="Times New Roman" w:hAnsi="Times New Roman" w:cs="Times New Roman"/>
          <w:sz w:val="18"/>
          <w:szCs w:val="18"/>
          <w:lang w:eastAsia="ru-RU"/>
        </w:rPr>
        <w:t xml:space="preserve"> в графе с номером 2 </w:t>
      </w:r>
      <w:r w:rsidRPr="00B3123F">
        <w:rPr>
          <w:rFonts w:ascii="Times New Roman" w:eastAsia="Times New Roman" w:hAnsi="Times New Roman" w:cs="Times New Roman"/>
          <w:b/>
          <w:bCs/>
          <w:sz w:val="18"/>
          <w:szCs w:val="18"/>
          <w:lang w:eastAsia="ru-RU"/>
        </w:rPr>
        <w:t>верно</w:t>
      </w:r>
      <w:r w:rsidRPr="00B3123F">
        <w:rPr>
          <w:rFonts w:ascii="Times New Roman" w:eastAsia="Times New Roman" w:hAnsi="Times New Roman" w:cs="Times New Roman"/>
          <w:sz w:val="18"/>
          <w:szCs w:val="18"/>
          <w:lang w:eastAsia="ru-RU"/>
        </w:rPr>
        <w:t>, и необходимо выделить подчеркиванием «</w:t>
      </w:r>
      <w:r w:rsidRPr="00B3123F">
        <w:rPr>
          <w:rFonts w:ascii="Times New Roman" w:eastAsia="Times New Roman" w:hAnsi="Times New Roman" w:cs="Times New Roman"/>
          <w:b/>
          <w:bCs/>
          <w:sz w:val="18"/>
          <w:szCs w:val="18"/>
          <w:lang w:eastAsia="ru-RU"/>
        </w:rPr>
        <w:t>Нет</w:t>
      </w:r>
      <w:r w:rsidRPr="00B3123F">
        <w:rPr>
          <w:rFonts w:ascii="Times New Roman" w:eastAsia="Times New Roman" w:hAnsi="Times New Roman" w:cs="Times New Roman"/>
          <w:sz w:val="18"/>
          <w:szCs w:val="18"/>
          <w:lang w:eastAsia="ru-RU"/>
        </w:rPr>
        <w:t xml:space="preserve">», в случае если данное утверждение </w:t>
      </w:r>
      <w:r w:rsidRPr="00B3123F">
        <w:rPr>
          <w:rFonts w:ascii="Times New Roman" w:eastAsia="Times New Roman" w:hAnsi="Times New Roman" w:cs="Times New Roman"/>
          <w:b/>
          <w:bCs/>
          <w:sz w:val="18"/>
          <w:szCs w:val="18"/>
          <w:lang w:eastAsia="ru-RU"/>
        </w:rPr>
        <w:t>не верно</w:t>
      </w:r>
      <w:r w:rsidRPr="00B3123F">
        <w:rPr>
          <w:rFonts w:ascii="Times New Roman" w:eastAsia="Times New Roman" w:hAnsi="Times New Roman" w:cs="Times New Roman"/>
          <w:sz w:val="18"/>
          <w:szCs w:val="18"/>
          <w:lang w:eastAsia="ru-RU"/>
        </w:rPr>
        <w:t>.</w:t>
      </w:r>
      <w:r w:rsidRPr="00B3123F">
        <w:rPr>
          <w:rFonts w:ascii="Times New Roman" w:eastAsia="Times New Roman" w:hAnsi="Times New Roman" w:cs="Times New Roman"/>
          <w:b/>
          <w:bCs/>
          <w:sz w:val="18"/>
          <w:szCs w:val="18"/>
          <w:lang w:eastAsia="ru-RU"/>
        </w:rPr>
        <w:t> </w:t>
      </w:r>
    </w:p>
    <w:p w14:paraId="1A6FF748" w14:textId="77777777" w:rsidR="00B3123F" w:rsidRPr="00B3123F" w:rsidRDefault="00B3123F" w:rsidP="00B3123F">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Настоящим подтверждаем правильность и достоверность всех указанных данных и сведений.</w:t>
      </w:r>
    </w:p>
    <w:p w14:paraId="546E3629" w14:textId="77777777" w:rsidR="00B3123F" w:rsidRPr="00B3123F" w:rsidRDefault="00B3123F" w:rsidP="0043209E">
      <w:pPr>
        <w:spacing w:after="0" w:line="240" w:lineRule="auto"/>
        <w:ind w:left="-142"/>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Руководитель юридического лица, индивидуальный предприниматель,  уполномоченный участник договора простого товарищества</w:t>
      </w:r>
    </w:p>
    <w:p w14:paraId="232094CB" w14:textId="77777777" w:rsidR="00B3123F" w:rsidRPr="00B3123F" w:rsidRDefault="00B3123F" w:rsidP="0043209E">
      <w:pPr>
        <w:spacing w:after="0" w:line="240" w:lineRule="auto"/>
        <w:ind w:left="-142"/>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 </w:t>
      </w:r>
    </w:p>
    <w:p w14:paraId="33F8F7AE" w14:textId="77777777" w:rsidR="00B3123F" w:rsidRPr="00B3123F" w:rsidRDefault="00B3123F" w:rsidP="0043209E">
      <w:pPr>
        <w:spacing w:after="0" w:line="240" w:lineRule="auto"/>
        <w:ind w:left="-142"/>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lang w:eastAsia="ru-RU"/>
        </w:rPr>
        <w:t xml:space="preserve">___________________________________________/_________/______________/        </w:t>
      </w:r>
    </w:p>
    <w:p w14:paraId="71429012" w14:textId="77777777" w:rsidR="00B3123F" w:rsidRPr="00B3123F" w:rsidRDefault="00B3123F" w:rsidP="0043209E">
      <w:pPr>
        <w:spacing w:after="0" w:line="240" w:lineRule="auto"/>
        <w:ind w:left="-142"/>
        <w:rPr>
          <w:rFonts w:ascii="Times New Roman" w:eastAsia="Times New Roman" w:hAnsi="Times New Roman" w:cs="Times New Roman"/>
          <w:sz w:val="24"/>
          <w:szCs w:val="24"/>
          <w:lang w:eastAsia="ru-RU"/>
        </w:rPr>
      </w:pPr>
      <w:r w:rsidRPr="00B3123F">
        <w:rPr>
          <w:rFonts w:ascii="Times New Roman" w:eastAsia="Times New Roman" w:hAnsi="Times New Roman" w:cs="Times New Roman"/>
          <w:b/>
          <w:bCs/>
          <w:vertAlign w:val="superscript"/>
          <w:lang w:eastAsia="ru-RU"/>
        </w:rPr>
        <w:t>                                     (Ф.И.О.)                                                                                        (подпись)           </w:t>
      </w:r>
      <w:r w:rsidR="0043209E">
        <w:rPr>
          <w:rFonts w:ascii="Times New Roman" w:eastAsia="Times New Roman" w:hAnsi="Times New Roman" w:cs="Times New Roman"/>
          <w:b/>
          <w:bCs/>
          <w:vertAlign w:val="superscript"/>
          <w:lang w:eastAsia="ru-RU"/>
        </w:rPr>
        <w:t xml:space="preserve"> </w:t>
      </w:r>
      <w:r w:rsidRPr="00B3123F">
        <w:rPr>
          <w:rFonts w:ascii="Times New Roman" w:eastAsia="Times New Roman" w:hAnsi="Times New Roman" w:cs="Times New Roman"/>
          <w:b/>
          <w:bCs/>
          <w:vertAlign w:val="superscript"/>
          <w:lang w:eastAsia="ru-RU"/>
        </w:rPr>
        <w:t xml:space="preserve">  (должность)                                                          </w:t>
      </w:r>
    </w:p>
    <w:p w14:paraId="219DF5C8" w14:textId="77777777" w:rsidR="00B3123F" w:rsidRPr="00B3123F" w:rsidRDefault="00B3123F" w:rsidP="0043209E">
      <w:pPr>
        <w:spacing w:after="0" w:line="240" w:lineRule="auto"/>
        <w:ind w:left="-142"/>
        <w:rPr>
          <w:rFonts w:ascii="Times New Roman" w:eastAsia="Times New Roman" w:hAnsi="Times New Roman" w:cs="Times New Roman"/>
          <w:sz w:val="24"/>
          <w:szCs w:val="24"/>
          <w:lang w:eastAsia="ru-RU"/>
        </w:rPr>
      </w:pPr>
      <w:r w:rsidRPr="00B3123F">
        <w:rPr>
          <w:rFonts w:ascii="Times New Roman" w:eastAsia="Times New Roman" w:hAnsi="Times New Roman" w:cs="Times New Roman"/>
          <w:lang w:eastAsia="ru-RU"/>
        </w:rPr>
        <w:t>                                                                                                          М.П.</w:t>
      </w:r>
    </w:p>
    <w:p w14:paraId="43EABB38" w14:textId="77777777" w:rsidR="00802DCB" w:rsidRDefault="00802DCB" w:rsidP="00585BAD">
      <w:pPr>
        <w:spacing w:after="0" w:line="240" w:lineRule="auto"/>
        <w:rPr>
          <w:rFonts w:ascii="Times New Roman" w:eastAsia="Times New Roman" w:hAnsi="Times New Roman" w:cs="Times New Roman"/>
          <w:sz w:val="24"/>
          <w:szCs w:val="24"/>
          <w:lang w:eastAsia="ru-RU"/>
        </w:rPr>
        <w:sectPr w:rsidR="00802DCB" w:rsidSect="006F477B">
          <w:pgSz w:w="11906" w:h="16838"/>
          <w:pgMar w:top="709" w:right="567" w:bottom="567" w:left="1418" w:header="397" w:footer="397" w:gutter="0"/>
          <w:cols w:space="708"/>
          <w:titlePg/>
          <w:docGrid w:linePitch="360"/>
        </w:sectPr>
      </w:pPr>
    </w:p>
    <w:p w14:paraId="1F1D2AB6"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3CFC5A04" w14:textId="77777777" w:rsidR="00585BAD" w:rsidRPr="00585BAD" w:rsidRDefault="00585BAD" w:rsidP="00585BAD">
      <w:pPr>
        <w:spacing w:after="0" w:line="240" w:lineRule="auto"/>
        <w:jc w:val="right"/>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ПРИЛОЖЕНИЕ № </w:t>
      </w:r>
      <w:r w:rsidR="006E7EDF">
        <w:rPr>
          <w:rFonts w:ascii="Times New Roman" w:eastAsia="Times New Roman" w:hAnsi="Times New Roman" w:cs="Times New Roman"/>
          <w:sz w:val="24"/>
          <w:szCs w:val="24"/>
          <w:lang w:eastAsia="ru-RU"/>
        </w:rPr>
        <w:t>7</w:t>
      </w:r>
    </w:p>
    <w:p w14:paraId="38161363" w14:textId="77777777" w:rsidR="00585BAD" w:rsidRPr="00585BAD" w:rsidRDefault="00585BAD" w:rsidP="00585BAD">
      <w:pPr>
        <w:spacing w:after="0" w:line="240" w:lineRule="auto"/>
        <w:jc w:val="right"/>
        <w:rPr>
          <w:rFonts w:ascii="Times New Roman" w:eastAsia="Times New Roman" w:hAnsi="Times New Roman" w:cs="Times New Roman"/>
          <w:sz w:val="24"/>
          <w:szCs w:val="24"/>
          <w:lang w:eastAsia="ru-RU"/>
        </w:rPr>
      </w:pPr>
      <w:r w:rsidRPr="00585BAD">
        <w:rPr>
          <w:rFonts w:ascii="Times New Roman" w:eastAsia="Times New Roman" w:hAnsi="Times New Roman" w:cs="Times New Roman"/>
          <w:sz w:val="24"/>
          <w:szCs w:val="24"/>
          <w:lang w:eastAsia="ru-RU"/>
        </w:rPr>
        <w:t xml:space="preserve">                                                                                                       к конкурсной документации</w:t>
      </w:r>
    </w:p>
    <w:p w14:paraId="41F27ED4" w14:textId="77777777" w:rsidR="00585BAD" w:rsidRPr="00585BAD" w:rsidRDefault="00585BAD" w:rsidP="00585BAD">
      <w:pPr>
        <w:spacing w:after="0" w:line="240" w:lineRule="auto"/>
        <w:rPr>
          <w:rFonts w:ascii="Times New Roman" w:eastAsia="Times New Roman" w:hAnsi="Times New Roman" w:cs="Times New Roman"/>
          <w:sz w:val="24"/>
          <w:szCs w:val="24"/>
          <w:lang w:eastAsia="ru-RU"/>
        </w:rPr>
      </w:pPr>
    </w:p>
    <w:p w14:paraId="0EF857E5" w14:textId="77777777" w:rsidR="00002F74" w:rsidRDefault="00B84FE6" w:rsidP="005E0C7A">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ПЕРЕЧЕНЬ ТРАНСПОРТНЫХ СРЕДСТВ </w:t>
      </w:r>
    </w:p>
    <w:p w14:paraId="6850AD9A" w14:textId="77777777" w:rsidR="005E0C7A" w:rsidRPr="005E0C7A" w:rsidRDefault="00B84FE6" w:rsidP="005E0C7A">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(сводная информация)</w:t>
      </w:r>
    </w:p>
    <w:tbl>
      <w:tblPr>
        <w:tblpPr w:leftFromText="181" w:rightFromText="181" w:bottomFromText="142" w:vertAnchor="text" w:horzAnchor="margin" w:tblpY="194"/>
        <w:tblOverlap w:val="never"/>
        <w:tblW w:w="15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677"/>
        <w:gridCol w:w="1220"/>
        <w:gridCol w:w="1373"/>
        <w:gridCol w:w="1373"/>
        <w:gridCol w:w="1524"/>
        <w:gridCol w:w="1067"/>
        <w:gridCol w:w="1830"/>
        <w:gridCol w:w="1373"/>
        <w:gridCol w:w="1373"/>
        <w:gridCol w:w="1067"/>
        <w:gridCol w:w="1677"/>
      </w:tblGrid>
      <w:tr w:rsidR="00CB785D" w:rsidRPr="005E0C7A" w14:paraId="3F6BF3F2" w14:textId="77777777" w:rsidTr="00B84FE6">
        <w:trPr>
          <w:cantSplit/>
          <w:trHeight w:val="2911"/>
        </w:trPr>
        <w:tc>
          <w:tcPr>
            <w:tcW w:w="422" w:type="dxa"/>
            <w:tcBorders>
              <w:top w:val="single" w:sz="4" w:space="0" w:color="auto"/>
              <w:left w:val="single" w:sz="4" w:space="0" w:color="auto"/>
              <w:bottom w:val="single" w:sz="4" w:space="0" w:color="auto"/>
              <w:right w:val="single" w:sz="4" w:space="0" w:color="auto"/>
            </w:tcBorders>
          </w:tcPr>
          <w:p w14:paraId="7A20DCBC"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w:t>
            </w:r>
          </w:p>
          <w:p w14:paraId="59C118CC"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п/п</w:t>
            </w:r>
          </w:p>
        </w:tc>
        <w:tc>
          <w:tcPr>
            <w:tcW w:w="1677" w:type="dxa"/>
            <w:tcBorders>
              <w:top w:val="single" w:sz="4" w:space="0" w:color="auto"/>
              <w:left w:val="single" w:sz="4" w:space="0" w:color="auto"/>
              <w:bottom w:val="single" w:sz="4" w:space="0" w:color="auto"/>
              <w:right w:val="single" w:sz="4" w:space="0" w:color="auto"/>
            </w:tcBorders>
            <w:vAlign w:val="center"/>
          </w:tcPr>
          <w:p w14:paraId="5FE137BA"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Наименование (марка)</w:t>
            </w:r>
          </w:p>
          <w:p w14:paraId="5E23D0CE"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подвижного состава</w:t>
            </w:r>
          </w:p>
          <w:p w14:paraId="1F0E60CE"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заявленного на участие</w:t>
            </w:r>
          </w:p>
          <w:p w14:paraId="05A47CE1"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в конкурсе</w:t>
            </w:r>
          </w:p>
          <w:p w14:paraId="12578681" w14:textId="77777777" w:rsidR="005E0C7A" w:rsidRPr="005E0C7A" w:rsidRDefault="005E0C7A" w:rsidP="00B84FE6">
            <w:pPr>
              <w:spacing w:after="0" w:line="240" w:lineRule="auto"/>
              <w:jc w:val="center"/>
              <w:rPr>
                <w:rFonts w:ascii="Times New Roman" w:eastAsia="Calibri" w:hAnsi="Times New Roman" w:cs="Times New Roman"/>
                <w:sz w:val="18"/>
                <w:szCs w:val="18"/>
                <w:lang w:eastAsia="ru-RU"/>
              </w:rPr>
            </w:pPr>
          </w:p>
        </w:tc>
        <w:tc>
          <w:tcPr>
            <w:tcW w:w="1220" w:type="dxa"/>
            <w:tcBorders>
              <w:top w:val="single" w:sz="4" w:space="0" w:color="auto"/>
              <w:left w:val="single" w:sz="4" w:space="0" w:color="auto"/>
              <w:bottom w:val="single" w:sz="4" w:space="0" w:color="auto"/>
              <w:right w:val="single" w:sz="4" w:space="0" w:color="auto"/>
            </w:tcBorders>
            <w:vAlign w:val="center"/>
          </w:tcPr>
          <w:p w14:paraId="42CFB045"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Государственный</w:t>
            </w:r>
          </w:p>
          <w:p w14:paraId="34AA23C1"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 xml:space="preserve">регистрационный номер </w:t>
            </w:r>
          </w:p>
          <w:p w14:paraId="7E2A7109"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14:paraId="3D3F62E0"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 xml:space="preserve">Право пользования </w:t>
            </w:r>
          </w:p>
          <w:p w14:paraId="43C107E9"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 xml:space="preserve">(в собственности./ </w:t>
            </w:r>
          </w:p>
          <w:p w14:paraId="5F595BFF"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 xml:space="preserve">по договору / </w:t>
            </w:r>
          </w:p>
          <w:p w14:paraId="022B2420"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принятие обязательств по приобретению)</w:t>
            </w:r>
          </w:p>
          <w:p w14:paraId="4C1594F9" w14:textId="77777777" w:rsidR="005E0C7A" w:rsidRPr="005E0C7A" w:rsidRDefault="005E0C7A" w:rsidP="005E0C7A">
            <w:pPr>
              <w:spacing w:after="0" w:line="240" w:lineRule="auto"/>
              <w:ind w:left="-120" w:right="-108"/>
              <w:jc w:val="center"/>
              <w:rPr>
                <w:rFonts w:ascii="Times New Roman" w:eastAsia="Calibri" w:hAnsi="Times New Roman" w:cs="Times New Roman"/>
                <w:bCs/>
                <w:sz w:val="18"/>
                <w:szCs w:val="18"/>
                <w:lang w:eastAsia="ru-RU"/>
              </w:rPr>
            </w:pPr>
          </w:p>
        </w:tc>
        <w:tc>
          <w:tcPr>
            <w:tcW w:w="1373" w:type="dxa"/>
            <w:tcBorders>
              <w:top w:val="single" w:sz="4" w:space="0" w:color="auto"/>
              <w:left w:val="single" w:sz="4" w:space="0" w:color="auto"/>
              <w:bottom w:val="single" w:sz="4" w:space="0" w:color="auto"/>
              <w:right w:val="single" w:sz="4" w:space="0" w:color="auto"/>
            </w:tcBorders>
          </w:tcPr>
          <w:p w14:paraId="7300FAE2" w14:textId="77777777" w:rsidR="006E7EDF" w:rsidRDefault="006E7EDF" w:rsidP="00B84FE6">
            <w:pPr>
              <w:spacing w:after="0" w:line="240" w:lineRule="auto"/>
              <w:ind w:left="-120" w:right="-108"/>
              <w:jc w:val="center"/>
              <w:rPr>
                <w:rFonts w:ascii="Times New Roman" w:eastAsia="Calibri" w:hAnsi="Times New Roman" w:cs="Times New Roman"/>
                <w:bCs/>
                <w:sz w:val="18"/>
                <w:szCs w:val="18"/>
                <w:lang w:eastAsia="ru-RU"/>
              </w:rPr>
            </w:pPr>
          </w:p>
          <w:p w14:paraId="07A5AC90" w14:textId="77777777" w:rsidR="006E7EDF" w:rsidRDefault="006E7EDF" w:rsidP="00B84FE6">
            <w:pPr>
              <w:spacing w:after="0" w:line="240" w:lineRule="auto"/>
              <w:ind w:left="-120" w:right="-108"/>
              <w:jc w:val="center"/>
              <w:rPr>
                <w:rFonts w:ascii="Times New Roman" w:eastAsia="Calibri" w:hAnsi="Times New Roman" w:cs="Times New Roman"/>
                <w:bCs/>
                <w:sz w:val="18"/>
                <w:szCs w:val="18"/>
                <w:lang w:eastAsia="ru-RU"/>
              </w:rPr>
            </w:pPr>
          </w:p>
          <w:p w14:paraId="79D9B88C" w14:textId="77777777" w:rsidR="006E7EDF" w:rsidRDefault="006E7EDF" w:rsidP="00B84FE6">
            <w:pPr>
              <w:spacing w:after="0" w:line="240" w:lineRule="auto"/>
              <w:ind w:left="-120" w:right="-108"/>
              <w:jc w:val="center"/>
              <w:rPr>
                <w:rFonts w:ascii="Times New Roman" w:eastAsia="Calibri" w:hAnsi="Times New Roman" w:cs="Times New Roman"/>
                <w:bCs/>
                <w:sz w:val="18"/>
                <w:szCs w:val="18"/>
                <w:lang w:eastAsia="ru-RU"/>
              </w:rPr>
            </w:pPr>
          </w:p>
          <w:p w14:paraId="3089C174" w14:textId="77777777" w:rsidR="00B84FE6" w:rsidRPr="005E0C7A" w:rsidRDefault="00B84FE6" w:rsidP="00B84FE6">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Класс подвижного состава, заявленного на участие</w:t>
            </w:r>
          </w:p>
          <w:p w14:paraId="2FCF5CE1" w14:textId="77777777" w:rsidR="005E0C7A" w:rsidRPr="005E0C7A" w:rsidRDefault="00B84FE6" w:rsidP="00B84FE6">
            <w:pPr>
              <w:spacing w:after="0" w:line="240" w:lineRule="auto"/>
              <w:ind w:left="-120" w:right="-108"/>
              <w:jc w:val="center"/>
              <w:rPr>
                <w:rFonts w:ascii="Times New Roman" w:eastAsia="Calibri" w:hAnsi="Times New Roman" w:cs="Times New Roman"/>
                <w:snapToGrid w:val="0"/>
                <w:spacing w:val="-2"/>
                <w:sz w:val="18"/>
                <w:szCs w:val="18"/>
                <w:lang w:eastAsia="ru-RU"/>
              </w:rPr>
            </w:pPr>
            <w:r w:rsidRPr="005E0C7A">
              <w:rPr>
                <w:rFonts w:ascii="Times New Roman" w:eastAsia="Calibri" w:hAnsi="Times New Roman" w:cs="Times New Roman"/>
                <w:bCs/>
                <w:sz w:val="18"/>
                <w:szCs w:val="18"/>
                <w:lang w:eastAsia="ru-RU"/>
              </w:rPr>
              <w:t>в конкурсе</w:t>
            </w:r>
          </w:p>
        </w:tc>
        <w:tc>
          <w:tcPr>
            <w:tcW w:w="1524" w:type="dxa"/>
            <w:tcBorders>
              <w:top w:val="single" w:sz="4" w:space="0" w:color="auto"/>
              <w:left w:val="single" w:sz="4" w:space="0" w:color="auto"/>
              <w:bottom w:val="single" w:sz="4" w:space="0" w:color="auto"/>
              <w:right w:val="single" w:sz="4" w:space="0" w:color="auto"/>
            </w:tcBorders>
            <w:vAlign w:val="center"/>
          </w:tcPr>
          <w:p w14:paraId="412AE021" w14:textId="77777777" w:rsidR="00B84FE6" w:rsidRPr="005E0C7A" w:rsidRDefault="00B84FE6" w:rsidP="00B84FE6">
            <w:pPr>
              <w:spacing w:after="0" w:line="240" w:lineRule="auto"/>
              <w:ind w:left="-120" w:right="-108"/>
              <w:jc w:val="center"/>
              <w:rPr>
                <w:rFonts w:ascii="Times New Roman" w:eastAsia="Calibri" w:hAnsi="Times New Roman" w:cs="Times New Roman"/>
                <w:spacing w:val="-2"/>
                <w:sz w:val="18"/>
                <w:szCs w:val="18"/>
                <w:lang w:eastAsia="ru-RU"/>
              </w:rPr>
            </w:pPr>
            <w:r w:rsidRPr="005E0C7A">
              <w:rPr>
                <w:rFonts w:ascii="Times New Roman" w:eastAsia="Calibri" w:hAnsi="Times New Roman" w:cs="Times New Roman"/>
                <w:spacing w:val="-2"/>
                <w:sz w:val="18"/>
                <w:szCs w:val="18"/>
                <w:lang w:eastAsia="ru-RU"/>
              </w:rPr>
              <w:t>Экологический</w:t>
            </w:r>
          </w:p>
          <w:p w14:paraId="24E53B44" w14:textId="77777777" w:rsidR="005E0C7A" w:rsidRPr="005E0C7A" w:rsidRDefault="00B84FE6" w:rsidP="00B84FE6">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spacing w:val="-2"/>
                <w:sz w:val="18"/>
                <w:szCs w:val="18"/>
                <w:lang w:eastAsia="ru-RU"/>
              </w:rPr>
              <w:t>показатель</w:t>
            </w:r>
          </w:p>
        </w:tc>
        <w:tc>
          <w:tcPr>
            <w:tcW w:w="1067" w:type="dxa"/>
            <w:tcBorders>
              <w:top w:val="single" w:sz="4" w:space="0" w:color="auto"/>
              <w:left w:val="single" w:sz="4" w:space="0" w:color="auto"/>
              <w:bottom w:val="single" w:sz="4" w:space="0" w:color="auto"/>
              <w:right w:val="single" w:sz="4" w:space="0" w:color="auto"/>
            </w:tcBorders>
            <w:vAlign w:val="center"/>
          </w:tcPr>
          <w:p w14:paraId="091F5B0D" w14:textId="77777777" w:rsidR="00B84FE6" w:rsidRPr="005E0C7A" w:rsidRDefault="00B84FE6" w:rsidP="00B84FE6">
            <w:pPr>
              <w:spacing w:after="0" w:line="240" w:lineRule="auto"/>
              <w:ind w:left="-118" w:right="-108"/>
              <w:jc w:val="center"/>
              <w:rPr>
                <w:rFonts w:ascii="Times New Roman" w:eastAsia="Calibri" w:hAnsi="Times New Roman" w:cs="Times New Roman"/>
                <w:spacing w:val="-2"/>
                <w:sz w:val="18"/>
                <w:szCs w:val="18"/>
                <w:lang w:eastAsia="ru-RU"/>
              </w:rPr>
            </w:pPr>
            <w:r w:rsidRPr="005E0C7A">
              <w:rPr>
                <w:rFonts w:ascii="Times New Roman" w:eastAsia="Calibri" w:hAnsi="Times New Roman" w:cs="Times New Roman"/>
                <w:spacing w:val="-2"/>
                <w:sz w:val="18"/>
                <w:szCs w:val="18"/>
                <w:lang w:eastAsia="ru-RU"/>
              </w:rPr>
              <w:t>Оснащенность</w:t>
            </w:r>
          </w:p>
          <w:p w14:paraId="12F4AFCE" w14:textId="77777777" w:rsidR="00B84FE6" w:rsidRPr="005E0C7A" w:rsidRDefault="00B84FE6" w:rsidP="00B84FE6">
            <w:pPr>
              <w:spacing w:after="0" w:line="240" w:lineRule="auto"/>
              <w:ind w:left="-118" w:right="-108"/>
              <w:jc w:val="center"/>
              <w:rPr>
                <w:rFonts w:ascii="Times New Roman" w:eastAsia="Calibri" w:hAnsi="Times New Roman" w:cs="Times New Roman"/>
                <w:spacing w:val="-4"/>
                <w:sz w:val="18"/>
                <w:szCs w:val="18"/>
                <w:lang w:eastAsia="ru-RU"/>
              </w:rPr>
            </w:pPr>
            <w:r w:rsidRPr="005E0C7A">
              <w:rPr>
                <w:rFonts w:ascii="Times New Roman" w:eastAsia="Calibri" w:hAnsi="Times New Roman" w:cs="Times New Roman"/>
                <w:spacing w:val="-4"/>
                <w:sz w:val="18"/>
                <w:szCs w:val="18"/>
                <w:lang w:eastAsia="ru-RU"/>
              </w:rPr>
              <w:t>кондиционером</w:t>
            </w:r>
          </w:p>
          <w:p w14:paraId="50094083" w14:textId="77777777" w:rsidR="005E0C7A" w:rsidRPr="005E0C7A" w:rsidRDefault="00B84FE6" w:rsidP="00B84FE6">
            <w:pPr>
              <w:spacing w:after="0" w:line="240" w:lineRule="auto"/>
              <w:ind w:left="-120" w:right="-108"/>
              <w:jc w:val="center"/>
              <w:rPr>
                <w:rFonts w:ascii="Times New Roman" w:eastAsia="Calibri" w:hAnsi="Times New Roman" w:cs="Times New Roman"/>
                <w:spacing w:val="-2"/>
                <w:sz w:val="18"/>
                <w:szCs w:val="18"/>
                <w:lang w:eastAsia="ru-RU"/>
              </w:rPr>
            </w:pPr>
            <w:r w:rsidRPr="005E0C7A">
              <w:rPr>
                <w:rFonts w:ascii="Times New Roman" w:eastAsia="Calibri" w:hAnsi="Times New Roman" w:cs="Times New Roman"/>
                <w:snapToGrid w:val="0"/>
                <w:spacing w:val="-2"/>
                <w:sz w:val="18"/>
                <w:szCs w:val="18"/>
                <w:lang w:eastAsia="ru-RU"/>
              </w:rPr>
              <w:t>(оснащен/не оснащен</w:t>
            </w:r>
            <w:r>
              <w:rPr>
                <w:rFonts w:ascii="Times New Roman" w:eastAsia="Calibri" w:hAnsi="Times New Roman" w:cs="Times New Roman"/>
                <w:snapToGrid w:val="0"/>
                <w:spacing w:val="-2"/>
                <w:sz w:val="18"/>
                <w:szCs w:val="18"/>
                <w:lang w:eastAsia="ru-RU"/>
              </w:rPr>
              <w:t>)</w:t>
            </w:r>
          </w:p>
        </w:tc>
        <w:tc>
          <w:tcPr>
            <w:tcW w:w="1830" w:type="dxa"/>
            <w:tcBorders>
              <w:top w:val="single" w:sz="4" w:space="0" w:color="auto"/>
              <w:left w:val="single" w:sz="4" w:space="0" w:color="auto"/>
              <w:bottom w:val="single" w:sz="4" w:space="0" w:color="auto"/>
              <w:right w:val="single" w:sz="4" w:space="0" w:color="auto"/>
            </w:tcBorders>
            <w:vAlign w:val="center"/>
          </w:tcPr>
          <w:p w14:paraId="0DFCB0CB" w14:textId="77777777" w:rsidR="00B84FE6" w:rsidRDefault="00B84FE6" w:rsidP="00B84FE6">
            <w:pPr>
              <w:spacing w:after="0" w:line="240" w:lineRule="auto"/>
              <w:ind w:left="-108"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Оснащенность системой дополнительного отопления</w:t>
            </w:r>
          </w:p>
          <w:p w14:paraId="32170F00" w14:textId="77777777" w:rsidR="005E0C7A" w:rsidRPr="005E0C7A" w:rsidRDefault="00B84FE6" w:rsidP="00B84FE6">
            <w:pPr>
              <w:spacing w:after="0" w:line="240" w:lineRule="auto"/>
              <w:ind w:left="-120"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 xml:space="preserve"> салона (имеется/отсутствует)</w:t>
            </w:r>
          </w:p>
        </w:tc>
        <w:tc>
          <w:tcPr>
            <w:tcW w:w="1373" w:type="dxa"/>
            <w:tcBorders>
              <w:top w:val="single" w:sz="4" w:space="0" w:color="auto"/>
              <w:left w:val="single" w:sz="4" w:space="0" w:color="auto"/>
              <w:bottom w:val="single" w:sz="4" w:space="0" w:color="auto"/>
              <w:right w:val="single" w:sz="4" w:space="0" w:color="auto"/>
            </w:tcBorders>
            <w:vAlign w:val="center"/>
          </w:tcPr>
          <w:p w14:paraId="39A72FC4" w14:textId="77777777" w:rsidR="00B84FE6" w:rsidRDefault="00B84FE6" w:rsidP="00B84FE6">
            <w:pPr>
              <w:spacing w:after="0" w:line="240" w:lineRule="auto"/>
              <w:ind w:left="-118"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Наличие автоматической двери</w:t>
            </w:r>
          </w:p>
          <w:p w14:paraId="5DE057F4" w14:textId="77777777" w:rsidR="005E0C7A" w:rsidRPr="005E0C7A" w:rsidRDefault="00B84FE6" w:rsidP="00B84FE6">
            <w:pPr>
              <w:spacing w:after="0" w:line="240" w:lineRule="auto"/>
              <w:ind w:left="-108"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(имеется/отсутствует)</w:t>
            </w:r>
          </w:p>
        </w:tc>
        <w:tc>
          <w:tcPr>
            <w:tcW w:w="1373" w:type="dxa"/>
            <w:tcBorders>
              <w:top w:val="single" w:sz="4" w:space="0" w:color="auto"/>
              <w:left w:val="single" w:sz="4" w:space="0" w:color="auto"/>
              <w:bottom w:val="single" w:sz="4" w:space="0" w:color="auto"/>
              <w:right w:val="single" w:sz="4" w:space="0" w:color="auto"/>
            </w:tcBorders>
            <w:vAlign w:val="center"/>
          </w:tcPr>
          <w:p w14:paraId="029B1F1C" w14:textId="77777777" w:rsidR="008E5EA5" w:rsidRDefault="00B84FE6" w:rsidP="008E5EA5">
            <w:pPr>
              <w:spacing w:after="0" w:line="240" w:lineRule="auto"/>
              <w:ind w:left="-118" w:right="-108"/>
              <w:jc w:val="center"/>
              <w:rPr>
                <w:rFonts w:ascii="Times New Roman" w:eastAsia="Calibri" w:hAnsi="Times New Roman" w:cs="Times New Roman"/>
                <w:spacing w:val="-2"/>
                <w:sz w:val="18"/>
                <w:szCs w:val="18"/>
                <w:lang w:eastAsia="ru-RU"/>
              </w:rPr>
            </w:pPr>
            <w:r w:rsidRPr="005E0C7A">
              <w:rPr>
                <w:rFonts w:ascii="Times New Roman" w:eastAsia="Calibri" w:hAnsi="Times New Roman" w:cs="Times New Roman"/>
                <w:spacing w:val="-2"/>
                <w:sz w:val="18"/>
                <w:szCs w:val="18"/>
                <w:lang w:eastAsia="ru-RU"/>
              </w:rPr>
              <w:t xml:space="preserve">Наличие </w:t>
            </w:r>
            <w:proofErr w:type="spellStart"/>
            <w:r w:rsidR="008E5EA5">
              <w:rPr>
                <w:rFonts w:ascii="Times New Roman" w:eastAsia="Calibri" w:hAnsi="Times New Roman" w:cs="Times New Roman"/>
                <w:spacing w:val="-2"/>
                <w:sz w:val="18"/>
                <w:szCs w:val="18"/>
                <w:lang w:eastAsia="ru-RU"/>
              </w:rPr>
              <w:t>видеорегистрации</w:t>
            </w:r>
            <w:proofErr w:type="spellEnd"/>
            <w:r w:rsidR="008E5EA5">
              <w:rPr>
                <w:rFonts w:ascii="Times New Roman" w:eastAsia="Calibri" w:hAnsi="Times New Roman" w:cs="Times New Roman"/>
                <w:spacing w:val="-2"/>
                <w:sz w:val="18"/>
                <w:szCs w:val="18"/>
                <w:lang w:eastAsia="ru-RU"/>
              </w:rPr>
              <w:t xml:space="preserve"> (две камеры)</w:t>
            </w:r>
          </w:p>
          <w:p w14:paraId="14052521" w14:textId="77777777" w:rsidR="00B84FE6" w:rsidRPr="005E0C7A" w:rsidRDefault="00B84FE6" w:rsidP="008E5EA5">
            <w:pPr>
              <w:spacing w:after="0" w:line="240" w:lineRule="auto"/>
              <w:ind w:left="-118" w:right="-108"/>
              <w:jc w:val="center"/>
              <w:rPr>
                <w:rFonts w:ascii="Times New Roman" w:eastAsia="Calibri" w:hAnsi="Times New Roman" w:cs="Times New Roman"/>
                <w:spacing w:val="-2"/>
                <w:sz w:val="18"/>
                <w:szCs w:val="18"/>
                <w:lang w:eastAsia="ru-RU"/>
              </w:rPr>
            </w:pPr>
            <w:r w:rsidRPr="005E0C7A">
              <w:rPr>
                <w:rFonts w:ascii="Times New Roman" w:eastAsia="Calibri" w:hAnsi="Times New Roman" w:cs="Times New Roman"/>
                <w:spacing w:val="-2"/>
                <w:sz w:val="18"/>
                <w:szCs w:val="18"/>
                <w:lang w:eastAsia="ru-RU"/>
              </w:rPr>
              <w:t>(имеется/отсутствует</w:t>
            </w:r>
            <w:r>
              <w:rPr>
                <w:rFonts w:ascii="Times New Roman" w:eastAsia="Calibri" w:hAnsi="Times New Roman" w:cs="Times New Roman"/>
                <w:spacing w:val="-2"/>
                <w:sz w:val="18"/>
                <w:szCs w:val="18"/>
                <w:lang w:eastAsia="ru-RU"/>
              </w:rPr>
              <w:t xml:space="preserve">)  </w:t>
            </w:r>
          </w:p>
        </w:tc>
        <w:tc>
          <w:tcPr>
            <w:tcW w:w="1067" w:type="dxa"/>
            <w:tcBorders>
              <w:top w:val="single" w:sz="4" w:space="0" w:color="auto"/>
              <w:left w:val="single" w:sz="4" w:space="0" w:color="auto"/>
              <w:bottom w:val="single" w:sz="4" w:space="0" w:color="auto"/>
              <w:right w:val="single" w:sz="4" w:space="0" w:color="auto"/>
            </w:tcBorders>
            <w:vAlign w:val="center"/>
          </w:tcPr>
          <w:p w14:paraId="246E200F" w14:textId="77777777" w:rsidR="00B84FE6" w:rsidRPr="005E0C7A" w:rsidRDefault="00B84FE6" w:rsidP="00B84FE6">
            <w:pPr>
              <w:spacing w:after="0" w:line="240" w:lineRule="auto"/>
              <w:ind w:left="-120"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 xml:space="preserve">Наличие мест </w:t>
            </w:r>
          </w:p>
          <w:p w14:paraId="2FD0AB5A" w14:textId="77777777" w:rsidR="00B84FE6" w:rsidRPr="005E0C7A" w:rsidRDefault="00B84FE6" w:rsidP="00B84FE6">
            <w:pPr>
              <w:spacing w:after="0" w:line="240" w:lineRule="auto"/>
              <w:ind w:right="-108"/>
              <w:rPr>
                <w:rFonts w:ascii="Times New Roman" w:eastAsia="Calibri" w:hAnsi="Times New Roman" w:cs="Times New Roman"/>
                <w:sz w:val="18"/>
                <w:szCs w:val="18"/>
                <w:lang w:eastAsia="ru-RU"/>
              </w:rPr>
            </w:pPr>
            <w:r w:rsidRPr="005E0C7A">
              <w:rPr>
                <w:rFonts w:ascii="Times New Roman" w:eastAsia="Calibri" w:hAnsi="Times New Roman" w:cs="Times New Roman"/>
                <w:sz w:val="18"/>
                <w:szCs w:val="18"/>
                <w:lang w:eastAsia="ru-RU"/>
              </w:rPr>
              <w:t>для перевозки</w:t>
            </w:r>
          </w:p>
          <w:p w14:paraId="734A759B" w14:textId="77777777" w:rsidR="00B84FE6" w:rsidRDefault="00B84FE6" w:rsidP="00B84FE6">
            <w:pPr>
              <w:spacing w:after="0" w:line="240" w:lineRule="auto"/>
              <w:ind w:left="-118" w:right="-108"/>
              <w:jc w:val="center"/>
              <w:rPr>
                <w:rFonts w:ascii="Times New Roman" w:eastAsia="Calibri" w:hAnsi="Times New Roman" w:cs="Times New Roman"/>
                <w:sz w:val="18"/>
                <w:szCs w:val="18"/>
                <w:lang w:eastAsia="ru-RU"/>
              </w:rPr>
            </w:pPr>
            <w:r w:rsidRPr="005E0C7A">
              <w:rPr>
                <w:rFonts w:ascii="Times New Roman" w:eastAsia="Calibri" w:hAnsi="Times New Roman" w:cs="Times New Roman"/>
                <w:sz w:val="18"/>
                <w:szCs w:val="18"/>
                <w:lang w:eastAsia="ru-RU"/>
              </w:rPr>
              <w:t>пассажиров с ограниченными возможностями передвижения</w:t>
            </w:r>
            <w:r>
              <w:rPr>
                <w:rFonts w:ascii="Times New Roman" w:eastAsia="Calibri" w:hAnsi="Times New Roman" w:cs="Times New Roman"/>
                <w:sz w:val="18"/>
                <w:szCs w:val="18"/>
                <w:lang w:eastAsia="ru-RU"/>
              </w:rPr>
              <w:t>/</w:t>
            </w:r>
            <w:r w:rsidRPr="005E0C7A">
              <w:rPr>
                <w:rFonts w:ascii="Times New Roman" w:eastAsia="Calibri" w:hAnsi="Times New Roman" w:cs="Times New Roman"/>
                <w:sz w:val="18"/>
                <w:szCs w:val="18"/>
                <w:lang w:eastAsia="ru-RU"/>
              </w:rPr>
              <w:t>пассажиров с детскими колясками</w:t>
            </w:r>
          </w:p>
          <w:p w14:paraId="0A8EBA51" w14:textId="77777777" w:rsidR="00B84FE6" w:rsidRPr="005E0C7A" w:rsidRDefault="00B84FE6" w:rsidP="00B84FE6">
            <w:pPr>
              <w:spacing w:after="0" w:line="240" w:lineRule="auto"/>
              <w:ind w:left="-118" w:right="-108"/>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(оснащен / не оснащен)</w:t>
            </w:r>
            <w:r w:rsidRPr="005E0C7A">
              <w:rPr>
                <w:rFonts w:ascii="Times New Roman" w:eastAsia="Calibri" w:hAnsi="Times New Roman" w:cs="Times New Roman"/>
                <w:snapToGrid w:val="0"/>
                <w:spacing w:val="-2"/>
                <w:sz w:val="18"/>
                <w:szCs w:val="18"/>
                <w:lang w:eastAsia="ru-RU"/>
              </w:rPr>
              <w:t xml:space="preserve"> </w:t>
            </w:r>
          </w:p>
          <w:p w14:paraId="208E6468" w14:textId="77777777" w:rsidR="005E0C7A" w:rsidRPr="005E0C7A" w:rsidRDefault="005E0C7A" w:rsidP="00B84FE6">
            <w:pPr>
              <w:spacing w:after="0" w:line="240" w:lineRule="auto"/>
              <w:ind w:left="-118" w:right="-108"/>
              <w:jc w:val="center"/>
              <w:rPr>
                <w:rFonts w:ascii="Times New Roman" w:eastAsia="Calibri" w:hAnsi="Times New Roman" w:cs="Times New Roman"/>
                <w:spacing w:val="-2"/>
                <w:sz w:val="18"/>
                <w:szCs w:val="18"/>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14:paraId="11AEBF5A" w14:textId="77777777" w:rsidR="005E0C7A" w:rsidRPr="005E0C7A" w:rsidRDefault="00B84FE6" w:rsidP="00B84FE6">
            <w:pPr>
              <w:spacing w:after="0" w:line="240" w:lineRule="auto"/>
              <w:ind w:left="-118" w:right="-108"/>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Вместимость</w:t>
            </w:r>
          </w:p>
          <w:p w14:paraId="77EFA3CD" w14:textId="77777777" w:rsidR="005E0C7A" w:rsidRPr="005E0C7A" w:rsidRDefault="005E0C7A" w:rsidP="00B84FE6">
            <w:pPr>
              <w:spacing w:after="0" w:line="240" w:lineRule="auto"/>
              <w:ind w:left="-118" w:right="-108"/>
              <w:rPr>
                <w:rFonts w:ascii="Times New Roman" w:eastAsia="Calibri" w:hAnsi="Times New Roman" w:cs="Times New Roman"/>
                <w:spacing w:val="-2"/>
                <w:sz w:val="18"/>
                <w:szCs w:val="18"/>
                <w:lang w:eastAsia="ru-RU"/>
              </w:rPr>
            </w:pPr>
          </w:p>
        </w:tc>
      </w:tr>
      <w:tr w:rsidR="005E0C7A" w:rsidRPr="005E0C7A" w14:paraId="2BEA904F" w14:textId="77777777" w:rsidTr="00B84FE6">
        <w:trPr>
          <w:trHeight w:val="181"/>
        </w:trPr>
        <w:tc>
          <w:tcPr>
            <w:tcW w:w="422" w:type="dxa"/>
            <w:tcBorders>
              <w:top w:val="single" w:sz="4" w:space="0" w:color="auto"/>
              <w:left w:val="single" w:sz="4" w:space="0" w:color="auto"/>
              <w:bottom w:val="single" w:sz="4" w:space="0" w:color="auto"/>
              <w:right w:val="single" w:sz="4" w:space="0" w:color="auto"/>
            </w:tcBorders>
          </w:tcPr>
          <w:p w14:paraId="2B7A6A26"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1</w:t>
            </w:r>
          </w:p>
        </w:tc>
        <w:tc>
          <w:tcPr>
            <w:tcW w:w="1677" w:type="dxa"/>
            <w:tcBorders>
              <w:top w:val="single" w:sz="4" w:space="0" w:color="auto"/>
              <w:left w:val="single" w:sz="4" w:space="0" w:color="auto"/>
              <w:bottom w:val="single" w:sz="4" w:space="0" w:color="auto"/>
              <w:right w:val="single" w:sz="4" w:space="0" w:color="auto"/>
            </w:tcBorders>
          </w:tcPr>
          <w:p w14:paraId="1247087A"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2</w:t>
            </w:r>
          </w:p>
        </w:tc>
        <w:tc>
          <w:tcPr>
            <w:tcW w:w="1220" w:type="dxa"/>
            <w:tcBorders>
              <w:top w:val="single" w:sz="4" w:space="0" w:color="auto"/>
              <w:left w:val="single" w:sz="4" w:space="0" w:color="auto"/>
              <w:bottom w:val="single" w:sz="4" w:space="0" w:color="auto"/>
              <w:right w:val="single" w:sz="4" w:space="0" w:color="auto"/>
            </w:tcBorders>
          </w:tcPr>
          <w:p w14:paraId="4A1CED89"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3</w:t>
            </w:r>
          </w:p>
        </w:tc>
        <w:tc>
          <w:tcPr>
            <w:tcW w:w="1373" w:type="dxa"/>
            <w:tcBorders>
              <w:top w:val="single" w:sz="4" w:space="0" w:color="auto"/>
              <w:left w:val="single" w:sz="4" w:space="0" w:color="auto"/>
              <w:bottom w:val="single" w:sz="4" w:space="0" w:color="auto"/>
              <w:right w:val="single" w:sz="4" w:space="0" w:color="auto"/>
            </w:tcBorders>
          </w:tcPr>
          <w:p w14:paraId="52D189F8"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4</w:t>
            </w:r>
          </w:p>
        </w:tc>
        <w:tc>
          <w:tcPr>
            <w:tcW w:w="1373" w:type="dxa"/>
            <w:tcBorders>
              <w:top w:val="single" w:sz="4" w:space="0" w:color="auto"/>
              <w:left w:val="single" w:sz="4" w:space="0" w:color="auto"/>
              <w:bottom w:val="single" w:sz="4" w:space="0" w:color="auto"/>
              <w:right w:val="single" w:sz="4" w:space="0" w:color="auto"/>
            </w:tcBorders>
          </w:tcPr>
          <w:p w14:paraId="4BA6C9D5"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5</w:t>
            </w:r>
          </w:p>
        </w:tc>
        <w:tc>
          <w:tcPr>
            <w:tcW w:w="1524" w:type="dxa"/>
            <w:tcBorders>
              <w:top w:val="single" w:sz="4" w:space="0" w:color="auto"/>
              <w:left w:val="single" w:sz="4" w:space="0" w:color="auto"/>
              <w:bottom w:val="single" w:sz="4" w:space="0" w:color="auto"/>
              <w:right w:val="single" w:sz="4" w:space="0" w:color="auto"/>
            </w:tcBorders>
          </w:tcPr>
          <w:p w14:paraId="5899C8F1"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6</w:t>
            </w:r>
          </w:p>
        </w:tc>
        <w:tc>
          <w:tcPr>
            <w:tcW w:w="1067" w:type="dxa"/>
            <w:tcBorders>
              <w:top w:val="single" w:sz="4" w:space="0" w:color="auto"/>
              <w:left w:val="single" w:sz="4" w:space="0" w:color="auto"/>
              <w:bottom w:val="single" w:sz="4" w:space="0" w:color="auto"/>
              <w:right w:val="single" w:sz="4" w:space="0" w:color="auto"/>
            </w:tcBorders>
          </w:tcPr>
          <w:p w14:paraId="1EBEBA37"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7</w:t>
            </w:r>
          </w:p>
        </w:tc>
        <w:tc>
          <w:tcPr>
            <w:tcW w:w="1830" w:type="dxa"/>
            <w:tcBorders>
              <w:top w:val="single" w:sz="4" w:space="0" w:color="auto"/>
              <w:left w:val="single" w:sz="4" w:space="0" w:color="auto"/>
              <w:bottom w:val="single" w:sz="4" w:space="0" w:color="auto"/>
              <w:right w:val="single" w:sz="4" w:space="0" w:color="auto"/>
            </w:tcBorders>
          </w:tcPr>
          <w:p w14:paraId="15FAA2B4"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8</w:t>
            </w:r>
          </w:p>
        </w:tc>
        <w:tc>
          <w:tcPr>
            <w:tcW w:w="1373" w:type="dxa"/>
            <w:tcBorders>
              <w:top w:val="single" w:sz="4" w:space="0" w:color="auto"/>
              <w:left w:val="single" w:sz="4" w:space="0" w:color="auto"/>
              <w:bottom w:val="single" w:sz="4" w:space="0" w:color="auto"/>
              <w:right w:val="single" w:sz="4" w:space="0" w:color="auto"/>
            </w:tcBorders>
          </w:tcPr>
          <w:p w14:paraId="4B409B3F"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9</w:t>
            </w:r>
          </w:p>
        </w:tc>
        <w:tc>
          <w:tcPr>
            <w:tcW w:w="1373" w:type="dxa"/>
            <w:tcBorders>
              <w:top w:val="single" w:sz="4" w:space="0" w:color="auto"/>
              <w:left w:val="single" w:sz="4" w:space="0" w:color="auto"/>
              <w:bottom w:val="single" w:sz="4" w:space="0" w:color="auto"/>
              <w:right w:val="single" w:sz="4" w:space="0" w:color="auto"/>
            </w:tcBorders>
          </w:tcPr>
          <w:p w14:paraId="0890A126"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10</w:t>
            </w:r>
          </w:p>
        </w:tc>
        <w:tc>
          <w:tcPr>
            <w:tcW w:w="1067" w:type="dxa"/>
            <w:tcBorders>
              <w:top w:val="single" w:sz="4" w:space="0" w:color="auto"/>
              <w:left w:val="single" w:sz="4" w:space="0" w:color="auto"/>
              <w:bottom w:val="single" w:sz="4" w:space="0" w:color="auto"/>
              <w:right w:val="single" w:sz="4" w:space="0" w:color="auto"/>
            </w:tcBorders>
          </w:tcPr>
          <w:p w14:paraId="2F82D971"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11</w:t>
            </w:r>
          </w:p>
        </w:tc>
        <w:tc>
          <w:tcPr>
            <w:tcW w:w="1677" w:type="dxa"/>
            <w:tcBorders>
              <w:top w:val="single" w:sz="4" w:space="0" w:color="auto"/>
              <w:left w:val="single" w:sz="4" w:space="0" w:color="auto"/>
              <w:bottom w:val="single" w:sz="4" w:space="0" w:color="auto"/>
              <w:right w:val="single" w:sz="4" w:space="0" w:color="auto"/>
            </w:tcBorders>
          </w:tcPr>
          <w:p w14:paraId="49DC8517" w14:textId="77777777" w:rsidR="005E0C7A" w:rsidRPr="005E0C7A" w:rsidRDefault="005E0C7A" w:rsidP="005E0C7A">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12</w:t>
            </w:r>
          </w:p>
        </w:tc>
      </w:tr>
      <w:tr w:rsidR="005E0C7A" w:rsidRPr="005E0C7A" w14:paraId="43891DD7" w14:textId="77777777" w:rsidTr="00B84FE6">
        <w:trPr>
          <w:trHeight w:val="354"/>
        </w:trPr>
        <w:tc>
          <w:tcPr>
            <w:tcW w:w="422" w:type="dxa"/>
            <w:tcBorders>
              <w:top w:val="single" w:sz="4" w:space="0" w:color="auto"/>
              <w:left w:val="single" w:sz="4" w:space="0" w:color="auto"/>
              <w:bottom w:val="single" w:sz="4" w:space="0" w:color="auto"/>
              <w:right w:val="single" w:sz="4" w:space="0" w:color="auto"/>
            </w:tcBorders>
          </w:tcPr>
          <w:p w14:paraId="60AEEF14"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677" w:type="dxa"/>
            <w:tcBorders>
              <w:top w:val="single" w:sz="4" w:space="0" w:color="auto"/>
              <w:left w:val="single" w:sz="4" w:space="0" w:color="auto"/>
              <w:bottom w:val="single" w:sz="4" w:space="0" w:color="auto"/>
              <w:right w:val="single" w:sz="4" w:space="0" w:color="auto"/>
            </w:tcBorders>
          </w:tcPr>
          <w:p w14:paraId="3216BDF0"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220" w:type="dxa"/>
            <w:tcBorders>
              <w:top w:val="single" w:sz="4" w:space="0" w:color="auto"/>
              <w:left w:val="single" w:sz="4" w:space="0" w:color="auto"/>
              <w:bottom w:val="single" w:sz="4" w:space="0" w:color="auto"/>
              <w:right w:val="single" w:sz="4" w:space="0" w:color="auto"/>
            </w:tcBorders>
          </w:tcPr>
          <w:p w14:paraId="2D817AB4"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14:paraId="5B4D0F0D"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14:paraId="36474063"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524" w:type="dxa"/>
            <w:tcBorders>
              <w:top w:val="single" w:sz="4" w:space="0" w:color="auto"/>
              <w:left w:val="single" w:sz="4" w:space="0" w:color="auto"/>
              <w:bottom w:val="single" w:sz="4" w:space="0" w:color="auto"/>
              <w:right w:val="single" w:sz="4" w:space="0" w:color="auto"/>
            </w:tcBorders>
          </w:tcPr>
          <w:p w14:paraId="667DE78F"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tcPr>
          <w:p w14:paraId="072951BD"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830" w:type="dxa"/>
            <w:tcBorders>
              <w:top w:val="single" w:sz="4" w:space="0" w:color="auto"/>
              <w:left w:val="single" w:sz="4" w:space="0" w:color="auto"/>
              <w:bottom w:val="single" w:sz="4" w:space="0" w:color="auto"/>
              <w:right w:val="single" w:sz="4" w:space="0" w:color="auto"/>
            </w:tcBorders>
          </w:tcPr>
          <w:p w14:paraId="57316BA4"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14:paraId="1DFB6452"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14:paraId="50446D4A"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tcPr>
          <w:p w14:paraId="6C217F01"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c>
          <w:tcPr>
            <w:tcW w:w="1677" w:type="dxa"/>
            <w:tcBorders>
              <w:top w:val="single" w:sz="4" w:space="0" w:color="auto"/>
              <w:left w:val="single" w:sz="4" w:space="0" w:color="auto"/>
              <w:bottom w:val="single" w:sz="4" w:space="0" w:color="auto"/>
              <w:right w:val="single" w:sz="4" w:space="0" w:color="auto"/>
            </w:tcBorders>
          </w:tcPr>
          <w:p w14:paraId="5C12425F" w14:textId="77777777" w:rsidR="005E0C7A" w:rsidRPr="005E0C7A" w:rsidRDefault="005E0C7A" w:rsidP="005E0C7A">
            <w:pPr>
              <w:spacing w:after="0" w:line="240" w:lineRule="auto"/>
              <w:jc w:val="both"/>
              <w:rPr>
                <w:rFonts w:ascii="Times New Roman" w:eastAsia="Calibri" w:hAnsi="Times New Roman" w:cs="Times New Roman"/>
                <w:bCs/>
                <w:sz w:val="16"/>
                <w:szCs w:val="16"/>
                <w:lang w:eastAsia="ru-RU"/>
              </w:rPr>
            </w:pPr>
          </w:p>
        </w:tc>
      </w:tr>
    </w:tbl>
    <w:p w14:paraId="7E4A8716" w14:textId="77777777" w:rsidR="005E0C7A" w:rsidRDefault="005E0C7A" w:rsidP="005E0C7A">
      <w:pPr>
        <w:spacing w:after="0" w:line="240" w:lineRule="auto"/>
        <w:jc w:val="both"/>
        <w:rPr>
          <w:rFonts w:ascii="Times New Roman" w:eastAsia="Calibri" w:hAnsi="Times New Roman" w:cs="Times New Roman"/>
          <w:spacing w:val="-2"/>
          <w:sz w:val="20"/>
          <w:szCs w:val="20"/>
          <w:lang w:eastAsia="ru-RU"/>
        </w:rPr>
      </w:pPr>
    </w:p>
    <w:p w14:paraId="0C2D49DC" w14:textId="77777777" w:rsidR="005E0C7A" w:rsidRDefault="00B84FE6" w:rsidP="005E0C7A">
      <w:pPr>
        <w:spacing w:after="0" w:line="240" w:lineRule="auto"/>
        <w:jc w:val="both"/>
        <w:rPr>
          <w:rFonts w:ascii="Times New Roman" w:eastAsia="Calibri" w:hAnsi="Times New Roman" w:cs="Times New Roman"/>
          <w:spacing w:val="-2"/>
          <w:sz w:val="20"/>
          <w:szCs w:val="20"/>
          <w:lang w:eastAsia="ru-RU"/>
        </w:rPr>
      </w:pPr>
      <w:r>
        <w:rPr>
          <w:rFonts w:ascii="Times New Roman" w:eastAsia="Calibri" w:hAnsi="Times New Roman" w:cs="Times New Roman"/>
          <w:spacing w:val="-2"/>
          <w:sz w:val="20"/>
          <w:szCs w:val="20"/>
          <w:lang w:eastAsia="ru-RU"/>
        </w:rPr>
        <w:t xml:space="preserve">Перечень резервных транспортных средств обозначается отметкой «РЕЗЕРВ» </w:t>
      </w:r>
      <w:r w:rsidR="004F4060">
        <w:rPr>
          <w:rFonts w:ascii="Times New Roman" w:eastAsia="Calibri" w:hAnsi="Times New Roman" w:cs="Times New Roman"/>
          <w:spacing w:val="-2"/>
          <w:sz w:val="20"/>
          <w:szCs w:val="20"/>
          <w:lang w:eastAsia="ru-RU"/>
        </w:rPr>
        <w:t>в столбце №2</w:t>
      </w:r>
      <w:r w:rsidR="00CB00C3">
        <w:rPr>
          <w:rFonts w:ascii="Times New Roman" w:eastAsia="Calibri" w:hAnsi="Times New Roman" w:cs="Times New Roman"/>
          <w:spacing w:val="-2"/>
          <w:sz w:val="20"/>
          <w:szCs w:val="20"/>
          <w:lang w:eastAsia="ru-RU"/>
        </w:rPr>
        <w:t xml:space="preserve">, после указания основного подвижного состава. </w:t>
      </w:r>
    </w:p>
    <w:p w14:paraId="407741EE" w14:textId="77777777" w:rsidR="005E0C7A" w:rsidRPr="005E0C7A" w:rsidRDefault="005E0C7A" w:rsidP="005E0C7A">
      <w:pPr>
        <w:spacing w:after="0" w:line="240" w:lineRule="auto"/>
        <w:jc w:val="both"/>
        <w:rPr>
          <w:rFonts w:ascii="Times New Roman" w:eastAsia="Calibri" w:hAnsi="Times New Roman" w:cs="Times New Roman"/>
          <w:sz w:val="20"/>
          <w:szCs w:val="20"/>
          <w:lang w:eastAsia="ru-RU"/>
        </w:rPr>
      </w:pPr>
      <w:r w:rsidRPr="005E0C7A">
        <w:rPr>
          <w:rFonts w:ascii="Times New Roman" w:eastAsia="Calibri" w:hAnsi="Times New Roman" w:cs="Times New Roman"/>
          <w:spacing w:val="-2"/>
          <w:sz w:val="20"/>
          <w:szCs w:val="20"/>
          <w:lang w:eastAsia="ru-RU"/>
        </w:rPr>
        <w:t>Опыт осуществления регулярных перевозок участником конкурса (годы): ______</w:t>
      </w:r>
    </w:p>
    <w:p w14:paraId="3A292C77" w14:textId="77777777" w:rsidR="005E0C7A" w:rsidRPr="005E0C7A" w:rsidRDefault="005E0C7A" w:rsidP="005E0C7A">
      <w:pPr>
        <w:spacing w:after="0" w:line="240" w:lineRule="auto"/>
        <w:jc w:val="both"/>
        <w:rPr>
          <w:rFonts w:ascii="Times New Roman" w:eastAsia="Calibri" w:hAnsi="Times New Roman" w:cs="Times New Roman"/>
          <w:sz w:val="20"/>
          <w:szCs w:val="20"/>
          <w:lang w:eastAsia="ru-RU"/>
        </w:rPr>
      </w:pPr>
      <w:r w:rsidRPr="005E0C7A">
        <w:rPr>
          <w:rFonts w:ascii="Times New Roman" w:eastAsia="Calibri" w:hAnsi="Times New Roman" w:cs="Times New Roman"/>
          <w:sz w:val="20"/>
          <w:szCs w:val="20"/>
          <w:lang w:eastAsia="ru-RU"/>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соответствии    с    информацией    участника    конкурса,    составленной     на    основании    учетных   записей   в   документе   учета  дорожно-транспортных </w:t>
      </w:r>
    </w:p>
    <w:p w14:paraId="589BA560" w14:textId="77777777" w:rsidR="005E0C7A" w:rsidRPr="005E0C7A" w:rsidRDefault="005E0C7A" w:rsidP="005E0C7A">
      <w:pPr>
        <w:spacing w:after="0" w:line="240" w:lineRule="auto"/>
        <w:jc w:val="both"/>
        <w:rPr>
          <w:rFonts w:ascii="Times New Roman" w:eastAsia="Calibri" w:hAnsi="Times New Roman" w:cs="Times New Roman"/>
          <w:sz w:val="20"/>
          <w:szCs w:val="20"/>
          <w:lang w:eastAsia="ru-RU"/>
        </w:rPr>
      </w:pPr>
      <w:r w:rsidRPr="005E0C7A">
        <w:rPr>
          <w:rFonts w:ascii="Times New Roman" w:eastAsia="Calibri" w:hAnsi="Times New Roman" w:cs="Times New Roman"/>
          <w:sz w:val="20"/>
          <w:szCs w:val="20"/>
          <w:lang w:eastAsia="ru-RU"/>
        </w:rPr>
        <w:t>происшествий: _______.</w:t>
      </w:r>
    </w:p>
    <w:p w14:paraId="66242D0A" w14:textId="77777777" w:rsidR="005E0C7A" w:rsidRPr="005E0C7A" w:rsidRDefault="005E0C7A" w:rsidP="005E0C7A">
      <w:pPr>
        <w:spacing w:after="0" w:line="240" w:lineRule="auto"/>
        <w:jc w:val="both"/>
        <w:rPr>
          <w:rFonts w:ascii="Times New Roman" w:eastAsia="Calibri" w:hAnsi="Times New Roman" w:cs="Times New Roman"/>
          <w:sz w:val="20"/>
          <w:szCs w:val="20"/>
          <w:lang w:eastAsia="ru-RU"/>
        </w:rPr>
      </w:pPr>
      <w:r w:rsidRPr="005E0C7A">
        <w:rPr>
          <w:rFonts w:ascii="Times New Roman" w:eastAsia="Calibri" w:hAnsi="Times New Roman" w:cs="Times New Roman"/>
          <w:sz w:val="20"/>
          <w:szCs w:val="20"/>
          <w:lang w:eastAsia="ru-RU"/>
        </w:rPr>
        <w:t>Количество календарных дней, отработанных участником конкурса в течение года, предшествующего дате проведения открытого конкурса: _____.</w:t>
      </w:r>
    </w:p>
    <w:p w14:paraId="14E0B852" w14:textId="77777777" w:rsidR="005E0C7A" w:rsidRPr="005E0C7A" w:rsidRDefault="00AE29B1" w:rsidP="005E0C7A">
      <w:pPr>
        <w:widowControl w:val="0"/>
        <w:autoSpaceDE w:val="0"/>
        <w:autoSpaceDN w:val="0"/>
        <w:adjustRightInd w:val="0"/>
        <w:spacing w:after="0" w:line="240" w:lineRule="exact"/>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w:t>
      </w:r>
      <w:r w:rsidR="005E0C7A" w:rsidRPr="005E0C7A">
        <w:rPr>
          <w:rFonts w:ascii="Times New Roman" w:eastAsia="Calibri" w:hAnsi="Times New Roman" w:cs="Times New Roman"/>
          <w:sz w:val="20"/>
          <w:szCs w:val="20"/>
          <w:lang w:eastAsia="ru-RU"/>
        </w:rPr>
        <w:t xml:space="preserve">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 </w:t>
      </w:r>
    </w:p>
    <w:p w14:paraId="0C0BD38C" w14:textId="77777777" w:rsidR="005E0C7A" w:rsidRPr="005E0C7A" w:rsidRDefault="005E0C7A" w:rsidP="005E0C7A">
      <w:pPr>
        <w:spacing w:after="0" w:line="240" w:lineRule="auto"/>
        <w:jc w:val="both"/>
        <w:rPr>
          <w:rFonts w:ascii="Times New Roman" w:eastAsia="Calibri" w:hAnsi="Times New Roman" w:cs="Times New Roman"/>
          <w:sz w:val="20"/>
          <w:szCs w:val="20"/>
          <w:lang w:eastAsia="ru-RU"/>
        </w:rPr>
      </w:pPr>
    </w:p>
    <w:tbl>
      <w:tblPr>
        <w:tblW w:w="0" w:type="auto"/>
        <w:jc w:val="center"/>
        <w:tblLook w:val="01E0" w:firstRow="1" w:lastRow="1" w:firstColumn="1" w:lastColumn="1" w:noHBand="0" w:noVBand="0"/>
      </w:tblPr>
      <w:tblGrid>
        <w:gridCol w:w="3704"/>
        <w:gridCol w:w="281"/>
        <w:gridCol w:w="3163"/>
        <w:gridCol w:w="338"/>
        <w:gridCol w:w="3037"/>
      </w:tblGrid>
      <w:tr w:rsidR="005E0C7A" w:rsidRPr="005E0C7A" w14:paraId="63B8D855" w14:textId="77777777" w:rsidTr="00CB785D">
        <w:trPr>
          <w:jc w:val="center"/>
        </w:trPr>
        <w:tc>
          <w:tcPr>
            <w:tcW w:w="3704" w:type="dxa"/>
            <w:tcBorders>
              <w:top w:val="nil"/>
              <w:left w:val="nil"/>
              <w:bottom w:val="single" w:sz="4" w:space="0" w:color="auto"/>
              <w:right w:val="nil"/>
            </w:tcBorders>
          </w:tcPr>
          <w:p w14:paraId="3CBF465A" w14:textId="77777777" w:rsidR="005E0C7A" w:rsidRPr="005E0C7A" w:rsidRDefault="005E0C7A" w:rsidP="005E0C7A">
            <w:pPr>
              <w:spacing w:after="0" w:line="240" w:lineRule="auto"/>
              <w:rPr>
                <w:rFonts w:ascii="Times New Roman" w:eastAsia="Calibri" w:hAnsi="Times New Roman" w:cs="Times New Roman"/>
                <w:sz w:val="20"/>
                <w:szCs w:val="20"/>
                <w:lang w:eastAsia="ru-RU"/>
              </w:rPr>
            </w:pPr>
          </w:p>
        </w:tc>
        <w:tc>
          <w:tcPr>
            <w:tcW w:w="281" w:type="dxa"/>
          </w:tcPr>
          <w:p w14:paraId="10FAAFC8" w14:textId="77777777" w:rsidR="005E0C7A" w:rsidRPr="005E0C7A" w:rsidRDefault="005E0C7A" w:rsidP="005E0C7A">
            <w:pPr>
              <w:spacing w:after="0" w:line="240" w:lineRule="auto"/>
              <w:jc w:val="center"/>
              <w:rPr>
                <w:rFonts w:ascii="Times New Roman" w:eastAsia="Calibri" w:hAnsi="Times New Roman" w:cs="Times New Roman"/>
                <w:sz w:val="20"/>
                <w:szCs w:val="20"/>
                <w:lang w:eastAsia="ru-RU"/>
              </w:rPr>
            </w:pPr>
          </w:p>
        </w:tc>
        <w:tc>
          <w:tcPr>
            <w:tcW w:w="3163" w:type="dxa"/>
            <w:tcBorders>
              <w:top w:val="nil"/>
              <w:left w:val="nil"/>
              <w:bottom w:val="single" w:sz="4" w:space="0" w:color="auto"/>
              <w:right w:val="nil"/>
            </w:tcBorders>
          </w:tcPr>
          <w:p w14:paraId="7C365143" w14:textId="77777777" w:rsidR="005E0C7A" w:rsidRPr="005E0C7A" w:rsidRDefault="005E0C7A" w:rsidP="005E0C7A">
            <w:pPr>
              <w:spacing w:after="0" w:line="240" w:lineRule="auto"/>
              <w:jc w:val="both"/>
              <w:rPr>
                <w:rFonts w:ascii="Times New Roman" w:eastAsia="Calibri" w:hAnsi="Times New Roman" w:cs="Times New Roman"/>
                <w:sz w:val="20"/>
                <w:szCs w:val="20"/>
                <w:lang w:eastAsia="ru-RU"/>
              </w:rPr>
            </w:pPr>
          </w:p>
        </w:tc>
        <w:tc>
          <w:tcPr>
            <w:tcW w:w="338" w:type="dxa"/>
          </w:tcPr>
          <w:p w14:paraId="4AD86DBA" w14:textId="77777777" w:rsidR="005E0C7A" w:rsidRPr="005E0C7A" w:rsidRDefault="005E0C7A" w:rsidP="005E0C7A">
            <w:pPr>
              <w:spacing w:after="0" w:line="240" w:lineRule="auto"/>
              <w:jc w:val="center"/>
              <w:rPr>
                <w:rFonts w:ascii="Times New Roman" w:eastAsia="Calibri" w:hAnsi="Times New Roman" w:cs="Times New Roman"/>
                <w:sz w:val="20"/>
                <w:szCs w:val="20"/>
                <w:lang w:eastAsia="ru-RU"/>
              </w:rPr>
            </w:pPr>
          </w:p>
        </w:tc>
        <w:tc>
          <w:tcPr>
            <w:tcW w:w="3037" w:type="dxa"/>
            <w:tcBorders>
              <w:top w:val="nil"/>
              <w:left w:val="nil"/>
              <w:bottom w:val="single" w:sz="4" w:space="0" w:color="auto"/>
              <w:right w:val="nil"/>
            </w:tcBorders>
          </w:tcPr>
          <w:p w14:paraId="6BF6521B" w14:textId="77777777" w:rsidR="005E0C7A" w:rsidRPr="005E0C7A" w:rsidRDefault="005E0C7A" w:rsidP="005E0C7A">
            <w:pPr>
              <w:spacing w:after="0" w:line="240" w:lineRule="auto"/>
              <w:jc w:val="center"/>
              <w:rPr>
                <w:rFonts w:ascii="Times New Roman" w:eastAsia="Calibri" w:hAnsi="Times New Roman" w:cs="Times New Roman"/>
                <w:sz w:val="20"/>
                <w:szCs w:val="20"/>
                <w:lang w:eastAsia="ru-RU"/>
              </w:rPr>
            </w:pPr>
          </w:p>
        </w:tc>
      </w:tr>
      <w:tr w:rsidR="005E0C7A" w:rsidRPr="005E0C7A" w14:paraId="22A12924" w14:textId="77777777" w:rsidTr="00CB785D">
        <w:trPr>
          <w:jc w:val="center"/>
        </w:trPr>
        <w:tc>
          <w:tcPr>
            <w:tcW w:w="3704" w:type="dxa"/>
            <w:tcBorders>
              <w:top w:val="single" w:sz="4" w:space="0" w:color="auto"/>
              <w:left w:val="nil"/>
              <w:bottom w:val="nil"/>
              <w:right w:val="nil"/>
            </w:tcBorders>
          </w:tcPr>
          <w:p w14:paraId="45501EE7" w14:textId="77777777" w:rsidR="005E0C7A" w:rsidRPr="005E0C7A" w:rsidRDefault="005E0C7A" w:rsidP="005E0C7A">
            <w:pPr>
              <w:spacing w:after="0" w:line="240" w:lineRule="auto"/>
              <w:jc w:val="center"/>
              <w:rPr>
                <w:rFonts w:ascii="Times New Roman" w:eastAsia="Calibri" w:hAnsi="Times New Roman" w:cs="Times New Roman"/>
                <w:sz w:val="20"/>
                <w:szCs w:val="20"/>
                <w:lang w:eastAsia="ru-RU"/>
              </w:rPr>
            </w:pPr>
            <w:r w:rsidRPr="005E0C7A">
              <w:rPr>
                <w:rFonts w:ascii="Times New Roman" w:eastAsia="Calibri" w:hAnsi="Times New Roman" w:cs="Times New Roman"/>
                <w:sz w:val="20"/>
                <w:szCs w:val="20"/>
                <w:lang w:eastAsia="ru-RU"/>
              </w:rPr>
              <w:t>(наименование заявителя)</w:t>
            </w:r>
          </w:p>
        </w:tc>
        <w:tc>
          <w:tcPr>
            <w:tcW w:w="281" w:type="dxa"/>
          </w:tcPr>
          <w:p w14:paraId="2DBE5E95" w14:textId="77777777" w:rsidR="005E0C7A" w:rsidRPr="005E0C7A" w:rsidRDefault="005E0C7A" w:rsidP="005E0C7A">
            <w:pPr>
              <w:spacing w:after="0" w:line="240" w:lineRule="auto"/>
              <w:jc w:val="center"/>
              <w:rPr>
                <w:rFonts w:ascii="Times New Roman" w:eastAsia="Calibri" w:hAnsi="Times New Roman" w:cs="Times New Roman"/>
                <w:sz w:val="20"/>
                <w:szCs w:val="20"/>
                <w:lang w:eastAsia="ru-RU"/>
              </w:rPr>
            </w:pPr>
          </w:p>
        </w:tc>
        <w:tc>
          <w:tcPr>
            <w:tcW w:w="3163" w:type="dxa"/>
            <w:tcBorders>
              <w:top w:val="single" w:sz="4" w:space="0" w:color="auto"/>
              <w:left w:val="nil"/>
              <w:bottom w:val="nil"/>
              <w:right w:val="nil"/>
            </w:tcBorders>
          </w:tcPr>
          <w:p w14:paraId="7B3F4BB9" w14:textId="77777777" w:rsidR="005E0C7A" w:rsidRPr="005E0C7A" w:rsidRDefault="005E0C7A" w:rsidP="005E0C7A">
            <w:pPr>
              <w:spacing w:after="0" w:line="240" w:lineRule="auto"/>
              <w:jc w:val="center"/>
              <w:rPr>
                <w:rFonts w:ascii="Times New Roman" w:eastAsia="Calibri" w:hAnsi="Times New Roman" w:cs="Times New Roman"/>
                <w:sz w:val="20"/>
                <w:szCs w:val="20"/>
                <w:lang w:eastAsia="ru-RU"/>
              </w:rPr>
            </w:pPr>
            <w:r w:rsidRPr="005E0C7A">
              <w:rPr>
                <w:rFonts w:ascii="Times New Roman" w:eastAsia="Calibri" w:hAnsi="Times New Roman" w:cs="Times New Roman"/>
                <w:sz w:val="20"/>
                <w:szCs w:val="20"/>
                <w:lang w:eastAsia="ru-RU"/>
              </w:rPr>
              <w:t>(подпись)</w:t>
            </w:r>
          </w:p>
        </w:tc>
        <w:tc>
          <w:tcPr>
            <w:tcW w:w="338" w:type="dxa"/>
          </w:tcPr>
          <w:p w14:paraId="4648F0FE" w14:textId="77777777" w:rsidR="005E0C7A" w:rsidRPr="005E0C7A" w:rsidRDefault="005E0C7A" w:rsidP="005E0C7A">
            <w:pPr>
              <w:spacing w:after="0" w:line="240" w:lineRule="auto"/>
              <w:jc w:val="center"/>
              <w:rPr>
                <w:rFonts w:ascii="Times New Roman" w:eastAsia="Calibri" w:hAnsi="Times New Roman" w:cs="Times New Roman"/>
                <w:sz w:val="20"/>
                <w:szCs w:val="20"/>
                <w:lang w:eastAsia="ru-RU"/>
              </w:rPr>
            </w:pPr>
          </w:p>
        </w:tc>
        <w:tc>
          <w:tcPr>
            <w:tcW w:w="3037" w:type="dxa"/>
            <w:tcBorders>
              <w:top w:val="single" w:sz="4" w:space="0" w:color="auto"/>
              <w:left w:val="nil"/>
              <w:bottom w:val="nil"/>
              <w:right w:val="nil"/>
            </w:tcBorders>
          </w:tcPr>
          <w:p w14:paraId="7752129E" w14:textId="77777777" w:rsidR="005E0C7A" w:rsidRPr="005E0C7A" w:rsidRDefault="005E0C7A" w:rsidP="005E0C7A">
            <w:pPr>
              <w:spacing w:after="0" w:line="240" w:lineRule="auto"/>
              <w:jc w:val="center"/>
              <w:rPr>
                <w:rFonts w:ascii="Times New Roman" w:eastAsia="Calibri" w:hAnsi="Times New Roman" w:cs="Times New Roman"/>
                <w:sz w:val="20"/>
                <w:szCs w:val="20"/>
                <w:lang w:eastAsia="ru-RU"/>
              </w:rPr>
            </w:pPr>
            <w:r w:rsidRPr="005E0C7A">
              <w:rPr>
                <w:rFonts w:ascii="Times New Roman" w:eastAsia="Calibri" w:hAnsi="Times New Roman" w:cs="Times New Roman"/>
                <w:sz w:val="20"/>
                <w:szCs w:val="20"/>
                <w:lang w:eastAsia="ru-RU"/>
              </w:rPr>
              <w:t>(расшифровка подписи)</w:t>
            </w:r>
          </w:p>
        </w:tc>
      </w:tr>
    </w:tbl>
    <w:p w14:paraId="1BB419BB" w14:textId="77777777" w:rsidR="005E0C7A" w:rsidRPr="005E0C7A" w:rsidRDefault="005E0C7A" w:rsidP="005E0C7A">
      <w:pPr>
        <w:spacing w:after="0" w:line="240" w:lineRule="auto"/>
        <w:ind w:right="17"/>
        <w:rPr>
          <w:rFonts w:ascii="Times New Roman" w:eastAsia="Calibri" w:hAnsi="Times New Roman" w:cs="Times New Roman"/>
          <w:sz w:val="20"/>
          <w:szCs w:val="20"/>
          <w:lang w:eastAsia="ru-RU"/>
        </w:rPr>
      </w:pPr>
      <w:r w:rsidRPr="005E0C7A">
        <w:rPr>
          <w:rFonts w:ascii="Times New Roman" w:eastAsia="Calibri" w:hAnsi="Times New Roman" w:cs="Times New Roman"/>
          <w:sz w:val="20"/>
          <w:szCs w:val="20"/>
          <w:lang w:eastAsia="ru-RU"/>
        </w:rPr>
        <w:t xml:space="preserve">                                                                                                                                                 М.П</w:t>
      </w:r>
    </w:p>
    <w:p w14:paraId="674BD1A1" w14:textId="77777777" w:rsidR="00AD0586" w:rsidRDefault="00AD0586" w:rsidP="003E0EF2">
      <w:pPr>
        <w:rPr>
          <w:rFonts w:ascii="Times New Roman" w:eastAsia="Times New Roman" w:hAnsi="Times New Roman" w:cs="Times New Roman"/>
          <w:sz w:val="24"/>
          <w:szCs w:val="24"/>
          <w:lang w:eastAsia="ru-RU"/>
        </w:rPr>
      </w:pPr>
    </w:p>
    <w:p w14:paraId="62B5FE41" w14:textId="77777777" w:rsidR="00AD0586" w:rsidRDefault="00AD0586" w:rsidP="005E0C7A">
      <w:pPr>
        <w:ind w:firstLine="708"/>
        <w:rPr>
          <w:rFonts w:ascii="Times New Roman" w:eastAsia="Times New Roman" w:hAnsi="Times New Roman" w:cs="Times New Roman"/>
          <w:sz w:val="24"/>
          <w:szCs w:val="24"/>
          <w:lang w:eastAsia="ru-RU"/>
        </w:rPr>
      </w:pPr>
    </w:p>
    <w:p w14:paraId="7AE7EB9C" w14:textId="77777777" w:rsidR="00002F74" w:rsidRDefault="00AD0586" w:rsidP="003E0EF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E46C45F" w14:textId="77777777" w:rsidR="00002F74" w:rsidRDefault="00002F74" w:rsidP="003E0EF2">
      <w:pPr>
        <w:spacing w:after="0" w:line="240" w:lineRule="auto"/>
        <w:jc w:val="right"/>
        <w:rPr>
          <w:rFonts w:ascii="Times New Roman" w:eastAsia="Calibri" w:hAnsi="Times New Roman" w:cs="Times New Roman"/>
          <w:sz w:val="24"/>
          <w:szCs w:val="24"/>
        </w:rPr>
      </w:pPr>
    </w:p>
    <w:p w14:paraId="6BE83E5C" w14:textId="77777777" w:rsidR="00002F74" w:rsidRDefault="00002F74" w:rsidP="003E0EF2">
      <w:pPr>
        <w:spacing w:after="0" w:line="240" w:lineRule="auto"/>
        <w:jc w:val="right"/>
        <w:rPr>
          <w:rFonts w:ascii="Times New Roman" w:eastAsia="Calibri" w:hAnsi="Times New Roman" w:cs="Times New Roman"/>
          <w:sz w:val="24"/>
          <w:szCs w:val="24"/>
        </w:rPr>
      </w:pPr>
    </w:p>
    <w:p w14:paraId="47AD450F" w14:textId="77777777" w:rsidR="003E0EF2" w:rsidRDefault="009C4CB8" w:rsidP="003E0EF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ПРИЛОЖЕНИЕ №</w:t>
      </w:r>
      <w:r w:rsidR="006E7EDF">
        <w:rPr>
          <w:rFonts w:ascii="Times New Roman" w:eastAsia="Calibri" w:hAnsi="Times New Roman" w:cs="Times New Roman"/>
          <w:sz w:val="24"/>
          <w:szCs w:val="24"/>
        </w:rPr>
        <w:t>8</w:t>
      </w:r>
    </w:p>
    <w:p w14:paraId="5D3F312E" w14:textId="77777777" w:rsidR="00AD0586" w:rsidRDefault="00AD0586" w:rsidP="003E0EF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конкурсной документации</w:t>
      </w:r>
    </w:p>
    <w:p w14:paraId="5C4E9EA8" w14:textId="77777777" w:rsidR="003E0EF2" w:rsidRDefault="003E0EF2" w:rsidP="003E0EF2">
      <w:pPr>
        <w:spacing w:after="0" w:line="240" w:lineRule="auto"/>
        <w:jc w:val="right"/>
        <w:rPr>
          <w:rFonts w:ascii="Times New Roman" w:eastAsia="Calibri" w:hAnsi="Times New Roman" w:cs="Times New Roman"/>
          <w:sz w:val="24"/>
          <w:szCs w:val="24"/>
        </w:rPr>
      </w:pPr>
    </w:p>
    <w:p w14:paraId="4F2970EA" w14:textId="77777777" w:rsidR="003E0EF2" w:rsidRPr="00062B41" w:rsidRDefault="00ED6596" w:rsidP="00ED6596">
      <w:pPr>
        <w:tabs>
          <w:tab w:val="left" w:pos="5580"/>
        </w:tabs>
        <w:spacing w:after="0" w:line="240" w:lineRule="auto"/>
        <w:jc w:val="center"/>
        <w:rPr>
          <w:rFonts w:ascii="Times New Roman" w:eastAsia="Calibri" w:hAnsi="Times New Roman" w:cs="Times New Roman"/>
          <w:b/>
          <w:sz w:val="36"/>
          <w:szCs w:val="36"/>
          <w:u w:val="single"/>
        </w:rPr>
      </w:pPr>
      <w:r w:rsidRPr="00062B41">
        <w:rPr>
          <w:rFonts w:ascii="Times New Roman" w:eastAsia="Calibri" w:hAnsi="Times New Roman" w:cs="Times New Roman"/>
          <w:b/>
          <w:sz w:val="36"/>
          <w:szCs w:val="36"/>
          <w:u w:val="single"/>
        </w:rPr>
        <w:t>СВЕДЕНИЯ О ЛОТАХ</w:t>
      </w:r>
    </w:p>
    <w:p w14:paraId="03DDB1B4" w14:textId="77777777" w:rsidR="00ED6596" w:rsidRDefault="00ED6596" w:rsidP="00ED6596">
      <w:pPr>
        <w:tabs>
          <w:tab w:val="left" w:pos="55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открытого конкурса на право получения свидетельств об осуществлении перевозок </w:t>
      </w:r>
    </w:p>
    <w:p w14:paraId="6AF7010F" w14:textId="1D5EFD57" w:rsidR="00ED6596" w:rsidRDefault="00D732EB" w:rsidP="00ED6596">
      <w:pPr>
        <w:tabs>
          <w:tab w:val="left" w:pos="55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 муниципальному маршруту №1</w:t>
      </w:r>
      <w:r w:rsidR="00ED6596" w:rsidRPr="00ED6596">
        <w:rPr>
          <w:rFonts w:ascii="Times New Roman" w:eastAsia="Calibri" w:hAnsi="Times New Roman" w:cs="Times New Roman"/>
          <w:b/>
          <w:sz w:val="24"/>
          <w:szCs w:val="24"/>
        </w:rPr>
        <w:t xml:space="preserve"> </w:t>
      </w:r>
      <w:r w:rsidR="00ED6596">
        <w:rPr>
          <w:rFonts w:ascii="Times New Roman" w:eastAsia="Calibri" w:hAnsi="Times New Roman" w:cs="Times New Roman"/>
          <w:b/>
          <w:sz w:val="24"/>
          <w:szCs w:val="24"/>
        </w:rPr>
        <w:t xml:space="preserve">регулярных перевозок по нерегулируемому тарифу </w:t>
      </w:r>
    </w:p>
    <w:p w14:paraId="20F07EE8" w14:textId="77777777" w:rsidR="00ED6596" w:rsidRDefault="00ED6596" w:rsidP="00ED6596">
      <w:pPr>
        <w:tabs>
          <w:tab w:val="left" w:pos="55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 территории муниципального образования городское поселение «Город </w:t>
      </w:r>
      <w:r w:rsidR="00795180">
        <w:rPr>
          <w:rFonts w:ascii="Times New Roman" w:eastAsia="Calibri" w:hAnsi="Times New Roman" w:cs="Times New Roman"/>
          <w:b/>
          <w:sz w:val="24"/>
          <w:szCs w:val="24"/>
        </w:rPr>
        <w:t>Сосенский</w:t>
      </w:r>
    </w:p>
    <w:p w14:paraId="454157D5" w14:textId="77777777" w:rsidR="00063D7C" w:rsidRDefault="00ED6596" w:rsidP="00ED6596">
      <w:pPr>
        <w:tabs>
          <w:tab w:val="left" w:pos="5580"/>
        </w:tabs>
        <w:spacing w:after="0" w:line="240" w:lineRule="auto"/>
        <w:jc w:val="center"/>
        <w:rPr>
          <w:rFonts w:ascii="Times New Roman" w:eastAsia="Calibri" w:hAnsi="Times New Roman" w:cs="Times New Roman"/>
          <w:sz w:val="20"/>
          <w:szCs w:val="20"/>
        </w:rPr>
      </w:pPr>
      <w:r w:rsidRPr="00ED6596">
        <w:rPr>
          <w:rFonts w:ascii="Times New Roman" w:eastAsia="Calibri" w:hAnsi="Times New Roman" w:cs="Times New Roman"/>
          <w:sz w:val="20"/>
          <w:szCs w:val="20"/>
        </w:rPr>
        <w:t xml:space="preserve">(сведения о маршруте, о транспортных средствах представлены </w:t>
      </w:r>
    </w:p>
    <w:p w14:paraId="76D36024" w14:textId="77777777" w:rsidR="00ED6596" w:rsidRDefault="00ED6596" w:rsidP="00ED6596">
      <w:pPr>
        <w:tabs>
          <w:tab w:val="left" w:pos="5580"/>
        </w:tabs>
        <w:spacing w:after="0" w:line="240" w:lineRule="auto"/>
        <w:jc w:val="center"/>
        <w:rPr>
          <w:rFonts w:ascii="Times New Roman" w:eastAsia="Calibri" w:hAnsi="Times New Roman" w:cs="Times New Roman"/>
          <w:sz w:val="20"/>
          <w:szCs w:val="20"/>
        </w:rPr>
      </w:pPr>
      <w:r w:rsidRPr="00ED6596">
        <w:rPr>
          <w:rFonts w:ascii="Times New Roman" w:eastAsia="Calibri" w:hAnsi="Times New Roman" w:cs="Times New Roman"/>
          <w:sz w:val="20"/>
          <w:szCs w:val="20"/>
        </w:rPr>
        <w:t xml:space="preserve">на основании </w:t>
      </w:r>
      <w:r w:rsidR="00063D7C">
        <w:rPr>
          <w:rFonts w:ascii="Times New Roman" w:eastAsia="Calibri" w:hAnsi="Times New Roman" w:cs="Times New Roman"/>
          <w:sz w:val="20"/>
          <w:szCs w:val="20"/>
        </w:rPr>
        <w:t xml:space="preserve">данных </w:t>
      </w:r>
      <w:r w:rsidRPr="00ED6596">
        <w:rPr>
          <w:rFonts w:ascii="Times New Roman" w:eastAsia="Calibri" w:hAnsi="Times New Roman" w:cs="Times New Roman"/>
          <w:sz w:val="20"/>
          <w:szCs w:val="20"/>
        </w:rPr>
        <w:t>Реестра муниципальных маршрутов регулярных перевозок</w:t>
      </w:r>
      <w:r>
        <w:rPr>
          <w:rFonts w:ascii="Times New Roman" w:eastAsia="Calibri" w:hAnsi="Times New Roman" w:cs="Times New Roman"/>
          <w:sz w:val="20"/>
          <w:szCs w:val="20"/>
        </w:rPr>
        <w:t xml:space="preserve"> МО ГП «Город </w:t>
      </w:r>
      <w:r w:rsidR="00795180">
        <w:rPr>
          <w:rFonts w:ascii="Times New Roman" w:eastAsia="Calibri" w:hAnsi="Times New Roman" w:cs="Times New Roman"/>
          <w:sz w:val="20"/>
          <w:szCs w:val="20"/>
        </w:rPr>
        <w:t>Сосенский</w:t>
      </w:r>
      <w:r>
        <w:rPr>
          <w:rFonts w:ascii="Times New Roman" w:eastAsia="Calibri" w:hAnsi="Times New Roman" w:cs="Times New Roman"/>
          <w:sz w:val="20"/>
          <w:szCs w:val="20"/>
        </w:rPr>
        <w:t>»</w:t>
      </w:r>
      <w:r w:rsidR="00063D7C">
        <w:rPr>
          <w:rFonts w:ascii="Times New Roman" w:eastAsia="Calibri" w:hAnsi="Times New Roman" w:cs="Times New Roman"/>
          <w:sz w:val="20"/>
          <w:szCs w:val="20"/>
        </w:rPr>
        <w:t>,</w:t>
      </w:r>
    </w:p>
    <w:p w14:paraId="261C3626" w14:textId="77777777" w:rsidR="00063D7C" w:rsidRPr="00ED6596" w:rsidRDefault="00063D7C" w:rsidP="00ED6596">
      <w:pPr>
        <w:tabs>
          <w:tab w:val="left" w:pos="5580"/>
        </w:tabs>
        <w:spacing w:after="0" w:line="240" w:lineRule="auto"/>
        <w:jc w:val="center"/>
        <w:rPr>
          <w:rFonts w:ascii="Times New Roman" w:eastAsia="Calibri" w:hAnsi="Times New Roman" w:cs="Times New Roman"/>
          <w:sz w:val="20"/>
          <w:szCs w:val="20"/>
        </w:rPr>
      </w:pPr>
      <w:r w:rsidRPr="0006717B">
        <w:rPr>
          <w:rFonts w:ascii="Times New Roman" w:eastAsia="Calibri" w:hAnsi="Times New Roman" w:cs="Times New Roman"/>
          <w:sz w:val="20"/>
          <w:szCs w:val="20"/>
        </w:rPr>
        <w:t>утвержденного п</w:t>
      </w:r>
      <w:r w:rsidR="00062B41" w:rsidRPr="0006717B">
        <w:rPr>
          <w:rFonts w:ascii="Times New Roman" w:eastAsia="Calibri" w:hAnsi="Times New Roman" w:cs="Times New Roman"/>
          <w:sz w:val="20"/>
          <w:szCs w:val="20"/>
        </w:rPr>
        <w:t>ос</w:t>
      </w:r>
      <w:r w:rsidR="0006717B" w:rsidRPr="0006717B">
        <w:rPr>
          <w:rFonts w:ascii="Times New Roman" w:eastAsia="Calibri" w:hAnsi="Times New Roman" w:cs="Times New Roman"/>
          <w:sz w:val="20"/>
          <w:szCs w:val="20"/>
        </w:rPr>
        <w:t>тановлением администрации от 29.12</w:t>
      </w:r>
      <w:r w:rsidR="00062B41" w:rsidRPr="0006717B">
        <w:rPr>
          <w:rFonts w:ascii="Times New Roman" w:eastAsia="Calibri" w:hAnsi="Times New Roman" w:cs="Times New Roman"/>
          <w:sz w:val="20"/>
          <w:szCs w:val="20"/>
        </w:rPr>
        <w:t>.</w:t>
      </w:r>
      <w:r w:rsidRPr="0006717B">
        <w:rPr>
          <w:rFonts w:ascii="Times New Roman" w:eastAsia="Calibri" w:hAnsi="Times New Roman" w:cs="Times New Roman"/>
          <w:sz w:val="20"/>
          <w:szCs w:val="20"/>
        </w:rPr>
        <w:t>2017г.</w:t>
      </w:r>
      <w:r w:rsidR="0006717B" w:rsidRPr="0006717B">
        <w:rPr>
          <w:rFonts w:ascii="Times New Roman" w:eastAsia="Calibri" w:hAnsi="Times New Roman" w:cs="Times New Roman"/>
          <w:sz w:val="20"/>
          <w:szCs w:val="20"/>
        </w:rPr>
        <w:t xml:space="preserve"> №443</w:t>
      </w:r>
      <w:r w:rsidRPr="0006717B">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p>
    <w:p w14:paraId="23560707" w14:textId="77777777" w:rsidR="00ED6596" w:rsidRPr="00ED6596" w:rsidRDefault="00ED6596" w:rsidP="00ED6596">
      <w:pPr>
        <w:tabs>
          <w:tab w:val="left" w:pos="5580"/>
        </w:tabs>
        <w:spacing w:after="0" w:line="240" w:lineRule="auto"/>
        <w:jc w:val="center"/>
        <w:rPr>
          <w:rFonts w:ascii="Times New Roman" w:eastAsia="Calibri" w:hAnsi="Times New Roman" w:cs="Times New Roman"/>
          <w:b/>
          <w:sz w:val="24"/>
          <w:szCs w:val="24"/>
        </w:rPr>
      </w:pPr>
    </w:p>
    <w:tbl>
      <w:tblPr>
        <w:tblW w:w="13802" w:type="dxa"/>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589"/>
        <w:gridCol w:w="1648"/>
        <w:gridCol w:w="1962"/>
        <w:gridCol w:w="1635"/>
        <w:gridCol w:w="1177"/>
        <w:gridCol w:w="1112"/>
        <w:gridCol w:w="1374"/>
        <w:gridCol w:w="785"/>
        <w:gridCol w:w="785"/>
        <w:gridCol w:w="785"/>
        <w:gridCol w:w="1047"/>
      </w:tblGrid>
      <w:tr w:rsidR="00063D7C" w:rsidRPr="00002F74" w14:paraId="559FC450" w14:textId="77777777" w:rsidTr="00063D7C">
        <w:trPr>
          <w:trHeight w:val="329"/>
        </w:trPr>
        <w:tc>
          <w:tcPr>
            <w:tcW w:w="903" w:type="dxa"/>
            <w:vMerge w:val="restart"/>
            <w:tcBorders>
              <w:bottom w:val="nil"/>
            </w:tcBorders>
            <w:shd w:val="clear" w:color="auto" w:fill="auto"/>
            <w:vAlign w:val="center"/>
          </w:tcPr>
          <w:p w14:paraId="36586C5D" w14:textId="77777777" w:rsidR="00063D7C" w:rsidRPr="00002F74" w:rsidRDefault="00063D7C" w:rsidP="00ED6596">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w:t>
            </w:r>
          </w:p>
          <w:p w14:paraId="7941F6EF" w14:textId="77777777" w:rsidR="00063D7C" w:rsidRPr="00002F74" w:rsidRDefault="00063D7C" w:rsidP="00ED6596">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ЛОТА</w:t>
            </w:r>
          </w:p>
        </w:tc>
        <w:tc>
          <w:tcPr>
            <w:tcW w:w="589" w:type="dxa"/>
            <w:vMerge w:val="restart"/>
            <w:tcBorders>
              <w:bottom w:val="nil"/>
            </w:tcBorders>
            <w:shd w:val="clear" w:color="auto" w:fill="auto"/>
            <w:vAlign w:val="center"/>
          </w:tcPr>
          <w:p w14:paraId="72AB3624"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roofErr w:type="spellStart"/>
            <w:r w:rsidRPr="00002F74">
              <w:rPr>
                <w:rFonts w:ascii="Times New Roman" w:eastAsia="Times New Roman" w:hAnsi="Times New Roman" w:cs="Times New Roman"/>
                <w:b/>
                <w:sz w:val="20"/>
                <w:szCs w:val="20"/>
                <w:lang w:eastAsia="ru-RU"/>
              </w:rPr>
              <w:t>Поряд</w:t>
            </w:r>
            <w:proofErr w:type="spellEnd"/>
            <w:r w:rsidRPr="00002F74">
              <w:rPr>
                <w:rFonts w:ascii="Times New Roman" w:eastAsia="Times New Roman" w:hAnsi="Times New Roman" w:cs="Times New Roman"/>
                <w:b/>
                <w:sz w:val="20"/>
                <w:szCs w:val="20"/>
                <w:lang w:eastAsia="ru-RU"/>
              </w:rPr>
              <w:t>.</w:t>
            </w:r>
          </w:p>
          <w:p w14:paraId="2D490515"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w:t>
            </w:r>
          </w:p>
          <w:p w14:paraId="6554AFCC"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м-та</w:t>
            </w:r>
          </w:p>
        </w:tc>
        <w:tc>
          <w:tcPr>
            <w:tcW w:w="1648" w:type="dxa"/>
            <w:vMerge w:val="restart"/>
            <w:tcBorders>
              <w:bottom w:val="nil"/>
            </w:tcBorders>
            <w:shd w:val="clear" w:color="auto" w:fill="auto"/>
            <w:vAlign w:val="center"/>
          </w:tcPr>
          <w:p w14:paraId="7CE915A6"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Наименование</w:t>
            </w:r>
          </w:p>
          <w:p w14:paraId="14F07AC4"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м-та</w:t>
            </w:r>
          </w:p>
        </w:tc>
        <w:tc>
          <w:tcPr>
            <w:tcW w:w="1962" w:type="dxa"/>
            <w:vMerge w:val="restart"/>
            <w:tcBorders>
              <w:bottom w:val="nil"/>
            </w:tcBorders>
            <w:shd w:val="clear" w:color="auto" w:fill="auto"/>
            <w:vAlign w:val="center"/>
          </w:tcPr>
          <w:p w14:paraId="68A2759C"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Наименование промежуточных</w:t>
            </w:r>
          </w:p>
          <w:p w14:paraId="3B86DBA8"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остановочных пунктов</w:t>
            </w:r>
          </w:p>
        </w:tc>
        <w:tc>
          <w:tcPr>
            <w:tcW w:w="1635" w:type="dxa"/>
            <w:vMerge w:val="restart"/>
            <w:tcBorders>
              <w:bottom w:val="nil"/>
            </w:tcBorders>
            <w:shd w:val="clear" w:color="auto" w:fill="auto"/>
            <w:vAlign w:val="center"/>
          </w:tcPr>
          <w:p w14:paraId="3FA58AC8"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Наименование улиц</w:t>
            </w:r>
          </w:p>
        </w:tc>
        <w:tc>
          <w:tcPr>
            <w:tcW w:w="1177" w:type="dxa"/>
            <w:vMerge w:val="restart"/>
            <w:tcBorders>
              <w:bottom w:val="nil"/>
            </w:tcBorders>
            <w:shd w:val="clear" w:color="auto" w:fill="auto"/>
            <w:vAlign w:val="center"/>
          </w:tcPr>
          <w:p w14:paraId="4CC9F0D3"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Протяженность, регулярность, периодичность</w:t>
            </w:r>
          </w:p>
          <w:p w14:paraId="7A28A424"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м-та</w:t>
            </w:r>
          </w:p>
        </w:tc>
        <w:tc>
          <w:tcPr>
            <w:tcW w:w="1112" w:type="dxa"/>
            <w:vMerge w:val="restart"/>
            <w:tcBorders>
              <w:bottom w:val="nil"/>
            </w:tcBorders>
            <w:shd w:val="clear" w:color="auto" w:fill="auto"/>
            <w:vAlign w:val="center"/>
          </w:tcPr>
          <w:p w14:paraId="042E02F3"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Порядок посадки и высадки пассажиров</w:t>
            </w:r>
          </w:p>
        </w:tc>
        <w:tc>
          <w:tcPr>
            <w:tcW w:w="1374" w:type="dxa"/>
            <w:vMerge w:val="restart"/>
            <w:tcBorders>
              <w:bottom w:val="nil"/>
            </w:tcBorders>
            <w:shd w:val="clear" w:color="auto" w:fill="auto"/>
            <w:vAlign w:val="center"/>
          </w:tcPr>
          <w:p w14:paraId="7433E024"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 xml:space="preserve">Вид </w:t>
            </w:r>
            <w:proofErr w:type="spellStart"/>
            <w:r w:rsidRPr="00002F74">
              <w:rPr>
                <w:rFonts w:ascii="Times New Roman" w:eastAsia="Times New Roman" w:hAnsi="Times New Roman" w:cs="Times New Roman"/>
                <w:b/>
                <w:sz w:val="20"/>
                <w:szCs w:val="20"/>
                <w:lang w:eastAsia="ru-RU"/>
              </w:rPr>
              <w:t>регулярныхперевозок</w:t>
            </w:r>
            <w:proofErr w:type="spellEnd"/>
          </w:p>
        </w:tc>
        <w:tc>
          <w:tcPr>
            <w:tcW w:w="3401" w:type="dxa"/>
            <w:gridSpan w:val="4"/>
            <w:tcBorders>
              <w:bottom w:val="single" w:sz="4" w:space="0" w:color="auto"/>
            </w:tcBorders>
            <w:shd w:val="clear" w:color="auto" w:fill="auto"/>
            <w:vAlign w:val="center"/>
          </w:tcPr>
          <w:p w14:paraId="052ACA4E"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Данные о транспортных средствах</w:t>
            </w:r>
          </w:p>
        </w:tc>
      </w:tr>
      <w:tr w:rsidR="00063D7C" w:rsidRPr="00002F74" w14:paraId="5F45CDCB" w14:textId="77777777" w:rsidTr="00063D7C">
        <w:trPr>
          <w:cantSplit/>
          <w:trHeight w:val="1123"/>
        </w:trPr>
        <w:tc>
          <w:tcPr>
            <w:tcW w:w="903" w:type="dxa"/>
            <w:vMerge/>
            <w:tcBorders>
              <w:top w:val="single" w:sz="4" w:space="0" w:color="auto"/>
              <w:bottom w:val="nil"/>
            </w:tcBorders>
            <w:shd w:val="clear" w:color="auto" w:fill="auto"/>
            <w:vAlign w:val="center"/>
          </w:tcPr>
          <w:p w14:paraId="6D3B10D2"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
        </w:tc>
        <w:tc>
          <w:tcPr>
            <w:tcW w:w="589" w:type="dxa"/>
            <w:vMerge/>
            <w:tcBorders>
              <w:top w:val="single" w:sz="4" w:space="0" w:color="auto"/>
              <w:bottom w:val="nil"/>
            </w:tcBorders>
            <w:shd w:val="clear" w:color="auto" w:fill="auto"/>
            <w:vAlign w:val="center"/>
          </w:tcPr>
          <w:p w14:paraId="0E012760"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
        </w:tc>
        <w:tc>
          <w:tcPr>
            <w:tcW w:w="1648" w:type="dxa"/>
            <w:vMerge/>
            <w:tcBorders>
              <w:top w:val="single" w:sz="4" w:space="0" w:color="auto"/>
              <w:bottom w:val="nil"/>
            </w:tcBorders>
            <w:shd w:val="clear" w:color="auto" w:fill="auto"/>
            <w:vAlign w:val="center"/>
          </w:tcPr>
          <w:p w14:paraId="5D5054AE"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
        </w:tc>
        <w:tc>
          <w:tcPr>
            <w:tcW w:w="1962" w:type="dxa"/>
            <w:vMerge/>
            <w:tcBorders>
              <w:top w:val="single" w:sz="4" w:space="0" w:color="auto"/>
              <w:bottom w:val="nil"/>
            </w:tcBorders>
            <w:shd w:val="clear" w:color="auto" w:fill="auto"/>
            <w:vAlign w:val="center"/>
          </w:tcPr>
          <w:p w14:paraId="6DCD8A00"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
        </w:tc>
        <w:tc>
          <w:tcPr>
            <w:tcW w:w="1635" w:type="dxa"/>
            <w:vMerge/>
            <w:tcBorders>
              <w:top w:val="single" w:sz="4" w:space="0" w:color="auto"/>
              <w:bottom w:val="nil"/>
            </w:tcBorders>
            <w:shd w:val="clear" w:color="auto" w:fill="auto"/>
            <w:vAlign w:val="center"/>
          </w:tcPr>
          <w:p w14:paraId="01340655"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
        </w:tc>
        <w:tc>
          <w:tcPr>
            <w:tcW w:w="1177" w:type="dxa"/>
            <w:vMerge/>
            <w:tcBorders>
              <w:top w:val="single" w:sz="4" w:space="0" w:color="auto"/>
              <w:bottom w:val="nil"/>
            </w:tcBorders>
            <w:shd w:val="clear" w:color="auto" w:fill="auto"/>
            <w:vAlign w:val="center"/>
          </w:tcPr>
          <w:p w14:paraId="43E3A6BF"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
        </w:tc>
        <w:tc>
          <w:tcPr>
            <w:tcW w:w="1112" w:type="dxa"/>
            <w:vMerge/>
            <w:tcBorders>
              <w:top w:val="single" w:sz="4" w:space="0" w:color="auto"/>
              <w:bottom w:val="nil"/>
            </w:tcBorders>
            <w:shd w:val="clear" w:color="auto" w:fill="auto"/>
            <w:vAlign w:val="center"/>
          </w:tcPr>
          <w:p w14:paraId="0F80CC40"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
        </w:tc>
        <w:tc>
          <w:tcPr>
            <w:tcW w:w="1374" w:type="dxa"/>
            <w:vMerge/>
            <w:tcBorders>
              <w:top w:val="single" w:sz="4" w:space="0" w:color="auto"/>
              <w:bottom w:val="nil"/>
            </w:tcBorders>
            <w:shd w:val="clear" w:color="auto" w:fill="auto"/>
            <w:vAlign w:val="center"/>
          </w:tcPr>
          <w:p w14:paraId="5B28708A"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p>
        </w:tc>
        <w:tc>
          <w:tcPr>
            <w:tcW w:w="785" w:type="dxa"/>
            <w:tcBorders>
              <w:top w:val="single" w:sz="4" w:space="0" w:color="auto"/>
              <w:bottom w:val="nil"/>
            </w:tcBorders>
            <w:shd w:val="clear" w:color="auto" w:fill="auto"/>
            <w:textDirection w:val="btLr"/>
            <w:vAlign w:val="center"/>
          </w:tcPr>
          <w:p w14:paraId="39724E4D" w14:textId="77777777" w:rsidR="00063D7C" w:rsidRPr="00002F74" w:rsidRDefault="00063D7C" w:rsidP="00891375">
            <w:pPr>
              <w:spacing w:after="0" w:line="240" w:lineRule="auto"/>
              <w:ind w:left="113" w:right="113"/>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Вид</w:t>
            </w:r>
          </w:p>
        </w:tc>
        <w:tc>
          <w:tcPr>
            <w:tcW w:w="785" w:type="dxa"/>
            <w:tcBorders>
              <w:top w:val="single" w:sz="4" w:space="0" w:color="auto"/>
              <w:bottom w:val="nil"/>
            </w:tcBorders>
            <w:shd w:val="clear" w:color="auto" w:fill="auto"/>
            <w:textDirection w:val="btLr"/>
            <w:vAlign w:val="center"/>
          </w:tcPr>
          <w:p w14:paraId="7132B696" w14:textId="77777777" w:rsidR="00063D7C" w:rsidRPr="00002F74" w:rsidRDefault="00063D7C" w:rsidP="00891375">
            <w:pPr>
              <w:spacing w:after="0" w:line="240" w:lineRule="auto"/>
              <w:ind w:left="113" w:right="113"/>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Класс/вместимость</w:t>
            </w:r>
          </w:p>
        </w:tc>
        <w:tc>
          <w:tcPr>
            <w:tcW w:w="785" w:type="dxa"/>
            <w:tcBorders>
              <w:top w:val="single" w:sz="4" w:space="0" w:color="auto"/>
              <w:bottom w:val="nil"/>
            </w:tcBorders>
            <w:shd w:val="clear" w:color="auto" w:fill="auto"/>
            <w:textDirection w:val="btLr"/>
            <w:vAlign w:val="center"/>
          </w:tcPr>
          <w:p w14:paraId="419397CC"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Макс.</w:t>
            </w:r>
          </w:p>
          <w:p w14:paraId="563337F6"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кол-во тр.</w:t>
            </w:r>
          </w:p>
          <w:p w14:paraId="05F6C3D1"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средств</w:t>
            </w:r>
          </w:p>
        </w:tc>
        <w:tc>
          <w:tcPr>
            <w:tcW w:w="1047" w:type="dxa"/>
            <w:tcBorders>
              <w:top w:val="single" w:sz="4" w:space="0" w:color="auto"/>
              <w:bottom w:val="nil"/>
            </w:tcBorders>
            <w:shd w:val="clear" w:color="auto" w:fill="auto"/>
            <w:textDirection w:val="btLr"/>
            <w:vAlign w:val="center"/>
          </w:tcPr>
          <w:p w14:paraId="66C2EE88" w14:textId="77777777" w:rsidR="00063D7C" w:rsidRPr="00002F74" w:rsidRDefault="00063D7C" w:rsidP="00891375">
            <w:pPr>
              <w:spacing w:after="0" w:line="240" w:lineRule="auto"/>
              <w:ind w:left="113" w:right="113"/>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Экологический  класс</w:t>
            </w:r>
          </w:p>
        </w:tc>
      </w:tr>
    </w:tbl>
    <w:p w14:paraId="13F4BE4A" w14:textId="77777777" w:rsidR="00AD0586" w:rsidRPr="00002F74" w:rsidRDefault="00AD0586" w:rsidP="00AD0586">
      <w:pPr>
        <w:spacing w:after="0" w:line="14" w:lineRule="auto"/>
        <w:jc w:val="center"/>
        <w:rPr>
          <w:rFonts w:ascii="Times New Roman" w:eastAsia="Times New Roman" w:hAnsi="Times New Roman" w:cs="Times New Roman"/>
          <w:b/>
          <w:sz w:val="20"/>
          <w:szCs w:val="20"/>
          <w:lang w:eastAsia="ru-RU"/>
        </w:rPr>
      </w:pPr>
    </w:p>
    <w:tbl>
      <w:tblPr>
        <w:tblW w:w="13801" w:type="dxa"/>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592"/>
        <w:gridCol w:w="1656"/>
        <w:gridCol w:w="1971"/>
        <w:gridCol w:w="1643"/>
        <w:gridCol w:w="1183"/>
        <w:gridCol w:w="1118"/>
        <w:gridCol w:w="1331"/>
        <w:gridCol w:w="785"/>
        <w:gridCol w:w="841"/>
        <w:gridCol w:w="788"/>
        <w:gridCol w:w="986"/>
      </w:tblGrid>
      <w:tr w:rsidR="00063D7C" w:rsidRPr="00002F74" w14:paraId="0DCABB97" w14:textId="77777777" w:rsidTr="00063D7C">
        <w:trPr>
          <w:trHeight w:val="266"/>
          <w:tblHeader/>
        </w:trPr>
        <w:tc>
          <w:tcPr>
            <w:tcW w:w="907" w:type="dxa"/>
            <w:tcBorders>
              <w:top w:val="single" w:sz="4" w:space="0" w:color="auto"/>
            </w:tcBorders>
            <w:shd w:val="clear" w:color="auto" w:fill="auto"/>
          </w:tcPr>
          <w:p w14:paraId="2F34D2AF"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1</w:t>
            </w:r>
          </w:p>
        </w:tc>
        <w:tc>
          <w:tcPr>
            <w:tcW w:w="592" w:type="dxa"/>
            <w:tcBorders>
              <w:top w:val="single" w:sz="4" w:space="0" w:color="auto"/>
            </w:tcBorders>
            <w:shd w:val="clear" w:color="auto" w:fill="auto"/>
          </w:tcPr>
          <w:p w14:paraId="18834716"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2</w:t>
            </w:r>
          </w:p>
        </w:tc>
        <w:tc>
          <w:tcPr>
            <w:tcW w:w="1656" w:type="dxa"/>
            <w:tcBorders>
              <w:top w:val="single" w:sz="4" w:space="0" w:color="auto"/>
            </w:tcBorders>
            <w:shd w:val="clear" w:color="auto" w:fill="auto"/>
          </w:tcPr>
          <w:p w14:paraId="7F4AE3B7"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3</w:t>
            </w:r>
          </w:p>
        </w:tc>
        <w:tc>
          <w:tcPr>
            <w:tcW w:w="1971" w:type="dxa"/>
            <w:tcBorders>
              <w:top w:val="single" w:sz="4" w:space="0" w:color="auto"/>
            </w:tcBorders>
            <w:shd w:val="clear" w:color="auto" w:fill="auto"/>
          </w:tcPr>
          <w:p w14:paraId="770EE3AE"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4</w:t>
            </w:r>
          </w:p>
        </w:tc>
        <w:tc>
          <w:tcPr>
            <w:tcW w:w="1643" w:type="dxa"/>
            <w:tcBorders>
              <w:top w:val="single" w:sz="4" w:space="0" w:color="auto"/>
            </w:tcBorders>
            <w:shd w:val="clear" w:color="auto" w:fill="auto"/>
          </w:tcPr>
          <w:p w14:paraId="11418253"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5</w:t>
            </w:r>
          </w:p>
        </w:tc>
        <w:tc>
          <w:tcPr>
            <w:tcW w:w="1183" w:type="dxa"/>
            <w:tcBorders>
              <w:top w:val="single" w:sz="4" w:space="0" w:color="auto"/>
            </w:tcBorders>
            <w:shd w:val="clear" w:color="auto" w:fill="auto"/>
          </w:tcPr>
          <w:p w14:paraId="19316439"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6</w:t>
            </w:r>
          </w:p>
        </w:tc>
        <w:tc>
          <w:tcPr>
            <w:tcW w:w="1118" w:type="dxa"/>
            <w:tcBorders>
              <w:top w:val="single" w:sz="4" w:space="0" w:color="auto"/>
            </w:tcBorders>
            <w:shd w:val="clear" w:color="auto" w:fill="auto"/>
          </w:tcPr>
          <w:p w14:paraId="16DEAFC8"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7</w:t>
            </w:r>
          </w:p>
        </w:tc>
        <w:tc>
          <w:tcPr>
            <w:tcW w:w="1331" w:type="dxa"/>
            <w:tcBorders>
              <w:top w:val="single" w:sz="4" w:space="0" w:color="auto"/>
            </w:tcBorders>
            <w:shd w:val="clear" w:color="auto" w:fill="auto"/>
          </w:tcPr>
          <w:p w14:paraId="780A53A9"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8</w:t>
            </w:r>
          </w:p>
        </w:tc>
        <w:tc>
          <w:tcPr>
            <w:tcW w:w="785" w:type="dxa"/>
            <w:tcBorders>
              <w:top w:val="single" w:sz="4" w:space="0" w:color="auto"/>
            </w:tcBorders>
            <w:shd w:val="clear" w:color="auto" w:fill="auto"/>
          </w:tcPr>
          <w:p w14:paraId="3F386997"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9</w:t>
            </w:r>
          </w:p>
        </w:tc>
        <w:tc>
          <w:tcPr>
            <w:tcW w:w="841" w:type="dxa"/>
            <w:tcBorders>
              <w:top w:val="single" w:sz="4" w:space="0" w:color="auto"/>
            </w:tcBorders>
            <w:shd w:val="clear" w:color="auto" w:fill="auto"/>
          </w:tcPr>
          <w:p w14:paraId="72378E9C"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10</w:t>
            </w:r>
          </w:p>
        </w:tc>
        <w:tc>
          <w:tcPr>
            <w:tcW w:w="788" w:type="dxa"/>
            <w:tcBorders>
              <w:top w:val="single" w:sz="4" w:space="0" w:color="auto"/>
            </w:tcBorders>
            <w:shd w:val="clear" w:color="auto" w:fill="auto"/>
          </w:tcPr>
          <w:p w14:paraId="5866DED2"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11</w:t>
            </w:r>
          </w:p>
        </w:tc>
        <w:tc>
          <w:tcPr>
            <w:tcW w:w="986" w:type="dxa"/>
            <w:tcBorders>
              <w:top w:val="single" w:sz="4" w:space="0" w:color="auto"/>
            </w:tcBorders>
            <w:shd w:val="clear" w:color="auto" w:fill="auto"/>
          </w:tcPr>
          <w:p w14:paraId="7D7F0AB5" w14:textId="77777777" w:rsidR="00063D7C" w:rsidRPr="00002F74" w:rsidRDefault="00063D7C" w:rsidP="00891375">
            <w:pPr>
              <w:spacing w:after="0" w:line="240" w:lineRule="auto"/>
              <w:jc w:val="center"/>
              <w:rPr>
                <w:rFonts w:ascii="Times New Roman" w:eastAsia="Times New Roman" w:hAnsi="Times New Roman" w:cs="Times New Roman"/>
                <w:b/>
                <w:sz w:val="20"/>
                <w:szCs w:val="20"/>
                <w:lang w:eastAsia="ru-RU"/>
              </w:rPr>
            </w:pPr>
            <w:r w:rsidRPr="00002F74">
              <w:rPr>
                <w:rFonts w:ascii="Times New Roman" w:eastAsia="Times New Roman" w:hAnsi="Times New Roman" w:cs="Times New Roman"/>
                <w:b/>
                <w:sz w:val="20"/>
                <w:szCs w:val="20"/>
                <w:lang w:eastAsia="ru-RU"/>
              </w:rPr>
              <w:t>12</w:t>
            </w:r>
          </w:p>
        </w:tc>
      </w:tr>
      <w:tr w:rsidR="00795180" w:rsidRPr="00002F74" w14:paraId="18705425" w14:textId="77777777" w:rsidTr="00D732EB">
        <w:trPr>
          <w:trHeight w:val="3859"/>
        </w:trPr>
        <w:tc>
          <w:tcPr>
            <w:tcW w:w="907" w:type="dxa"/>
            <w:shd w:val="clear" w:color="auto" w:fill="auto"/>
          </w:tcPr>
          <w:p w14:paraId="358B50D2" w14:textId="77777777" w:rsidR="00795180" w:rsidRPr="00002F74" w:rsidRDefault="00795180" w:rsidP="00795180">
            <w:pPr>
              <w:spacing w:after="0" w:line="240" w:lineRule="auto"/>
              <w:jc w:val="center"/>
              <w:rPr>
                <w:rFonts w:ascii="Times New Roman" w:eastAsia="Times New Roman" w:hAnsi="Times New Roman" w:cs="Times New Roman"/>
                <w:b/>
                <w:sz w:val="28"/>
                <w:szCs w:val="28"/>
                <w:lang w:eastAsia="ru-RU"/>
              </w:rPr>
            </w:pPr>
          </w:p>
          <w:p w14:paraId="3CA84E46" w14:textId="77777777" w:rsidR="00795180" w:rsidRPr="00002F74" w:rsidRDefault="00795180" w:rsidP="00795180">
            <w:pPr>
              <w:spacing w:after="0" w:line="240" w:lineRule="auto"/>
              <w:jc w:val="center"/>
              <w:rPr>
                <w:rFonts w:ascii="Times New Roman" w:eastAsia="Times New Roman" w:hAnsi="Times New Roman" w:cs="Times New Roman"/>
                <w:b/>
                <w:sz w:val="28"/>
                <w:szCs w:val="28"/>
                <w:lang w:eastAsia="ru-RU"/>
              </w:rPr>
            </w:pPr>
          </w:p>
          <w:p w14:paraId="1FCF9FEF" w14:textId="77777777" w:rsidR="00795180" w:rsidRPr="00002F74" w:rsidRDefault="00795180" w:rsidP="00795180">
            <w:pPr>
              <w:spacing w:after="0" w:line="240" w:lineRule="auto"/>
              <w:jc w:val="center"/>
              <w:rPr>
                <w:rFonts w:ascii="Times New Roman" w:eastAsia="Times New Roman" w:hAnsi="Times New Roman" w:cs="Times New Roman"/>
                <w:b/>
                <w:sz w:val="28"/>
                <w:szCs w:val="28"/>
                <w:lang w:eastAsia="ru-RU"/>
              </w:rPr>
            </w:pPr>
          </w:p>
          <w:p w14:paraId="7B3758C1" w14:textId="77777777" w:rsidR="00795180" w:rsidRPr="00002F74" w:rsidRDefault="00795180" w:rsidP="00795180">
            <w:pPr>
              <w:spacing w:after="0" w:line="240" w:lineRule="auto"/>
              <w:jc w:val="center"/>
              <w:rPr>
                <w:rFonts w:ascii="Times New Roman" w:eastAsia="Times New Roman" w:hAnsi="Times New Roman" w:cs="Times New Roman"/>
                <w:b/>
                <w:sz w:val="28"/>
                <w:szCs w:val="28"/>
                <w:lang w:eastAsia="ru-RU"/>
              </w:rPr>
            </w:pPr>
            <w:r w:rsidRPr="00002F74">
              <w:rPr>
                <w:rFonts w:ascii="Times New Roman" w:eastAsia="Times New Roman" w:hAnsi="Times New Roman" w:cs="Times New Roman"/>
                <w:b/>
                <w:sz w:val="28"/>
                <w:szCs w:val="28"/>
                <w:lang w:eastAsia="ru-RU"/>
              </w:rPr>
              <w:t>1</w:t>
            </w:r>
          </w:p>
        </w:tc>
        <w:tc>
          <w:tcPr>
            <w:tcW w:w="592" w:type="dxa"/>
            <w:shd w:val="clear" w:color="auto" w:fill="auto"/>
          </w:tcPr>
          <w:p w14:paraId="1554E884"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p>
          <w:p w14:paraId="7568C1ED"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p>
          <w:p w14:paraId="4EE4A738"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p>
          <w:p w14:paraId="34EFEE94"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1</w:t>
            </w:r>
          </w:p>
          <w:p w14:paraId="73A0786F"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E391DE7"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03D1032"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1A30995"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6B3748B"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D8AC30C"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F69994B"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112ACEDB"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324E5DBC" w14:textId="77777777" w:rsidR="00795180" w:rsidRDefault="00795180" w:rsidP="00795180">
            <w:pPr>
              <w:spacing w:after="0" w:line="240" w:lineRule="auto"/>
              <w:rPr>
                <w:rFonts w:ascii="Times New Roman" w:eastAsia="Times New Roman" w:hAnsi="Times New Roman" w:cs="Times New Roman"/>
                <w:sz w:val="20"/>
                <w:szCs w:val="20"/>
                <w:lang w:eastAsia="ru-RU"/>
              </w:rPr>
            </w:pPr>
          </w:p>
          <w:p w14:paraId="036EB54A"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92D9001" w14:textId="7BC77966"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3FA5213"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52B8954"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240410B"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60C218F"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EE44345" w14:textId="77777777" w:rsidR="00795180" w:rsidRPr="00002F74" w:rsidRDefault="00795180" w:rsidP="00D732EB">
            <w:pPr>
              <w:spacing w:after="0" w:line="240" w:lineRule="auto"/>
              <w:rPr>
                <w:rFonts w:ascii="Times New Roman" w:eastAsia="Times New Roman" w:hAnsi="Times New Roman" w:cs="Times New Roman"/>
                <w:sz w:val="20"/>
                <w:szCs w:val="20"/>
                <w:lang w:eastAsia="ru-RU"/>
              </w:rPr>
            </w:pPr>
          </w:p>
        </w:tc>
        <w:tc>
          <w:tcPr>
            <w:tcW w:w="1656" w:type="dxa"/>
            <w:shd w:val="clear" w:color="auto" w:fill="auto"/>
          </w:tcPr>
          <w:p w14:paraId="05F57B8C" w14:textId="77777777" w:rsidR="00795180" w:rsidRPr="00795180" w:rsidRDefault="00795180" w:rsidP="00795180">
            <w:pPr>
              <w:spacing w:after="0" w:line="240" w:lineRule="auto"/>
              <w:jc w:val="center"/>
              <w:rPr>
                <w:rFonts w:ascii="Times New Roman" w:hAnsi="Times New Roman" w:cs="Times New Roman"/>
                <w:bCs/>
                <w:sz w:val="18"/>
                <w:szCs w:val="18"/>
              </w:rPr>
            </w:pPr>
            <w:r w:rsidRPr="00795180">
              <w:rPr>
                <w:rFonts w:ascii="Times New Roman" w:hAnsi="Times New Roman" w:cs="Times New Roman"/>
                <w:bCs/>
                <w:sz w:val="18"/>
                <w:szCs w:val="18"/>
              </w:rPr>
              <w:t xml:space="preserve">Пер. Школьный – </w:t>
            </w:r>
            <w:proofErr w:type="gramStart"/>
            <w:r w:rsidRPr="00795180">
              <w:rPr>
                <w:rFonts w:ascii="Times New Roman" w:hAnsi="Times New Roman" w:cs="Times New Roman"/>
                <w:bCs/>
                <w:sz w:val="18"/>
                <w:szCs w:val="18"/>
              </w:rPr>
              <w:t>м-н</w:t>
            </w:r>
            <w:proofErr w:type="gramEnd"/>
            <w:r w:rsidRPr="00795180">
              <w:rPr>
                <w:rFonts w:ascii="Times New Roman" w:hAnsi="Times New Roman" w:cs="Times New Roman"/>
                <w:bCs/>
                <w:sz w:val="18"/>
                <w:szCs w:val="18"/>
              </w:rPr>
              <w:t xml:space="preserve"> Победы, д.42а –</w:t>
            </w:r>
            <w:r>
              <w:rPr>
                <w:rFonts w:ascii="Times New Roman" w:hAnsi="Times New Roman" w:cs="Times New Roman"/>
                <w:bCs/>
                <w:sz w:val="18"/>
                <w:szCs w:val="18"/>
              </w:rPr>
              <w:t xml:space="preserve"> </w:t>
            </w:r>
            <w:r w:rsidRPr="00795180">
              <w:rPr>
                <w:rFonts w:ascii="Times New Roman" w:hAnsi="Times New Roman" w:cs="Times New Roman"/>
                <w:bCs/>
                <w:sz w:val="18"/>
                <w:szCs w:val="18"/>
              </w:rPr>
              <w:t xml:space="preserve"> Заводской проезд</w:t>
            </w:r>
          </w:p>
          <w:p w14:paraId="3591564B" w14:textId="77777777" w:rsidR="00795180" w:rsidRPr="00795180" w:rsidRDefault="00795180" w:rsidP="00795180">
            <w:pPr>
              <w:spacing w:after="0" w:line="240" w:lineRule="auto"/>
              <w:jc w:val="center"/>
              <w:rPr>
                <w:rFonts w:ascii="Times New Roman" w:hAnsi="Times New Roman" w:cs="Times New Roman"/>
                <w:bCs/>
                <w:sz w:val="18"/>
                <w:szCs w:val="18"/>
              </w:rPr>
            </w:pPr>
          </w:p>
          <w:p w14:paraId="23A84A13" w14:textId="77777777" w:rsidR="00795180" w:rsidRPr="00795180" w:rsidRDefault="00795180" w:rsidP="00795180">
            <w:pPr>
              <w:spacing w:after="0" w:line="240" w:lineRule="auto"/>
              <w:jc w:val="center"/>
              <w:rPr>
                <w:rFonts w:ascii="Times New Roman" w:hAnsi="Times New Roman" w:cs="Times New Roman"/>
                <w:bCs/>
                <w:sz w:val="18"/>
                <w:szCs w:val="18"/>
              </w:rPr>
            </w:pPr>
          </w:p>
          <w:p w14:paraId="0A2E71AE" w14:textId="77777777" w:rsidR="00795180" w:rsidRPr="00795180" w:rsidRDefault="00795180" w:rsidP="00795180">
            <w:pPr>
              <w:spacing w:after="0" w:line="240" w:lineRule="auto"/>
              <w:jc w:val="center"/>
              <w:rPr>
                <w:rFonts w:ascii="Times New Roman" w:hAnsi="Times New Roman" w:cs="Times New Roman"/>
                <w:bCs/>
                <w:sz w:val="18"/>
                <w:szCs w:val="18"/>
              </w:rPr>
            </w:pPr>
          </w:p>
          <w:p w14:paraId="32CBCB39" w14:textId="77777777" w:rsidR="00795180" w:rsidRPr="00795180" w:rsidRDefault="00795180" w:rsidP="00795180">
            <w:pPr>
              <w:spacing w:after="0" w:line="240" w:lineRule="auto"/>
              <w:jc w:val="center"/>
              <w:rPr>
                <w:rFonts w:ascii="Times New Roman" w:hAnsi="Times New Roman" w:cs="Times New Roman"/>
                <w:bCs/>
                <w:sz w:val="18"/>
                <w:szCs w:val="18"/>
              </w:rPr>
            </w:pPr>
          </w:p>
          <w:p w14:paraId="4F400739" w14:textId="77777777" w:rsidR="00795180" w:rsidRPr="00795180" w:rsidRDefault="00795180" w:rsidP="00795180">
            <w:pPr>
              <w:spacing w:after="0" w:line="240" w:lineRule="auto"/>
              <w:jc w:val="center"/>
              <w:rPr>
                <w:rFonts w:ascii="Times New Roman" w:hAnsi="Times New Roman" w:cs="Times New Roman"/>
                <w:bCs/>
                <w:sz w:val="18"/>
                <w:szCs w:val="18"/>
              </w:rPr>
            </w:pPr>
          </w:p>
          <w:p w14:paraId="6661F46A" w14:textId="77777777" w:rsidR="00795180" w:rsidRPr="00795180" w:rsidRDefault="00795180" w:rsidP="00795180">
            <w:pPr>
              <w:spacing w:after="0" w:line="240" w:lineRule="auto"/>
              <w:jc w:val="center"/>
              <w:rPr>
                <w:rFonts w:ascii="Times New Roman" w:hAnsi="Times New Roman" w:cs="Times New Roman"/>
                <w:bCs/>
                <w:sz w:val="18"/>
                <w:szCs w:val="18"/>
              </w:rPr>
            </w:pPr>
          </w:p>
          <w:p w14:paraId="56EA7720" w14:textId="77777777" w:rsidR="00795180" w:rsidRPr="00795180" w:rsidRDefault="00795180" w:rsidP="00795180">
            <w:pPr>
              <w:spacing w:after="0" w:line="240" w:lineRule="auto"/>
              <w:jc w:val="center"/>
              <w:rPr>
                <w:rFonts w:ascii="Times New Roman" w:hAnsi="Times New Roman" w:cs="Times New Roman"/>
                <w:bCs/>
                <w:sz w:val="18"/>
                <w:szCs w:val="18"/>
              </w:rPr>
            </w:pPr>
          </w:p>
          <w:p w14:paraId="7BE8E0AF" w14:textId="77777777" w:rsidR="00795180" w:rsidRPr="00795180" w:rsidRDefault="00795180" w:rsidP="00795180">
            <w:pPr>
              <w:spacing w:after="0" w:line="240" w:lineRule="auto"/>
              <w:jc w:val="center"/>
              <w:rPr>
                <w:rFonts w:ascii="Times New Roman" w:hAnsi="Times New Roman" w:cs="Times New Roman"/>
                <w:bCs/>
                <w:sz w:val="18"/>
                <w:szCs w:val="18"/>
              </w:rPr>
            </w:pPr>
          </w:p>
          <w:p w14:paraId="3000A684" w14:textId="77777777" w:rsidR="00795180" w:rsidRPr="00795180" w:rsidRDefault="00795180" w:rsidP="00795180">
            <w:pPr>
              <w:spacing w:after="0" w:line="240" w:lineRule="auto"/>
              <w:jc w:val="center"/>
              <w:rPr>
                <w:rFonts w:ascii="Times New Roman" w:hAnsi="Times New Roman" w:cs="Times New Roman"/>
                <w:bCs/>
                <w:sz w:val="18"/>
                <w:szCs w:val="18"/>
              </w:rPr>
            </w:pPr>
          </w:p>
          <w:p w14:paraId="2400E30E" w14:textId="77777777" w:rsidR="00795180" w:rsidRPr="00795180" w:rsidRDefault="00795180" w:rsidP="00795180">
            <w:pPr>
              <w:spacing w:after="0" w:line="240" w:lineRule="auto"/>
              <w:rPr>
                <w:rFonts w:ascii="Times New Roman" w:hAnsi="Times New Roman" w:cs="Times New Roman"/>
                <w:bCs/>
                <w:sz w:val="18"/>
                <w:szCs w:val="18"/>
              </w:rPr>
            </w:pPr>
          </w:p>
          <w:p w14:paraId="703BBB5C" w14:textId="77777777" w:rsidR="00795180" w:rsidRDefault="00795180" w:rsidP="00795180">
            <w:pPr>
              <w:spacing w:after="0" w:line="240" w:lineRule="auto"/>
              <w:jc w:val="center"/>
              <w:rPr>
                <w:rFonts w:ascii="Times New Roman" w:hAnsi="Times New Roman" w:cs="Times New Roman"/>
                <w:bCs/>
                <w:sz w:val="20"/>
                <w:szCs w:val="20"/>
              </w:rPr>
            </w:pPr>
          </w:p>
          <w:p w14:paraId="3E8FB69A" w14:textId="77777777" w:rsidR="00795180" w:rsidRDefault="00795180" w:rsidP="00795180">
            <w:pPr>
              <w:spacing w:after="0" w:line="240" w:lineRule="auto"/>
              <w:jc w:val="center"/>
              <w:rPr>
                <w:rFonts w:ascii="Times New Roman" w:hAnsi="Times New Roman" w:cs="Times New Roman"/>
                <w:bCs/>
                <w:sz w:val="20"/>
                <w:szCs w:val="20"/>
              </w:rPr>
            </w:pPr>
          </w:p>
          <w:p w14:paraId="2A5D074A" w14:textId="77777777" w:rsidR="00795180" w:rsidRDefault="00795180" w:rsidP="00795180">
            <w:pPr>
              <w:spacing w:after="0" w:line="240" w:lineRule="auto"/>
              <w:jc w:val="center"/>
              <w:rPr>
                <w:rFonts w:ascii="Times New Roman" w:hAnsi="Times New Roman" w:cs="Times New Roman"/>
                <w:bCs/>
                <w:sz w:val="20"/>
                <w:szCs w:val="20"/>
              </w:rPr>
            </w:pPr>
          </w:p>
          <w:p w14:paraId="4DED7773" w14:textId="77777777" w:rsidR="00795180" w:rsidRDefault="00795180" w:rsidP="00795180">
            <w:pPr>
              <w:spacing w:after="0" w:line="240" w:lineRule="auto"/>
              <w:jc w:val="center"/>
              <w:rPr>
                <w:rFonts w:ascii="Times New Roman" w:hAnsi="Times New Roman" w:cs="Times New Roman"/>
                <w:bCs/>
                <w:sz w:val="20"/>
                <w:szCs w:val="20"/>
              </w:rPr>
            </w:pPr>
          </w:p>
          <w:p w14:paraId="2A0C6141" w14:textId="77777777" w:rsidR="00795180" w:rsidRDefault="00795180" w:rsidP="00795180">
            <w:pPr>
              <w:spacing w:after="0" w:line="240" w:lineRule="auto"/>
              <w:jc w:val="center"/>
              <w:rPr>
                <w:rFonts w:ascii="Times New Roman" w:hAnsi="Times New Roman" w:cs="Times New Roman"/>
                <w:bCs/>
                <w:sz w:val="20"/>
                <w:szCs w:val="20"/>
              </w:rPr>
            </w:pPr>
          </w:p>
          <w:p w14:paraId="37FBB25C" w14:textId="77777777" w:rsidR="00795180" w:rsidRDefault="00795180" w:rsidP="00795180">
            <w:pPr>
              <w:spacing w:after="0" w:line="240" w:lineRule="auto"/>
              <w:jc w:val="center"/>
              <w:rPr>
                <w:rFonts w:ascii="Times New Roman" w:hAnsi="Times New Roman" w:cs="Times New Roman"/>
                <w:bCs/>
                <w:sz w:val="20"/>
                <w:szCs w:val="20"/>
              </w:rPr>
            </w:pPr>
          </w:p>
          <w:p w14:paraId="4DF652A8" w14:textId="77777777" w:rsidR="00795180" w:rsidRDefault="00795180" w:rsidP="00795180">
            <w:pPr>
              <w:spacing w:after="0" w:line="240" w:lineRule="auto"/>
              <w:jc w:val="center"/>
              <w:rPr>
                <w:rFonts w:ascii="Times New Roman" w:hAnsi="Times New Roman" w:cs="Times New Roman"/>
                <w:bCs/>
                <w:sz w:val="20"/>
                <w:szCs w:val="20"/>
              </w:rPr>
            </w:pPr>
          </w:p>
          <w:p w14:paraId="7DCDCBB2" w14:textId="77777777" w:rsidR="00795180" w:rsidRPr="00362184" w:rsidRDefault="00795180" w:rsidP="00D732EB">
            <w:pPr>
              <w:spacing w:after="0" w:line="240" w:lineRule="auto"/>
              <w:rPr>
                <w:rFonts w:ascii="Times New Roman" w:eastAsia="Times New Roman" w:hAnsi="Times New Roman" w:cs="Times New Roman"/>
                <w:sz w:val="20"/>
                <w:szCs w:val="20"/>
                <w:lang w:eastAsia="ru-RU"/>
              </w:rPr>
            </w:pPr>
          </w:p>
        </w:tc>
        <w:tc>
          <w:tcPr>
            <w:tcW w:w="1971" w:type="dxa"/>
            <w:shd w:val="clear" w:color="auto" w:fill="auto"/>
          </w:tcPr>
          <w:p w14:paraId="5B0C759B" w14:textId="77777777" w:rsidR="00795180" w:rsidRPr="00795180" w:rsidRDefault="00795180" w:rsidP="00795180">
            <w:pPr>
              <w:spacing w:after="0" w:line="240" w:lineRule="auto"/>
              <w:rPr>
                <w:rFonts w:ascii="Times New Roman" w:eastAsia="Times New Roman" w:hAnsi="Times New Roman" w:cs="Times New Roman"/>
                <w:sz w:val="18"/>
                <w:szCs w:val="18"/>
                <w:lang w:eastAsia="ru-RU"/>
              </w:rPr>
            </w:pPr>
            <w:r w:rsidRPr="00795180">
              <w:rPr>
                <w:rFonts w:ascii="Times New Roman" w:eastAsia="Times New Roman" w:hAnsi="Times New Roman" w:cs="Times New Roman"/>
                <w:sz w:val="18"/>
                <w:szCs w:val="18"/>
                <w:lang w:eastAsia="ru-RU"/>
              </w:rPr>
              <w:t>Филиал ФГУП «НПЦ АП» - (СПЗ), магазин «болеро», школа №2, рынок, городская поликлиника, Серафимская церковь, Сосенский техникум, школа №1, магазин «Кристина»,  Политехнический техникум, Мои документы (МФЦ).</w:t>
            </w:r>
          </w:p>
          <w:p w14:paraId="0808A496" w14:textId="77777777" w:rsidR="00795180" w:rsidRPr="00795180" w:rsidRDefault="00795180" w:rsidP="00795180">
            <w:pPr>
              <w:spacing w:after="0" w:line="240" w:lineRule="auto"/>
              <w:rPr>
                <w:rFonts w:ascii="Times New Roman" w:eastAsia="Times New Roman" w:hAnsi="Times New Roman" w:cs="Times New Roman"/>
                <w:sz w:val="18"/>
                <w:szCs w:val="18"/>
                <w:lang w:eastAsia="ru-RU"/>
              </w:rPr>
            </w:pPr>
          </w:p>
          <w:p w14:paraId="4E9EC9D6" w14:textId="77777777" w:rsidR="00795180" w:rsidRPr="00795180" w:rsidRDefault="00795180" w:rsidP="00795180">
            <w:pPr>
              <w:spacing w:after="0" w:line="240" w:lineRule="auto"/>
              <w:rPr>
                <w:rFonts w:ascii="Times New Roman" w:eastAsia="Times New Roman" w:hAnsi="Times New Roman" w:cs="Times New Roman"/>
                <w:sz w:val="18"/>
                <w:szCs w:val="18"/>
                <w:lang w:eastAsia="ru-RU"/>
              </w:rPr>
            </w:pPr>
          </w:p>
          <w:p w14:paraId="3D4918C6" w14:textId="60AACCCB" w:rsidR="00795180" w:rsidRPr="00795180" w:rsidRDefault="00795180" w:rsidP="00795180">
            <w:pPr>
              <w:spacing w:after="0" w:line="240" w:lineRule="auto"/>
              <w:rPr>
                <w:rFonts w:ascii="Times New Roman" w:eastAsia="Times New Roman" w:hAnsi="Times New Roman" w:cs="Times New Roman"/>
                <w:sz w:val="18"/>
                <w:szCs w:val="18"/>
                <w:lang w:eastAsia="ru-RU"/>
              </w:rPr>
            </w:pPr>
          </w:p>
        </w:tc>
        <w:tc>
          <w:tcPr>
            <w:tcW w:w="1643" w:type="dxa"/>
            <w:shd w:val="clear" w:color="auto" w:fill="auto"/>
          </w:tcPr>
          <w:p w14:paraId="384849AF" w14:textId="77777777" w:rsidR="00795180" w:rsidRDefault="00795180" w:rsidP="00795180">
            <w:pPr>
              <w:spacing w:after="0" w:line="240" w:lineRule="auto"/>
              <w:jc w:val="center"/>
              <w:rPr>
                <w:rFonts w:ascii="Times New Roman" w:eastAsia="Times New Roman" w:hAnsi="Times New Roman" w:cs="Times New Roman"/>
                <w:sz w:val="18"/>
                <w:szCs w:val="18"/>
                <w:lang w:eastAsia="ru-RU"/>
              </w:rPr>
            </w:pPr>
            <w:r w:rsidRPr="00795180">
              <w:rPr>
                <w:rFonts w:ascii="Times New Roman" w:eastAsia="Times New Roman" w:hAnsi="Times New Roman" w:cs="Times New Roman"/>
                <w:sz w:val="18"/>
                <w:szCs w:val="18"/>
                <w:lang w:eastAsia="ru-RU"/>
              </w:rPr>
              <w:t xml:space="preserve">Первый Заводской проезд, </w:t>
            </w:r>
            <w:proofErr w:type="gramStart"/>
            <w:r w:rsidRPr="00795180">
              <w:rPr>
                <w:rFonts w:ascii="Times New Roman" w:eastAsia="Times New Roman" w:hAnsi="Times New Roman" w:cs="Times New Roman"/>
                <w:sz w:val="18"/>
                <w:szCs w:val="18"/>
                <w:lang w:eastAsia="ru-RU"/>
              </w:rPr>
              <w:t>м-н</w:t>
            </w:r>
            <w:proofErr w:type="gramEnd"/>
            <w:r w:rsidRPr="00795180">
              <w:rPr>
                <w:rFonts w:ascii="Times New Roman" w:eastAsia="Times New Roman" w:hAnsi="Times New Roman" w:cs="Times New Roman"/>
                <w:sz w:val="18"/>
                <w:szCs w:val="18"/>
                <w:lang w:eastAsia="ru-RU"/>
              </w:rPr>
              <w:t xml:space="preserve"> Победы, </w:t>
            </w:r>
          </w:p>
          <w:p w14:paraId="483F8BAD" w14:textId="77777777" w:rsidR="00795180" w:rsidRDefault="00795180" w:rsidP="00795180">
            <w:pPr>
              <w:spacing w:after="0" w:line="240" w:lineRule="auto"/>
              <w:jc w:val="center"/>
              <w:rPr>
                <w:rFonts w:ascii="Times New Roman" w:eastAsia="Times New Roman" w:hAnsi="Times New Roman" w:cs="Times New Roman"/>
                <w:sz w:val="18"/>
                <w:szCs w:val="18"/>
                <w:lang w:eastAsia="ru-RU"/>
              </w:rPr>
            </w:pPr>
            <w:r w:rsidRPr="00795180">
              <w:rPr>
                <w:rFonts w:ascii="Times New Roman" w:eastAsia="Times New Roman" w:hAnsi="Times New Roman" w:cs="Times New Roman"/>
                <w:sz w:val="18"/>
                <w:szCs w:val="18"/>
                <w:lang w:eastAsia="ru-RU"/>
              </w:rPr>
              <w:t xml:space="preserve">35 Лет Победы, ул. 60 Лет Октября, </w:t>
            </w:r>
          </w:p>
          <w:p w14:paraId="48DE422A" w14:textId="77777777" w:rsidR="00795180" w:rsidRDefault="00795180" w:rsidP="00795180">
            <w:pPr>
              <w:spacing w:after="0" w:line="240" w:lineRule="auto"/>
              <w:jc w:val="center"/>
              <w:rPr>
                <w:rFonts w:ascii="Times New Roman" w:eastAsia="Times New Roman" w:hAnsi="Times New Roman" w:cs="Times New Roman"/>
                <w:sz w:val="18"/>
                <w:szCs w:val="18"/>
                <w:lang w:eastAsia="ru-RU"/>
              </w:rPr>
            </w:pPr>
            <w:r w:rsidRPr="00795180">
              <w:rPr>
                <w:rFonts w:ascii="Times New Roman" w:eastAsia="Times New Roman" w:hAnsi="Times New Roman" w:cs="Times New Roman"/>
                <w:sz w:val="18"/>
                <w:szCs w:val="18"/>
                <w:lang w:eastAsia="ru-RU"/>
              </w:rPr>
              <w:t xml:space="preserve">ул. Ломоносова, ул. Кирова, </w:t>
            </w:r>
          </w:p>
          <w:p w14:paraId="119D28B1" w14:textId="77777777" w:rsidR="00795180" w:rsidRPr="00795180" w:rsidRDefault="00795180" w:rsidP="00795180">
            <w:pPr>
              <w:spacing w:after="0" w:line="240" w:lineRule="auto"/>
              <w:jc w:val="center"/>
              <w:rPr>
                <w:rFonts w:ascii="Times New Roman" w:eastAsia="Times New Roman" w:hAnsi="Times New Roman" w:cs="Times New Roman"/>
                <w:sz w:val="18"/>
                <w:szCs w:val="18"/>
                <w:lang w:eastAsia="ru-RU"/>
              </w:rPr>
            </w:pPr>
            <w:r w:rsidRPr="00795180">
              <w:rPr>
                <w:rFonts w:ascii="Times New Roman" w:eastAsia="Times New Roman" w:hAnsi="Times New Roman" w:cs="Times New Roman"/>
                <w:sz w:val="18"/>
                <w:szCs w:val="18"/>
                <w:lang w:eastAsia="ru-RU"/>
              </w:rPr>
              <w:t>пер. Школьный</w:t>
            </w:r>
          </w:p>
          <w:p w14:paraId="552EC333" w14:textId="77777777" w:rsidR="00795180" w:rsidRPr="00795180" w:rsidRDefault="00795180" w:rsidP="00795180">
            <w:pPr>
              <w:spacing w:after="0" w:line="240" w:lineRule="auto"/>
              <w:jc w:val="center"/>
              <w:rPr>
                <w:rFonts w:ascii="Times New Roman" w:eastAsia="Times New Roman" w:hAnsi="Times New Roman" w:cs="Times New Roman"/>
                <w:sz w:val="18"/>
                <w:szCs w:val="18"/>
                <w:lang w:eastAsia="ru-RU"/>
              </w:rPr>
            </w:pPr>
          </w:p>
          <w:p w14:paraId="7E035E81" w14:textId="77777777" w:rsidR="00795180" w:rsidRPr="00795180" w:rsidRDefault="00795180" w:rsidP="00795180">
            <w:pPr>
              <w:spacing w:after="0" w:line="240" w:lineRule="auto"/>
              <w:jc w:val="center"/>
              <w:rPr>
                <w:rFonts w:ascii="Times New Roman" w:eastAsia="Times New Roman" w:hAnsi="Times New Roman" w:cs="Times New Roman"/>
                <w:sz w:val="18"/>
                <w:szCs w:val="18"/>
                <w:lang w:eastAsia="ru-RU"/>
              </w:rPr>
            </w:pPr>
          </w:p>
          <w:p w14:paraId="624D790A" w14:textId="77777777" w:rsidR="00795180" w:rsidRPr="00795180" w:rsidRDefault="00795180" w:rsidP="00795180">
            <w:pPr>
              <w:spacing w:after="0" w:line="240" w:lineRule="auto"/>
              <w:jc w:val="center"/>
              <w:rPr>
                <w:rFonts w:ascii="Times New Roman" w:eastAsia="Times New Roman" w:hAnsi="Times New Roman" w:cs="Times New Roman"/>
                <w:sz w:val="18"/>
                <w:szCs w:val="18"/>
                <w:lang w:eastAsia="ru-RU"/>
              </w:rPr>
            </w:pPr>
          </w:p>
          <w:p w14:paraId="51297057" w14:textId="77777777" w:rsidR="00795180" w:rsidRPr="00795180" w:rsidRDefault="00795180" w:rsidP="00795180">
            <w:pPr>
              <w:spacing w:after="0" w:line="240" w:lineRule="auto"/>
              <w:jc w:val="center"/>
              <w:rPr>
                <w:rFonts w:ascii="Times New Roman" w:eastAsia="Times New Roman" w:hAnsi="Times New Roman" w:cs="Times New Roman"/>
                <w:sz w:val="18"/>
                <w:szCs w:val="18"/>
                <w:lang w:eastAsia="ru-RU"/>
              </w:rPr>
            </w:pPr>
          </w:p>
          <w:p w14:paraId="3DC78F2D" w14:textId="77777777" w:rsidR="00795180" w:rsidRPr="00795180" w:rsidRDefault="00795180" w:rsidP="00795180">
            <w:pPr>
              <w:spacing w:after="0" w:line="240" w:lineRule="auto"/>
              <w:rPr>
                <w:rFonts w:ascii="Times New Roman" w:eastAsia="Times New Roman" w:hAnsi="Times New Roman" w:cs="Times New Roman"/>
                <w:sz w:val="18"/>
                <w:szCs w:val="18"/>
                <w:lang w:eastAsia="ru-RU"/>
              </w:rPr>
            </w:pPr>
          </w:p>
          <w:p w14:paraId="6E0DE35A" w14:textId="77777777" w:rsidR="00795180" w:rsidRPr="00795180" w:rsidRDefault="00795180" w:rsidP="00795180">
            <w:pPr>
              <w:spacing w:after="0" w:line="240" w:lineRule="auto"/>
              <w:jc w:val="center"/>
              <w:rPr>
                <w:rFonts w:ascii="Times New Roman" w:eastAsia="Times New Roman" w:hAnsi="Times New Roman" w:cs="Times New Roman"/>
                <w:sz w:val="18"/>
                <w:szCs w:val="18"/>
                <w:lang w:eastAsia="ru-RU"/>
              </w:rPr>
            </w:pPr>
          </w:p>
          <w:p w14:paraId="25D7F207" w14:textId="77777777" w:rsidR="00795180" w:rsidRPr="00795180" w:rsidRDefault="00795180" w:rsidP="00795180">
            <w:pPr>
              <w:spacing w:after="0" w:line="240" w:lineRule="auto"/>
              <w:jc w:val="center"/>
              <w:rPr>
                <w:rFonts w:ascii="Times New Roman" w:eastAsia="Times New Roman" w:hAnsi="Times New Roman" w:cs="Times New Roman"/>
                <w:sz w:val="18"/>
                <w:szCs w:val="18"/>
                <w:lang w:eastAsia="ru-RU"/>
              </w:rPr>
            </w:pPr>
          </w:p>
          <w:p w14:paraId="686CB39B" w14:textId="77777777" w:rsidR="00795180" w:rsidRPr="00795180" w:rsidRDefault="00795180" w:rsidP="00795180">
            <w:pPr>
              <w:spacing w:after="0" w:line="240" w:lineRule="auto"/>
              <w:jc w:val="center"/>
              <w:rPr>
                <w:rFonts w:ascii="Times New Roman" w:eastAsia="Times New Roman" w:hAnsi="Times New Roman" w:cs="Times New Roman"/>
                <w:sz w:val="18"/>
                <w:szCs w:val="18"/>
                <w:lang w:eastAsia="ru-RU"/>
              </w:rPr>
            </w:pPr>
          </w:p>
          <w:p w14:paraId="49678FA7" w14:textId="77777777" w:rsidR="00795180" w:rsidRPr="00795180" w:rsidRDefault="00795180" w:rsidP="00795180">
            <w:pPr>
              <w:spacing w:after="0" w:line="240" w:lineRule="auto"/>
              <w:rPr>
                <w:rFonts w:ascii="Times New Roman" w:eastAsia="Times New Roman" w:hAnsi="Times New Roman" w:cs="Times New Roman"/>
                <w:sz w:val="18"/>
                <w:szCs w:val="18"/>
                <w:lang w:eastAsia="ru-RU"/>
              </w:rPr>
            </w:pPr>
          </w:p>
        </w:tc>
        <w:tc>
          <w:tcPr>
            <w:tcW w:w="1183" w:type="dxa"/>
            <w:shd w:val="clear" w:color="auto" w:fill="auto"/>
          </w:tcPr>
          <w:p w14:paraId="24FECF03"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3664</w:t>
            </w:r>
            <w:r w:rsidRPr="00002F74">
              <w:rPr>
                <w:rFonts w:ascii="Times New Roman" w:eastAsia="Times New Roman" w:hAnsi="Times New Roman" w:cs="Times New Roman"/>
                <w:sz w:val="20"/>
                <w:szCs w:val="20"/>
                <w:lang w:eastAsia="ru-RU"/>
              </w:rPr>
              <w:t>/м.</w:t>
            </w:r>
          </w:p>
          <w:p w14:paraId="5E587BA8"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Круглогодичный, ежедневно</w:t>
            </w:r>
            <w:r w:rsidR="009E56CF">
              <w:rPr>
                <w:rFonts w:ascii="Times New Roman" w:eastAsia="Times New Roman" w:hAnsi="Times New Roman" w:cs="Times New Roman"/>
                <w:sz w:val="20"/>
                <w:szCs w:val="20"/>
                <w:lang w:eastAsia="ru-RU"/>
              </w:rPr>
              <w:t xml:space="preserve"> (кроме воскресенья и праздничных дней)</w:t>
            </w:r>
          </w:p>
          <w:p w14:paraId="038CC682"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AA820F9"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F05CFB1"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CFD8DF9"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1701DB0"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52F9D50"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E0108F0" w14:textId="77777777" w:rsidR="00C847D4" w:rsidRPr="00002F74" w:rsidRDefault="00C847D4" w:rsidP="00D732EB">
            <w:pPr>
              <w:spacing w:after="0" w:line="240" w:lineRule="auto"/>
              <w:rPr>
                <w:rFonts w:ascii="Times New Roman" w:eastAsia="Times New Roman" w:hAnsi="Times New Roman" w:cs="Times New Roman"/>
                <w:sz w:val="20"/>
                <w:szCs w:val="20"/>
                <w:lang w:eastAsia="ru-RU"/>
              </w:rPr>
            </w:pPr>
          </w:p>
        </w:tc>
        <w:tc>
          <w:tcPr>
            <w:tcW w:w="1118" w:type="dxa"/>
            <w:shd w:val="clear" w:color="auto" w:fill="auto"/>
          </w:tcPr>
          <w:p w14:paraId="78C0AD09"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Только в установленных остановочных пунктах</w:t>
            </w:r>
          </w:p>
          <w:p w14:paraId="12BB27E9"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30F6D004"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796F00A"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4836728"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01933DD"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1E75FF4"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86C8B57"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12F94F47" w14:textId="1CF8A2B0" w:rsidR="00795180" w:rsidRPr="00002F74" w:rsidRDefault="00795180" w:rsidP="00D732EB">
            <w:pPr>
              <w:spacing w:after="0" w:line="240" w:lineRule="auto"/>
              <w:rPr>
                <w:rFonts w:ascii="Times New Roman" w:eastAsia="Times New Roman" w:hAnsi="Times New Roman" w:cs="Times New Roman"/>
                <w:sz w:val="20"/>
                <w:szCs w:val="20"/>
                <w:lang w:eastAsia="ru-RU"/>
              </w:rPr>
            </w:pPr>
          </w:p>
        </w:tc>
        <w:tc>
          <w:tcPr>
            <w:tcW w:w="1331" w:type="dxa"/>
            <w:shd w:val="clear" w:color="auto" w:fill="auto"/>
          </w:tcPr>
          <w:p w14:paraId="01630BFF"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Регулярные</w:t>
            </w:r>
          </w:p>
          <w:p w14:paraId="4FCFE7C3"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перевозки</w:t>
            </w:r>
          </w:p>
          <w:p w14:paraId="75FB1188"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по нерегулируемым</w:t>
            </w:r>
          </w:p>
          <w:p w14:paraId="3BDC9713"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тарифам</w:t>
            </w:r>
          </w:p>
          <w:p w14:paraId="189C99BC"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AC26F01"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0294B90"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B4490C0"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07213DB"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3708701"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17D78347"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1D3F59D"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FECEA11" w14:textId="1C44F85C"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p>
        </w:tc>
        <w:tc>
          <w:tcPr>
            <w:tcW w:w="785" w:type="dxa"/>
            <w:shd w:val="clear" w:color="auto" w:fill="auto"/>
          </w:tcPr>
          <w:p w14:paraId="0EDC3D9C"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Автобус</w:t>
            </w:r>
          </w:p>
          <w:p w14:paraId="32343C53"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18FB0DE7"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25110E9"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B02AB1D"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06B43BD"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E127915"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35BC0926"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9B7CD93"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B5640EA"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70539E8"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6869297"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3B2B207"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19648419"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02C667C"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2646DC1"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1D33C42"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FBBA430"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C96D214" w14:textId="7A11E9D8" w:rsidR="00795180" w:rsidRPr="00002F74" w:rsidRDefault="00795180" w:rsidP="00D732EB">
            <w:pPr>
              <w:spacing w:after="0" w:line="240" w:lineRule="auto"/>
              <w:jc w:val="center"/>
              <w:rPr>
                <w:rFonts w:ascii="Times New Roman" w:eastAsia="Times New Roman" w:hAnsi="Times New Roman" w:cs="Times New Roman"/>
                <w:sz w:val="20"/>
                <w:szCs w:val="20"/>
                <w:lang w:eastAsia="ru-RU"/>
              </w:rPr>
            </w:pPr>
          </w:p>
        </w:tc>
        <w:tc>
          <w:tcPr>
            <w:tcW w:w="841" w:type="dxa"/>
            <w:shd w:val="clear" w:color="auto" w:fill="auto"/>
          </w:tcPr>
          <w:p w14:paraId="210620DC"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особо </w:t>
            </w:r>
            <w:proofErr w:type="spellStart"/>
            <w:r w:rsidRPr="00002F74">
              <w:rPr>
                <w:rFonts w:ascii="Times New Roman" w:eastAsia="Times New Roman" w:hAnsi="Times New Roman" w:cs="Times New Roman"/>
                <w:sz w:val="20"/>
                <w:szCs w:val="20"/>
                <w:lang w:eastAsia="ru-RU"/>
              </w:rPr>
              <w:t>малый</w:t>
            </w:r>
            <w:proofErr w:type="gramStart"/>
            <w:r w:rsidRPr="00002F74">
              <w:rPr>
                <w:rFonts w:ascii="Times New Roman" w:eastAsia="Times New Roman" w:hAnsi="Times New Roman" w:cs="Times New Roman"/>
                <w:sz w:val="20"/>
                <w:szCs w:val="20"/>
                <w:lang w:eastAsia="ru-RU"/>
              </w:rPr>
              <w:t>,м</w:t>
            </w:r>
            <w:proofErr w:type="gramEnd"/>
            <w:r w:rsidRPr="00002F74">
              <w:rPr>
                <w:rFonts w:ascii="Times New Roman" w:eastAsia="Times New Roman" w:hAnsi="Times New Roman" w:cs="Times New Roman"/>
                <w:sz w:val="20"/>
                <w:szCs w:val="20"/>
                <w:lang w:eastAsia="ru-RU"/>
              </w:rPr>
              <w:t>алый,средний</w:t>
            </w:r>
            <w:proofErr w:type="spellEnd"/>
          </w:p>
          <w:p w14:paraId="0327585D"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p>
          <w:p w14:paraId="1775A35B"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М-2,</w:t>
            </w:r>
          </w:p>
          <w:p w14:paraId="17089D0D"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М-3</w:t>
            </w:r>
          </w:p>
          <w:p w14:paraId="407DAEAD"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30A2EA1B"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4FBDDAE"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D744E2C"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79330C6" w14:textId="0BE4F0AB" w:rsidR="00795180" w:rsidRPr="00002F74" w:rsidRDefault="00795180" w:rsidP="00D732EB">
            <w:pPr>
              <w:spacing w:after="0" w:line="240" w:lineRule="auto"/>
              <w:jc w:val="center"/>
              <w:rPr>
                <w:rFonts w:ascii="Times New Roman" w:eastAsia="Times New Roman" w:hAnsi="Times New Roman" w:cs="Times New Roman"/>
                <w:sz w:val="20"/>
                <w:szCs w:val="20"/>
                <w:lang w:eastAsia="ru-RU"/>
              </w:rPr>
            </w:pPr>
          </w:p>
        </w:tc>
        <w:tc>
          <w:tcPr>
            <w:tcW w:w="788" w:type="dxa"/>
            <w:shd w:val="clear" w:color="auto" w:fill="auto"/>
          </w:tcPr>
          <w:p w14:paraId="44C301D5"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14:paraId="082A236C"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39D8DF2"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E5B6117"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2A8A9EF"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B8C3C52"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DF2F16D"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C24C20E"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39357CA9"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3FC369C"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DC7E900"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49424ECF"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FD642AE"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9C8BAC5"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14B1DBD4"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64B19B4"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0A25BF06" w14:textId="5E41584A"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p>
        </w:tc>
        <w:tc>
          <w:tcPr>
            <w:tcW w:w="986" w:type="dxa"/>
            <w:shd w:val="clear" w:color="auto" w:fill="auto"/>
          </w:tcPr>
          <w:p w14:paraId="651DF83C"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ЕВРО-3,</w:t>
            </w:r>
          </w:p>
          <w:p w14:paraId="49C8F255" w14:textId="77777777" w:rsidR="00795180" w:rsidRPr="00002F74"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ЕВРО-4,</w:t>
            </w:r>
          </w:p>
          <w:p w14:paraId="3D058D3B"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r w:rsidRPr="00002F74">
              <w:rPr>
                <w:rFonts w:ascii="Times New Roman" w:eastAsia="Times New Roman" w:hAnsi="Times New Roman" w:cs="Times New Roman"/>
                <w:sz w:val="20"/>
                <w:szCs w:val="20"/>
                <w:lang w:eastAsia="ru-RU"/>
              </w:rPr>
              <w:t>ЕВРО-5</w:t>
            </w:r>
          </w:p>
          <w:p w14:paraId="1907EEEC"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0658915"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3248D10F"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E88EB8A"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5C0E4B9"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64137402"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95652A8"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5FADE061"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2C85D1EA" w14:textId="77777777" w:rsidR="00795180" w:rsidRDefault="00795180" w:rsidP="00795180">
            <w:pPr>
              <w:spacing w:after="0" w:line="240" w:lineRule="auto"/>
              <w:jc w:val="center"/>
              <w:rPr>
                <w:rFonts w:ascii="Times New Roman" w:eastAsia="Times New Roman" w:hAnsi="Times New Roman" w:cs="Times New Roman"/>
                <w:sz w:val="20"/>
                <w:szCs w:val="20"/>
                <w:lang w:eastAsia="ru-RU"/>
              </w:rPr>
            </w:pPr>
          </w:p>
          <w:p w14:paraId="7BB3B323" w14:textId="7388B2D4" w:rsidR="00795180" w:rsidRDefault="00795180" w:rsidP="00795180">
            <w:pPr>
              <w:spacing w:after="0" w:line="240" w:lineRule="auto"/>
              <w:rPr>
                <w:rFonts w:ascii="Times New Roman" w:eastAsia="Times New Roman" w:hAnsi="Times New Roman" w:cs="Times New Roman"/>
                <w:sz w:val="20"/>
                <w:szCs w:val="20"/>
                <w:lang w:eastAsia="ru-RU"/>
              </w:rPr>
            </w:pPr>
          </w:p>
          <w:p w14:paraId="37EC3117" w14:textId="77777777" w:rsidR="00795180" w:rsidRDefault="00795180" w:rsidP="00795180">
            <w:pPr>
              <w:spacing w:after="0" w:line="240" w:lineRule="auto"/>
              <w:rPr>
                <w:rFonts w:ascii="Times New Roman" w:eastAsia="Times New Roman" w:hAnsi="Times New Roman" w:cs="Times New Roman"/>
                <w:sz w:val="20"/>
                <w:szCs w:val="20"/>
                <w:lang w:eastAsia="ru-RU"/>
              </w:rPr>
            </w:pPr>
          </w:p>
          <w:p w14:paraId="7B23FE11" w14:textId="77777777" w:rsidR="00795180" w:rsidRDefault="00795180" w:rsidP="00795180">
            <w:pPr>
              <w:spacing w:after="0" w:line="240" w:lineRule="auto"/>
              <w:rPr>
                <w:rFonts w:ascii="Times New Roman" w:eastAsia="Times New Roman" w:hAnsi="Times New Roman" w:cs="Times New Roman"/>
                <w:sz w:val="20"/>
                <w:szCs w:val="20"/>
                <w:lang w:eastAsia="ru-RU"/>
              </w:rPr>
            </w:pPr>
          </w:p>
          <w:p w14:paraId="2ED6D3A7" w14:textId="77777777" w:rsidR="00795180" w:rsidRDefault="00795180" w:rsidP="00795180">
            <w:pPr>
              <w:spacing w:after="0" w:line="240" w:lineRule="auto"/>
              <w:rPr>
                <w:rFonts w:ascii="Times New Roman" w:eastAsia="Times New Roman" w:hAnsi="Times New Roman" w:cs="Times New Roman"/>
                <w:sz w:val="20"/>
                <w:szCs w:val="20"/>
                <w:lang w:eastAsia="ru-RU"/>
              </w:rPr>
            </w:pPr>
          </w:p>
          <w:p w14:paraId="028282B7" w14:textId="77777777" w:rsidR="00795180" w:rsidRDefault="00795180" w:rsidP="00795180">
            <w:pPr>
              <w:spacing w:after="0" w:line="240" w:lineRule="auto"/>
              <w:rPr>
                <w:rFonts w:ascii="Times New Roman" w:eastAsia="Times New Roman" w:hAnsi="Times New Roman" w:cs="Times New Roman"/>
                <w:sz w:val="20"/>
                <w:szCs w:val="20"/>
                <w:lang w:eastAsia="ru-RU"/>
              </w:rPr>
            </w:pPr>
          </w:p>
          <w:p w14:paraId="63DD602C" w14:textId="77777777" w:rsidR="00795180" w:rsidRDefault="00795180" w:rsidP="00795180">
            <w:pPr>
              <w:spacing w:after="0" w:line="240" w:lineRule="auto"/>
              <w:rPr>
                <w:rFonts w:ascii="Times New Roman" w:eastAsia="Times New Roman" w:hAnsi="Times New Roman" w:cs="Times New Roman"/>
                <w:sz w:val="20"/>
                <w:szCs w:val="20"/>
                <w:lang w:eastAsia="ru-RU"/>
              </w:rPr>
            </w:pPr>
          </w:p>
          <w:p w14:paraId="3EBF72F2" w14:textId="77777777" w:rsidR="00795180" w:rsidRDefault="00795180" w:rsidP="00795180">
            <w:pPr>
              <w:spacing w:after="0" w:line="240" w:lineRule="auto"/>
              <w:rPr>
                <w:rFonts w:ascii="Times New Roman" w:eastAsia="Times New Roman" w:hAnsi="Times New Roman" w:cs="Times New Roman"/>
                <w:sz w:val="20"/>
                <w:szCs w:val="20"/>
                <w:lang w:eastAsia="ru-RU"/>
              </w:rPr>
            </w:pPr>
          </w:p>
          <w:p w14:paraId="51A97B2A" w14:textId="77777777" w:rsidR="00795180" w:rsidRDefault="00795180" w:rsidP="00795180">
            <w:pPr>
              <w:spacing w:after="0" w:line="240" w:lineRule="auto"/>
              <w:rPr>
                <w:rFonts w:ascii="Times New Roman" w:eastAsia="Times New Roman" w:hAnsi="Times New Roman" w:cs="Times New Roman"/>
                <w:sz w:val="20"/>
                <w:szCs w:val="20"/>
                <w:lang w:eastAsia="ru-RU"/>
              </w:rPr>
            </w:pPr>
          </w:p>
          <w:p w14:paraId="268A0862" w14:textId="1AD18930" w:rsidR="00795180" w:rsidRPr="00002F74" w:rsidRDefault="00795180" w:rsidP="00795180">
            <w:pPr>
              <w:spacing w:after="0" w:line="240" w:lineRule="auto"/>
              <w:rPr>
                <w:rFonts w:ascii="Times New Roman" w:eastAsia="Times New Roman" w:hAnsi="Times New Roman" w:cs="Times New Roman"/>
                <w:sz w:val="20"/>
                <w:szCs w:val="20"/>
                <w:lang w:eastAsia="ru-RU"/>
              </w:rPr>
            </w:pPr>
          </w:p>
        </w:tc>
      </w:tr>
    </w:tbl>
    <w:p w14:paraId="2858E04A" w14:textId="77777777" w:rsidR="005520A5" w:rsidRDefault="005520A5" w:rsidP="00C35A81">
      <w:pPr>
        <w:tabs>
          <w:tab w:val="center" w:pos="7852"/>
          <w:tab w:val="left" w:pos="12480"/>
        </w:tabs>
        <w:spacing w:after="0" w:line="240" w:lineRule="auto"/>
        <w:rPr>
          <w:rFonts w:ascii="Times New Roman" w:eastAsia="Times New Roman" w:hAnsi="Times New Roman" w:cs="Times New Roman"/>
          <w:sz w:val="24"/>
          <w:szCs w:val="24"/>
          <w:lang w:eastAsia="ru-RU"/>
        </w:rPr>
      </w:pPr>
    </w:p>
    <w:p w14:paraId="74A15058" w14:textId="77777777" w:rsidR="0027711D" w:rsidRDefault="00C35A81"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ab/>
        <w:t xml:space="preserve">      </w:t>
      </w:r>
      <w:r>
        <w:rPr>
          <w:rFonts w:ascii="Times New Roman" w:eastAsia="Times New Roman" w:hAnsi="Times New Roman" w:cs="Times New Roman"/>
          <w:b/>
          <w:bCs/>
          <w:spacing w:val="-1"/>
          <w:sz w:val="24"/>
          <w:szCs w:val="24"/>
          <w:lang w:eastAsia="ru-RU"/>
        </w:rPr>
        <w:tab/>
      </w:r>
    </w:p>
    <w:p w14:paraId="6B943B86"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30BC71C0"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4864A625"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5846B9A6"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2C4CF7D6"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1FCCA11D"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084D9D3F"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249626D8"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2F5D05B6"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1EB0D768"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014484C8"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3CA69186"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5D29833E"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1C9CC45B"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4525A0F0"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4F9BF4C6"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2D0A24C0"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7930A4E6"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5A3312E0"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7467F702"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537C0D8C"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59209D95" w14:textId="77777777" w:rsidR="0027711D" w:rsidRDefault="0027711D" w:rsidP="00C35A81">
      <w:pPr>
        <w:tabs>
          <w:tab w:val="center" w:pos="7852"/>
          <w:tab w:val="left" w:pos="12480"/>
        </w:tabs>
        <w:spacing w:after="0" w:line="240" w:lineRule="auto"/>
        <w:rPr>
          <w:rFonts w:ascii="Times New Roman" w:eastAsia="Times New Roman" w:hAnsi="Times New Roman" w:cs="Times New Roman"/>
          <w:b/>
          <w:bCs/>
          <w:spacing w:val="-1"/>
          <w:sz w:val="24"/>
          <w:szCs w:val="24"/>
          <w:lang w:eastAsia="ru-RU"/>
        </w:rPr>
      </w:pPr>
    </w:p>
    <w:p w14:paraId="534A4248" w14:textId="77777777" w:rsidR="00C35A81" w:rsidRPr="00C35A81" w:rsidRDefault="00C35A81" w:rsidP="0027711D">
      <w:pPr>
        <w:tabs>
          <w:tab w:val="center" w:pos="7852"/>
          <w:tab w:val="left" w:pos="12480"/>
        </w:tabs>
        <w:spacing w:after="0" w:line="240" w:lineRule="auto"/>
        <w:jc w:val="right"/>
        <w:rPr>
          <w:rFonts w:ascii="Times New Roman" w:eastAsia="Times New Roman" w:hAnsi="Times New Roman" w:cs="Times New Roman"/>
          <w:bCs/>
          <w:spacing w:val="-1"/>
          <w:sz w:val="24"/>
          <w:szCs w:val="24"/>
          <w:lang w:eastAsia="ru-RU"/>
        </w:rPr>
      </w:pPr>
      <w:r w:rsidRPr="00C35A81">
        <w:rPr>
          <w:rFonts w:ascii="Times New Roman" w:eastAsia="Times New Roman" w:hAnsi="Times New Roman" w:cs="Times New Roman"/>
          <w:bCs/>
          <w:spacing w:val="-1"/>
          <w:sz w:val="24"/>
          <w:szCs w:val="24"/>
          <w:lang w:eastAsia="ru-RU"/>
        </w:rPr>
        <w:t>ПРИЛОЖЕНИЕ №9</w:t>
      </w:r>
    </w:p>
    <w:p w14:paraId="62DDA63C" w14:textId="77777777" w:rsidR="00C35A81" w:rsidRPr="00C35A81" w:rsidRDefault="00C35A81" w:rsidP="00C35A81">
      <w:pPr>
        <w:tabs>
          <w:tab w:val="center" w:pos="7852"/>
          <w:tab w:val="left" w:pos="12480"/>
        </w:tabs>
        <w:spacing w:after="0" w:line="240" w:lineRule="auto"/>
        <w:rPr>
          <w:rFonts w:ascii="Times New Roman" w:eastAsia="Times New Roman" w:hAnsi="Times New Roman" w:cs="Times New Roman"/>
          <w:bCs/>
          <w:spacing w:val="-1"/>
          <w:sz w:val="24"/>
          <w:szCs w:val="24"/>
          <w:lang w:eastAsia="ru-RU"/>
        </w:rPr>
      </w:pPr>
      <w:r w:rsidRPr="00C35A81">
        <w:rPr>
          <w:rFonts w:ascii="Times New Roman" w:eastAsia="Times New Roman" w:hAnsi="Times New Roman" w:cs="Times New Roman"/>
          <w:bCs/>
          <w:spacing w:val="-1"/>
          <w:sz w:val="24"/>
          <w:szCs w:val="24"/>
          <w:lang w:eastAsia="ru-RU"/>
        </w:rPr>
        <w:tab/>
      </w:r>
      <w:r w:rsidRPr="00C35A81">
        <w:rPr>
          <w:rFonts w:ascii="Times New Roman" w:eastAsia="Times New Roman" w:hAnsi="Times New Roman" w:cs="Times New Roman"/>
          <w:bCs/>
          <w:spacing w:val="-1"/>
          <w:sz w:val="24"/>
          <w:szCs w:val="24"/>
          <w:lang w:eastAsia="ru-RU"/>
        </w:rPr>
        <w:tab/>
        <w:t>к конкурсной документации</w:t>
      </w:r>
    </w:p>
    <w:p w14:paraId="6C3F4315" w14:textId="77777777" w:rsidR="00C35A81" w:rsidRDefault="00C35A81" w:rsidP="006E7EDF">
      <w:pPr>
        <w:spacing w:after="0" w:line="240" w:lineRule="auto"/>
        <w:jc w:val="center"/>
        <w:rPr>
          <w:rFonts w:ascii="Times New Roman" w:eastAsia="Times New Roman" w:hAnsi="Times New Roman" w:cs="Times New Roman"/>
          <w:b/>
          <w:bCs/>
          <w:spacing w:val="-1"/>
          <w:sz w:val="24"/>
          <w:szCs w:val="24"/>
          <w:lang w:eastAsia="ru-RU"/>
        </w:rPr>
      </w:pPr>
    </w:p>
    <w:p w14:paraId="51FD5D10" w14:textId="77777777" w:rsidR="006E7EDF" w:rsidRPr="006E7EDF" w:rsidRDefault="006E7EDF" w:rsidP="006E7EDF">
      <w:pPr>
        <w:spacing w:after="0" w:line="240" w:lineRule="auto"/>
        <w:jc w:val="center"/>
        <w:rPr>
          <w:rFonts w:ascii="Times New Roman" w:eastAsia="Times New Roman" w:hAnsi="Times New Roman" w:cs="Times New Roman"/>
          <w:sz w:val="24"/>
          <w:szCs w:val="24"/>
          <w:lang w:eastAsia="ru-RU"/>
        </w:rPr>
      </w:pPr>
      <w:r w:rsidRPr="006E7EDF">
        <w:rPr>
          <w:rFonts w:ascii="Times New Roman" w:eastAsia="Times New Roman" w:hAnsi="Times New Roman" w:cs="Times New Roman"/>
          <w:b/>
          <w:bCs/>
          <w:spacing w:val="-1"/>
          <w:sz w:val="24"/>
          <w:szCs w:val="24"/>
          <w:lang w:eastAsia="ru-RU"/>
        </w:rPr>
        <w:t>Принятие обязательства по приобретению транспортных средств</w:t>
      </w:r>
    </w:p>
    <w:p w14:paraId="7FE7FFF5" w14:textId="77777777" w:rsidR="006E7EDF" w:rsidRPr="006E7EDF" w:rsidRDefault="006E7EDF" w:rsidP="006E7EDF">
      <w:pPr>
        <w:spacing w:after="0" w:line="240" w:lineRule="auto"/>
        <w:jc w:val="center"/>
        <w:rPr>
          <w:rFonts w:ascii="Times New Roman" w:eastAsia="Times New Roman" w:hAnsi="Times New Roman" w:cs="Times New Roman"/>
          <w:sz w:val="24"/>
          <w:szCs w:val="24"/>
          <w:lang w:eastAsia="ru-RU"/>
        </w:rPr>
      </w:pPr>
      <w:r w:rsidRPr="006E7EDF">
        <w:rPr>
          <w:rFonts w:ascii="Times New Roman" w:eastAsia="Times New Roman" w:hAnsi="Times New Roman" w:cs="Times New Roman"/>
          <w:b/>
          <w:bCs/>
          <w:spacing w:val="-1"/>
          <w:sz w:val="24"/>
          <w:szCs w:val="24"/>
          <w:lang w:eastAsia="ru-RU"/>
        </w:rPr>
        <w:t>для осуществления перевозок по муниципальным маршрутам регулярных перевозок</w:t>
      </w:r>
    </w:p>
    <w:p w14:paraId="02534F59" w14:textId="77777777" w:rsidR="006E7EDF" w:rsidRPr="006E7EDF" w:rsidRDefault="006E7EDF" w:rsidP="006E7EDF">
      <w:pPr>
        <w:spacing w:after="0" w:line="240" w:lineRule="auto"/>
        <w:jc w:val="center"/>
        <w:rPr>
          <w:rFonts w:ascii="Times New Roman" w:eastAsia="Times New Roman" w:hAnsi="Times New Roman" w:cs="Times New Roman"/>
          <w:sz w:val="24"/>
          <w:szCs w:val="24"/>
          <w:lang w:eastAsia="ru-RU"/>
        </w:rPr>
      </w:pPr>
      <w:r w:rsidRPr="006E7EDF">
        <w:rPr>
          <w:rFonts w:ascii="Times New Roman" w:eastAsia="Times New Roman" w:hAnsi="Times New Roman" w:cs="Times New Roman"/>
          <w:b/>
          <w:bCs/>
          <w:spacing w:val="-1"/>
          <w:sz w:val="24"/>
          <w:szCs w:val="24"/>
          <w:lang w:eastAsia="ru-RU"/>
        </w:rPr>
        <w:t>лота №____ открытого конкурса</w:t>
      </w:r>
      <w:r w:rsidRPr="006E7EDF">
        <w:rPr>
          <w:rFonts w:ascii="Times New Roman" w:eastAsia="Times New Roman" w:hAnsi="Times New Roman" w:cs="Times New Roman"/>
          <w:sz w:val="24"/>
          <w:szCs w:val="24"/>
          <w:lang w:eastAsia="ru-RU"/>
        </w:rPr>
        <w:t> </w:t>
      </w:r>
    </w:p>
    <w:p w14:paraId="5117A7D4" w14:textId="77777777" w:rsidR="006E7EDF" w:rsidRPr="006E7EDF" w:rsidRDefault="006E7EDF" w:rsidP="00DD01A8">
      <w:pPr>
        <w:spacing w:after="0" w:line="240" w:lineRule="auto"/>
        <w:jc w:val="both"/>
        <w:rPr>
          <w:rFonts w:ascii="Times New Roman" w:eastAsia="Times New Roman" w:hAnsi="Times New Roman" w:cs="Times New Roman"/>
          <w:sz w:val="24"/>
          <w:szCs w:val="24"/>
          <w:lang w:eastAsia="ru-RU"/>
        </w:rPr>
      </w:pPr>
      <w:r w:rsidRPr="006E7EDF">
        <w:rPr>
          <w:rFonts w:ascii="Times New Roman" w:eastAsia="Times New Roman" w:hAnsi="Times New Roman" w:cs="Times New Roman"/>
          <w:b/>
          <w:bCs/>
          <w:lang w:eastAsia="ru-RU"/>
        </w:rPr>
        <w:t xml:space="preserve">Участник открытого конкурса:  ________________________________________________________________________________ обязуется, </w:t>
      </w:r>
    </w:p>
    <w:p w14:paraId="138E4716" w14:textId="77777777" w:rsidR="006E7EDF" w:rsidRPr="006E7EDF" w:rsidRDefault="006E7EDF" w:rsidP="00DD01A8">
      <w:pPr>
        <w:spacing w:after="0" w:line="240" w:lineRule="auto"/>
        <w:rPr>
          <w:rFonts w:ascii="Times New Roman" w:eastAsia="Times New Roman" w:hAnsi="Times New Roman" w:cs="Times New Roman"/>
          <w:sz w:val="24"/>
          <w:szCs w:val="24"/>
          <w:lang w:eastAsia="ru-RU"/>
        </w:rPr>
      </w:pPr>
      <w:r w:rsidRPr="006E7EDF">
        <w:rPr>
          <w:rFonts w:ascii="Times New Roman" w:eastAsia="Times New Roman" w:hAnsi="Times New Roman" w:cs="Times New Roman"/>
          <w:lang w:eastAsia="ru-RU"/>
        </w:rPr>
        <w:t>                                                                                </w:t>
      </w:r>
      <w:r w:rsidRPr="006E7EDF">
        <w:rPr>
          <w:rFonts w:ascii="Times New Roman" w:eastAsia="Times New Roman" w:hAnsi="Times New Roman" w:cs="Times New Roman"/>
          <w:sz w:val="20"/>
          <w:szCs w:val="20"/>
          <w:lang w:eastAsia="ru-RU"/>
        </w:rPr>
        <w:t>(Наименование юридического лица,  ФИО – индивидуального предпринимателя)</w:t>
      </w:r>
    </w:p>
    <w:p w14:paraId="5449E404" w14:textId="77777777" w:rsidR="006E7EDF" w:rsidRPr="00DD01A8" w:rsidRDefault="006E7EDF" w:rsidP="00DD01A8">
      <w:pPr>
        <w:spacing w:before="60" w:after="0" w:line="240" w:lineRule="auto"/>
        <w:jc w:val="both"/>
        <w:rPr>
          <w:rFonts w:ascii="Times New Roman" w:eastAsia="Times New Roman" w:hAnsi="Times New Roman" w:cs="Times New Roman"/>
          <w:sz w:val="24"/>
          <w:szCs w:val="24"/>
          <w:lang w:eastAsia="ru-RU"/>
        </w:rPr>
      </w:pPr>
      <w:r w:rsidRPr="006E7EDF">
        <w:rPr>
          <w:rFonts w:ascii="Times New Roman" w:eastAsia="Times New Roman" w:hAnsi="Times New Roman" w:cs="Times New Roman"/>
          <w:lang w:eastAsia="ru-RU"/>
        </w:rPr>
        <w:t>в случае выдачи св</w:t>
      </w:r>
      <w:r w:rsidR="002D208D">
        <w:rPr>
          <w:rFonts w:ascii="Times New Roman" w:eastAsia="Times New Roman" w:hAnsi="Times New Roman" w:cs="Times New Roman"/>
          <w:lang w:eastAsia="ru-RU"/>
        </w:rPr>
        <w:t>идетельств</w:t>
      </w:r>
      <w:r w:rsidRPr="006E7EDF">
        <w:rPr>
          <w:rFonts w:ascii="Times New Roman" w:eastAsia="Times New Roman" w:hAnsi="Times New Roman" w:cs="Times New Roman"/>
          <w:lang w:eastAsia="ru-RU"/>
        </w:rPr>
        <w:t xml:space="preserve"> об осуществлении перевозок по одному или нескольким муниципальным маршрутам регулярных перевозок в порядке установленном частью 4 статьи 19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6E7EDF">
        <w:rPr>
          <w:rFonts w:ascii="Times New Roman" w:eastAsia="Times New Roman" w:hAnsi="Times New Roman" w:cs="Times New Roman"/>
          <w:b/>
          <w:bCs/>
          <w:lang w:eastAsia="ru-RU"/>
        </w:rPr>
        <w:t xml:space="preserve">, приобрести транспортные средства в срок не позднее ___________ дней от даты подведения итогов настоящего открытого конкурса </w:t>
      </w:r>
      <w:r w:rsidRPr="006E7EDF">
        <w:rPr>
          <w:rFonts w:ascii="Times New Roman" w:eastAsia="Times New Roman" w:hAnsi="Times New Roman" w:cs="Times New Roman"/>
          <w:lang w:eastAsia="ru-RU"/>
        </w:rPr>
        <w:t>с</w:t>
      </w:r>
      <w:r w:rsidR="00DD01A8">
        <w:rPr>
          <w:rFonts w:ascii="Times New Roman" w:eastAsia="Times New Roman" w:hAnsi="Times New Roman" w:cs="Times New Roman"/>
          <w:lang w:eastAsia="ru-RU"/>
        </w:rPr>
        <w:t>о следующими характеристиками**</w:t>
      </w:r>
    </w:p>
    <w:tbl>
      <w:tblPr>
        <w:tblpPr w:leftFromText="181" w:rightFromText="181" w:bottomFromText="142" w:vertAnchor="text" w:horzAnchor="margin" w:tblpY="96"/>
        <w:tblOverlap w:val="never"/>
        <w:tblW w:w="15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677"/>
        <w:gridCol w:w="1220"/>
        <w:gridCol w:w="1373"/>
        <w:gridCol w:w="1373"/>
        <w:gridCol w:w="1524"/>
        <w:gridCol w:w="1067"/>
        <w:gridCol w:w="1830"/>
        <w:gridCol w:w="1373"/>
        <w:gridCol w:w="1373"/>
        <w:gridCol w:w="1067"/>
        <w:gridCol w:w="1677"/>
      </w:tblGrid>
      <w:tr w:rsidR="00C35A81" w:rsidRPr="005E0C7A" w14:paraId="7CCE6736" w14:textId="77777777" w:rsidTr="00C35A81">
        <w:trPr>
          <w:cantSplit/>
          <w:trHeight w:val="2911"/>
        </w:trPr>
        <w:tc>
          <w:tcPr>
            <w:tcW w:w="422" w:type="dxa"/>
            <w:tcBorders>
              <w:top w:val="single" w:sz="4" w:space="0" w:color="auto"/>
              <w:left w:val="single" w:sz="4" w:space="0" w:color="auto"/>
              <w:bottom w:val="single" w:sz="4" w:space="0" w:color="auto"/>
              <w:right w:val="single" w:sz="4" w:space="0" w:color="auto"/>
            </w:tcBorders>
          </w:tcPr>
          <w:p w14:paraId="31BD632B"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lastRenderedPageBreak/>
              <w:t>№</w:t>
            </w:r>
          </w:p>
          <w:p w14:paraId="499229CF"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п/п</w:t>
            </w:r>
          </w:p>
        </w:tc>
        <w:tc>
          <w:tcPr>
            <w:tcW w:w="1677" w:type="dxa"/>
            <w:tcBorders>
              <w:top w:val="single" w:sz="4" w:space="0" w:color="auto"/>
              <w:left w:val="single" w:sz="4" w:space="0" w:color="auto"/>
              <w:bottom w:val="single" w:sz="4" w:space="0" w:color="auto"/>
              <w:right w:val="single" w:sz="4" w:space="0" w:color="auto"/>
            </w:tcBorders>
            <w:vAlign w:val="center"/>
          </w:tcPr>
          <w:p w14:paraId="075AC517"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Наименование (марка)</w:t>
            </w:r>
          </w:p>
          <w:p w14:paraId="4047C37F"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подвижного состава</w:t>
            </w:r>
          </w:p>
          <w:p w14:paraId="1C23A532"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заявленного на участие</w:t>
            </w:r>
          </w:p>
          <w:p w14:paraId="1E8542A3"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в конкурсе</w:t>
            </w:r>
          </w:p>
          <w:p w14:paraId="795A2806" w14:textId="77777777" w:rsidR="00C35A81" w:rsidRPr="005E0C7A" w:rsidRDefault="00C35A81" w:rsidP="00C35A81">
            <w:pPr>
              <w:spacing w:after="0" w:line="240" w:lineRule="auto"/>
              <w:jc w:val="center"/>
              <w:rPr>
                <w:rFonts w:ascii="Times New Roman" w:eastAsia="Calibri" w:hAnsi="Times New Roman" w:cs="Times New Roman"/>
                <w:sz w:val="18"/>
                <w:szCs w:val="18"/>
                <w:lang w:eastAsia="ru-RU"/>
              </w:rPr>
            </w:pPr>
          </w:p>
        </w:tc>
        <w:tc>
          <w:tcPr>
            <w:tcW w:w="1220" w:type="dxa"/>
            <w:tcBorders>
              <w:top w:val="single" w:sz="4" w:space="0" w:color="auto"/>
              <w:left w:val="single" w:sz="4" w:space="0" w:color="auto"/>
              <w:bottom w:val="single" w:sz="4" w:space="0" w:color="auto"/>
              <w:right w:val="single" w:sz="4" w:space="0" w:color="auto"/>
            </w:tcBorders>
            <w:vAlign w:val="center"/>
          </w:tcPr>
          <w:p w14:paraId="12BE72F5"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Государственный</w:t>
            </w:r>
          </w:p>
          <w:p w14:paraId="2F4CCF63"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 xml:space="preserve">регистрационный номер </w:t>
            </w:r>
            <w:r>
              <w:rPr>
                <w:rFonts w:ascii="Times New Roman" w:eastAsia="Calibri" w:hAnsi="Times New Roman" w:cs="Times New Roman"/>
                <w:bCs/>
                <w:sz w:val="18"/>
                <w:szCs w:val="18"/>
                <w:lang w:eastAsia="ru-RU"/>
              </w:rPr>
              <w:t>*</w:t>
            </w:r>
          </w:p>
          <w:p w14:paraId="30BCCD27"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14:paraId="56170FE2"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 xml:space="preserve">Право пользования </w:t>
            </w:r>
          </w:p>
          <w:p w14:paraId="4DC92C37"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 xml:space="preserve">(в собственности./ </w:t>
            </w:r>
          </w:p>
          <w:p w14:paraId="39B20F06"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 xml:space="preserve">по договору / </w:t>
            </w:r>
          </w:p>
          <w:p w14:paraId="7EF7393C"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принятие обязательств по приобретению)</w:t>
            </w:r>
          </w:p>
          <w:p w14:paraId="6D5BADC0"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p>
        </w:tc>
        <w:tc>
          <w:tcPr>
            <w:tcW w:w="1373" w:type="dxa"/>
            <w:tcBorders>
              <w:top w:val="single" w:sz="4" w:space="0" w:color="auto"/>
              <w:left w:val="single" w:sz="4" w:space="0" w:color="auto"/>
              <w:bottom w:val="single" w:sz="4" w:space="0" w:color="auto"/>
              <w:right w:val="single" w:sz="4" w:space="0" w:color="auto"/>
            </w:tcBorders>
          </w:tcPr>
          <w:p w14:paraId="7125A1CC" w14:textId="77777777" w:rsidR="00C35A81" w:rsidRDefault="00C35A81" w:rsidP="00C35A81">
            <w:pPr>
              <w:spacing w:after="0" w:line="240" w:lineRule="auto"/>
              <w:ind w:left="-120" w:right="-108"/>
              <w:jc w:val="center"/>
              <w:rPr>
                <w:rFonts w:ascii="Times New Roman" w:eastAsia="Calibri" w:hAnsi="Times New Roman" w:cs="Times New Roman"/>
                <w:bCs/>
                <w:sz w:val="18"/>
                <w:szCs w:val="18"/>
                <w:lang w:eastAsia="ru-RU"/>
              </w:rPr>
            </w:pPr>
          </w:p>
          <w:p w14:paraId="4BBD0379" w14:textId="77777777" w:rsidR="00C35A81" w:rsidRDefault="00C35A81" w:rsidP="00C35A81">
            <w:pPr>
              <w:spacing w:after="0" w:line="240" w:lineRule="auto"/>
              <w:ind w:left="-120" w:right="-108"/>
              <w:jc w:val="center"/>
              <w:rPr>
                <w:rFonts w:ascii="Times New Roman" w:eastAsia="Calibri" w:hAnsi="Times New Roman" w:cs="Times New Roman"/>
                <w:bCs/>
                <w:sz w:val="18"/>
                <w:szCs w:val="18"/>
                <w:lang w:eastAsia="ru-RU"/>
              </w:rPr>
            </w:pPr>
          </w:p>
          <w:p w14:paraId="2D3B163F" w14:textId="77777777" w:rsidR="00C35A81" w:rsidRDefault="00C35A81" w:rsidP="00C35A81">
            <w:pPr>
              <w:spacing w:after="0" w:line="240" w:lineRule="auto"/>
              <w:ind w:left="-120" w:right="-108"/>
              <w:jc w:val="center"/>
              <w:rPr>
                <w:rFonts w:ascii="Times New Roman" w:eastAsia="Calibri" w:hAnsi="Times New Roman" w:cs="Times New Roman"/>
                <w:bCs/>
                <w:sz w:val="18"/>
                <w:szCs w:val="18"/>
                <w:lang w:eastAsia="ru-RU"/>
              </w:rPr>
            </w:pPr>
          </w:p>
          <w:p w14:paraId="4ED127D5"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bCs/>
                <w:sz w:val="18"/>
                <w:szCs w:val="18"/>
                <w:lang w:eastAsia="ru-RU"/>
              </w:rPr>
              <w:t>Класс подвижного состава, заявленного на участие</w:t>
            </w:r>
          </w:p>
          <w:p w14:paraId="48F1F204" w14:textId="77777777" w:rsidR="00C35A81" w:rsidRPr="005E0C7A" w:rsidRDefault="00C35A81" w:rsidP="00C35A81">
            <w:pPr>
              <w:spacing w:after="0" w:line="240" w:lineRule="auto"/>
              <w:ind w:left="-120" w:right="-108"/>
              <w:jc w:val="center"/>
              <w:rPr>
                <w:rFonts w:ascii="Times New Roman" w:eastAsia="Calibri" w:hAnsi="Times New Roman" w:cs="Times New Roman"/>
                <w:snapToGrid w:val="0"/>
                <w:spacing w:val="-2"/>
                <w:sz w:val="18"/>
                <w:szCs w:val="18"/>
                <w:lang w:eastAsia="ru-RU"/>
              </w:rPr>
            </w:pPr>
            <w:r w:rsidRPr="005E0C7A">
              <w:rPr>
                <w:rFonts w:ascii="Times New Roman" w:eastAsia="Calibri" w:hAnsi="Times New Roman" w:cs="Times New Roman"/>
                <w:bCs/>
                <w:sz w:val="18"/>
                <w:szCs w:val="18"/>
                <w:lang w:eastAsia="ru-RU"/>
              </w:rPr>
              <w:t>в конкурсе</w:t>
            </w:r>
          </w:p>
        </w:tc>
        <w:tc>
          <w:tcPr>
            <w:tcW w:w="1524" w:type="dxa"/>
            <w:tcBorders>
              <w:top w:val="single" w:sz="4" w:space="0" w:color="auto"/>
              <w:left w:val="single" w:sz="4" w:space="0" w:color="auto"/>
              <w:bottom w:val="single" w:sz="4" w:space="0" w:color="auto"/>
              <w:right w:val="single" w:sz="4" w:space="0" w:color="auto"/>
            </w:tcBorders>
            <w:vAlign w:val="center"/>
          </w:tcPr>
          <w:p w14:paraId="04DE62EA" w14:textId="77777777" w:rsidR="00C35A81" w:rsidRPr="005E0C7A" w:rsidRDefault="00C35A81" w:rsidP="00C35A81">
            <w:pPr>
              <w:spacing w:after="0" w:line="240" w:lineRule="auto"/>
              <w:ind w:left="-120" w:right="-108"/>
              <w:jc w:val="center"/>
              <w:rPr>
                <w:rFonts w:ascii="Times New Roman" w:eastAsia="Calibri" w:hAnsi="Times New Roman" w:cs="Times New Roman"/>
                <w:spacing w:val="-2"/>
                <w:sz w:val="18"/>
                <w:szCs w:val="18"/>
                <w:lang w:eastAsia="ru-RU"/>
              </w:rPr>
            </w:pPr>
            <w:r w:rsidRPr="005E0C7A">
              <w:rPr>
                <w:rFonts w:ascii="Times New Roman" w:eastAsia="Calibri" w:hAnsi="Times New Roman" w:cs="Times New Roman"/>
                <w:spacing w:val="-2"/>
                <w:sz w:val="18"/>
                <w:szCs w:val="18"/>
                <w:lang w:eastAsia="ru-RU"/>
              </w:rPr>
              <w:t>Экологический</w:t>
            </w:r>
          </w:p>
          <w:p w14:paraId="62856E37" w14:textId="77777777" w:rsidR="00C35A81" w:rsidRPr="005E0C7A" w:rsidRDefault="00C35A81" w:rsidP="00C35A81">
            <w:pPr>
              <w:spacing w:after="0" w:line="240" w:lineRule="auto"/>
              <w:ind w:left="-120" w:right="-108"/>
              <w:jc w:val="center"/>
              <w:rPr>
                <w:rFonts w:ascii="Times New Roman" w:eastAsia="Calibri" w:hAnsi="Times New Roman" w:cs="Times New Roman"/>
                <w:bCs/>
                <w:sz w:val="18"/>
                <w:szCs w:val="18"/>
                <w:lang w:eastAsia="ru-RU"/>
              </w:rPr>
            </w:pPr>
            <w:r w:rsidRPr="005E0C7A">
              <w:rPr>
                <w:rFonts w:ascii="Times New Roman" w:eastAsia="Calibri" w:hAnsi="Times New Roman" w:cs="Times New Roman"/>
                <w:spacing w:val="-2"/>
                <w:sz w:val="18"/>
                <w:szCs w:val="18"/>
                <w:lang w:eastAsia="ru-RU"/>
              </w:rPr>
              <w:t>показатель</w:t>
            </w:r>
          </w:p>
        </w:tc>
        <w:tc>
          <w:tcPr>
            <w:tcW w:w="1067" w:type="dxa"/>
            <w:tcBorders>
              <w:top w:val="single" w:sz="4" w:space="0" w:color="auto"/>
              <w:left w:val="single" w:sz="4" w:space="0" w:color="auto"/>
              <w:bottom w:val="single" w:sz="4" w:space="0" w:color="auto"/>
              <w:right w:val="single" w:sz="4" w:space="0" w:color="auto"/>
            </w:tcBorders>
            <w:vAlign w:val="center"/>
          </w:tcPr>
          <w:p w14:paraId="33E23190" w14:textId="77777777" w:rsidR="00C35A81" w:rsidRPr="005E0C7A" w:rsidRDefault="00C35A81" w:rsidP="00C35A81">
            <w:pPr>
              <w:spacing w:after="0" w:line="240" w:lineRule="auto"/>
              <w:ind w:left="-118" w:right="-108"/>
              <w:jc w:val="center"/>
              <w:rPr>
                <w:rFonts w:ascii="Times New Roman" w:eastAsia="Calibri" w:hAnsi="Times New Roman" w:cs="Times New Roman"/>
                <w:spacing w:val="-2"/>
                <w:sz w:val="18"/>
                <w:szCs w:val="18"/>
                <w:lang w:eastAsia="ru-RU"/>
              </w:rPr>
            </w:pPr>
            <w:r w:rsidRPr="005E0C7A">
              <w:rPr>
                <w:rFonts w:ascii="Times New Roman" w:eastAsia="Calibri" w:hAnsi="Times New Roman" w:cs="Times New Roman"/>
                <w:spacing w:val="-2"/>
                <w:sz w:val="18"/>
                <w:szCs w:val="18"/>
                <w:lang w:eastAsia="ru-RU"/>
              </w:rPr>
              <w:t>Оснащенность</w:t>
            </w:r>
          </w:p>
          <w:p w14:paraId="07942547" w14:textId="77777777" w:rsidR="00C35A81" w:rsidRPr="005E0C7A" w:rsidRDefault="00C35A81" w:rsidP="00C35A81">
            <w:pPr>
              <w:spacing w:after="0" w:line="240" w:lineRule="auto"/>
              <w:ind w:left="-118" w:right="-108"/>
              <w:jc w:val="center"/>
              <w:rPr>
                <w:rFonts w:ascii="Times New Roman" w:eastAsia="Calibri" w:hAnsi="Times New Roman" w:cs="Times New Roman"/>
                <w:spacing w:val="-4"/>
                <w:sz w:val="18"/>
                <w:szCs w:val="18"/>
                <w:lang w:eastAsia="ru-RU"/>
              </w:rPr>
            </w:pPr>
            <w:r w:rsidRPr="005E0C7A">
              <w:rPr>
                <w:rFonts w:ascii="Times New Roman" w:eastAsia="Calibri" w:hAnsi="Times New Roman" w:cs="Times New Roman"/>
                <w:spacing w:val="-4"/>
                <w:sz w:val="18"/>
                <w:szCs w:val="18"/>
                <w:lang w:eastAsia="ru-RU"/>
              </w:rPr>
              <w:t>кондиционером</w:t>
            </w:r>
          </w:p>
          <w:p w14:paraId="5966BE9A" w14:textId="77777777" w:rsidR="00C35A81" w:rsidRPr="005E0C7A" w:rsidRDefault="00C35A81" w:rsidP="00C35A81">
            <w:pPr>
              <w:spacing w:after="0" w:line="240" w:lineRule="auto"/>
              <w:ind w:left="-120" w:right="-108"/>
              <w:jc w:val="center"/>
              <w:rPr>
                <w:rFonts w:ascii="Times New Roman" w:eastAsia="Calibri" w:hAnsi="Times New Roman" w:cs="Times New Roman"/>
                <w:spacing w:val="-2"/>
                <w:sz w:val="18"/>
                <w:szCs w:val="18"/>
                <w:lang w:eastAsia="ru-RU"/>
              </w:rPr>
            </w:pPr>
            <w:r w:rsidRPr="005E0C7A">
              <w:rPr>
                <w:rFonts w:ascii="Times New Roman" w:eastAsia="Calibri" w:hAnsi="Times New Roman" w:cs="Times New Roman"/>
                <w:snapToGrid w:val="0"/>
                <w:spacing w:val="-2"/>
                <w:sz w:val="18"/>
                <w:szCs w:val="18"/>
                <w:lang w:eastAsia="ru-RU"/>
              </w:rPr>
              <w:t>(оснащен/не оснащен</w:t>
            </w:r>
            <w:r>
              <w:rPr>
                <w:rFonts w:ascii="Times New Roman" w:eastAsia="Calibri" w:hAnsi="Times New Roman" w:cs="Times New Roman"/>
                <w:snapToGrid w:val="0"/>
                <w:spacing w:val="-2"/>
                <w:sz w:val="18"/>
                <w:szCs w:val="18"/>
                <w:lang w:eastAsia="ru-RU"/>
              </w:rPr>
              <w:t>)</w:t>
            </w:r>
          </w:p>
        </w:tc>
        <w:tc>
          <w:tcPr>
            <w:tcW w:w="1830" w:type="dxa"/>
            <w:tcBorders>
              <w:top w:val="single" w:sz="4" w:space="0" w:color="auto"/>
              <w:left w:val="single" w:sz="4" w:space="0" w:color="auto"/>
              <w:bottom w:val="single" w:sz="4" w:space="0" w:color="auto"/>
              <w:right w:val="single" w:sz="4" w:space="0" w:color="auto"/>
            </w:tcBorders>
            <w:vAlign w:val="center"/>
          </w:tcPr>
          <w:p w14:paraId="55AB016C" w14:textId="77777777" w:rsidR="00C35A81" w:rsidRDefault="00C35A81" w:rsidP="00C35A81">
            <w:pPr>
              <w:spacing w:after="0" w:line="240" w:lineRule="auto"/>
              <w:ind w:left="-108"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Оснащенность системой дополнительного отопления</w:t>
            </w:r>
          </w:p>
          <w:p w14:paraId="1C626028" w14:textId="77777777" w:rsidR="00C35A81" w:rsidRPr="005E0C7A" w:rsidRDefault="00C35A81" w:rsidP="00C35A81">
            <w:pPr>
              <w:spacing w:after="0" w:line="240" w:lineRule="auto"/>
              <w:ind w:left="-120"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 xml:space="preserve"> салона (имеется/отсутствует)</w:t>
            </w:r>
          </w:p>
        </w:tc>
        <w:tc>
          <w:tcPr>
            <w:tcW w:w="1373" w:type="dxa"/>
            <w:tcBorders>
              <w:top w:val="single" w:sz="4" w:space="0" w:color="auto"/>
              <w:left w:val="single" w:sz="4" w:space="0" w:color="auto"/>
              <w:bottom w:val="single" w:sz="4" w:space="0" w:color="auto"/>
              <w:right w:val="single" w:sz="4" w:space="0" w:color="auto"/>
            </w:tcBorders>
            <w:vAlign w:val="center"/>
          </w:tcPr>
          <w:p w14:paraId="050FA2CB" w14:textId="77777777" w:rsidR="00C35A81" w:rsidRDefault="00C35A81" w:rsidP="00C35A81">
            <w:pPr>
              <w:spacing w:after="0" w:line="240" w:lineRule="auto"/>
              <w:ind w:left="-118"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Наличие автоматической двери</w:t>
            </w:r>
          </w:p>
          <w:p w14:paraId="43E50B6E" w14:textId="77777777" w:rsidR="00C35A81" w:rsidRPr="005E0C7A" w:rsidRDefault="00C35A81" w:rsidP="00C35A81">
            <w:pPr>
              <w:spacing w:after="0" w:line="240" w:lineRule="auto"/>
              <w:ind w:left="-108"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(имеется/отсутствует)</w:t>
            </w:r>
          </w:p>
        </w:tc>
        <w:tc>
          <w:tcPr>
            <w:tcW w:w="1373" w:type="dxa"/>
            <w:tcBorders>
              <w:top w:val="single" w:sz="4" w:space="0" w:color="auto"/>
              <w:left w:val="single" w:sz="4" w:space="0" w:color="auto"/>
              <w:bottom w:val="single" w:sz="4" w:space="0" w:color="auto"/>
              <w:right w:val="single" w:sz="4" w:space="0" w:color="auto"/>
            </w:tcBorders>
            <w:vAlign w:val="center"/>
          </w:tcPr>
          <w:p w14:paraId="44F451F4" w14:textId="77777777" w:rsidR="008E5EA5" w:rsidRPr="008E5EA5" w:rsidRDefault="008E5EA5" w:rsidP="008E5EA5">
            <w:pPr>
              <w:spacing w:after="0" w:line="240" w:lineRule="auto"/>
              <w:ind w:left="-118" w:right="-108"/>
              <w:jc w:val="center"/>
              <w:rPr>
                <w:rFonts w:ascii="Times New Roman" w:eastAsia="Calibri" w:hAnsi="Times New Roman" w:cs="Times New Roman"/>
                <w:spacing w:val="-2"/>
                <w:sz w:val="18"/>
                <w:szCs w:val="18"/>
                <w:lang w:eastAsia="ru-RU"/>
              </w:rPr>
            </w:pPr>
            <w:r w:rsidRPr="008E5EA5">
              <w:rPr>
                <w:rFonts w:ascii="Times New Roman" w:eastAsia="Calibri" w:hAnsi="Times New Roman" w:cs="Times New Roman"/>
                <w:spacing w:val="-2"/>
                <w:sz w:val="18"/>
                <w:szCs w:val="18"/>
                <w:lang w:eastAsia="ru-RU"/>
              </w:rPr>
              <w:t xml:space="preserve">Наличие </w:t>
            </w:r>
            <w:proofErr w:type="spellStart"/>
            <w:r w:rsidRPr="008E5EA5">
              <w:rPr>
                <w:rFonts w:ascii="Times New Roman" w:eastAsia="Calibri" w:hAnsi="Times New Roman" w:cs="Times New Roman"/>
                <w:spacing w:val="-2"/>
                <w:sz w:val="18"/>
                <w:szCs w:val="18"/>
                <w:lang w:eastAsia="ru-RU"/>
              </w:rPr>
              <w:t>видеорегистрации</w:t>
            </w:r>
            <w:proofErr w:type="spellEnd"/>
            <w:r w:rsidRPr="008E5EA5">
              <w:rPr>
                <w:rFonts w:ascii="Times New Roman" w:eastAsia="Calibri" w:hAnsi="Times New Roman" w:cs="Times New Roman"/>
                <w:spacing w:val="-2"/>
                <w:sz w:val="18"/>
                <w:szCs w:val="18"/>
                <w:lang w:eastAsia="ru-RU"/>
              </w:rPr>
              <w:t xml:space="preserve"> (две камеры)</w:t>
            </w:r>
          </w:p>
          <w:p w14:paraId="6BF8D30E" w14:textId="77777777" w:rsidR="00C35A81" w:rsidRPr="005E0C7A" w:rsidRDefault="008E5EA5" w:rsidP="008E5EA5">
            <w:pPr>
              <w:spacing w:after="0" w:line="240" w:lineRule="auto"/>
              <w:ind w:left="-118" w:right="-108"/>
              <w:jc w:val="center"/>
              <w:rPr>
                <w:rFonts w:ascii="Times New Roman" w:eastAsia="Calibri" w:hAnsi="Times New Roman" w:cs="Times New Roman"/>
                <w:spacing w:val="-2"/>
                <w:sz w:val="18"/>
                <w:szCs w:val="18"/>
                <w:lang w:eastAsia="ru-RU"/>
              </w:rPr>
            </w:pPr>
            <w:r w:rsidRPr="008E5EA5">
              <w:rPr>
                <w:rFonts w:ascii="Times New Roman" w:eastAsia="Calibri" w:hAnsi="Times New Roman" w:cs="Times New Roman"/>
                <w:spacing w:val="-2"/>
                <w:sz w:val="18"/>
                <w:szCs w:val="18"/>
                <w:lang w:eastAsia="ru-RU"/>
              </w:rPr>
              <w:t xml:space="preserve">(имеется/отсутствует)  </w:t>
            </w:r>
          </w:p>
        </w:tc>
        <w:tc>
          <w:tcPr>
            <w:tcW w:w="1067" w:type="dxa"/>
            <w:tcBorders>
              <w:top w:val="single" w:sz="4" w:space="0" w:color="auto"/>
              <w:left w:val="single" w:sz="4" w:space="0" w:color="auto"/>
              <w:bottom w:val="single" w:sz="4" w:space="0" w:color="auto"/>
              <w:right w:val="single" w:sz="4" w:space="0" w:color="auto"/>
            </w:tcBorders>
            <w:vAlign w:val="center"/>
          </w:tcPr>
          <w:p w14:paraId="43C5C2FC" w14:textId="77777777" w:rsidR="00C35A81" w:rsidRPr="005E0C7A" w:rsidRDefault="00C35A81" w:rsidP="00C35A81">
            <w:pPr>
              <w:spacing w:after="0" w:line="240" w:lineRule="auto"/>
              <w:ind w:left="-120" w:right="-108"/>
              <w:jc w:val="center"/>
              <w:rPr>
                <w:rFonts w:ascii="Times New Roman" w:eastAsia="Calibri" w:hAnsi="Times New Roman" w:cs="Times New Roman"/>
                <w:spacing w:val="-2"/>
                <w:sz w:val="18"/>
                <w:szCs w:val="18"/>
                <w:lang w:eastAsia="ru-RU"/>
              </w:rPr>
            </w:pPr>
            <w:r>
              <w:rPr>
                <w:rFonts w:ascii="Times New Roman" w:eastAsia="Calibri" w:hAnsi="Times New Roman" w:cs="Times New Roman"/>
                <w:spacing w:val="-2"/>
                <w:sz w:val="18"/>
                <w:szCs w:val="18"/>
                <w:lang w:eastAsia="ru-RU"/>
              </w:rPr>
              <w:t xml:space="preserve">Наличие мест </w:t>
            </w:r>
          </w:p>
          <w:p w14:paraId="14D623FA" w14:textId="77777777" w:rsidR="00C35A81" w:rsidRPr="005E0C7A" w:rsidRDefault="00C35A81" w:rsidP="00C35A81">
            <w:pPr>
              <w:spacing w:after="0" w:line="240" w:lineRule="auto"/>
              <w:ind w:right="-108"/>
              <w:rPr>
                <w:rFonts w:ascii="Times New Roman" w:eastAsia="Calibri" w:hAnsi="Times New Roman" w:cs="Times New Roman"/>
                <w:sz w:val="18"/>
                <w:szCs w:val="18"/>
                <w:lang w:eastAsia="ru-RU"/>
              </w:rPr>
            </w:pPr>
            <w:r w:rsidRPr="005E0C7A">
              <w:rPr>
                <w:rFonts w:ascii="Times New Roman" w:eastAsia="Calibri" w:hAnsi="Times New Roman" w:cs="Times New Roman"/>
                <w:sz w:val="18"/>
                <w:szCs w:val="18"/>
                <w:lang w:eastAsia="ru-RU"/>
              </w:rPr>
              <w:t>для перевозки</w:t>
            </w:r>
          </w:p>
          <w:p w14:paraId="762EECE8" w14:textId="77777777" w:rsidR="00C35A81" w:rsidRDefault="00C35A81" w:rsidP="00C35A81">
            <w:pPr>
              <w:spacing w:after="0" w:line="240" w:lineRule="auto"/>
              <w:ind w:left="-118" w:right="-108"/>
              <w:jc w:val="center"/>
              <w:rPr>
                <w:rFonts w:ascii="Times New Roman" w:eastAsia="Calibri" w:hAnsi="Times New Roman" w:cs="Times New Roman"/>
                <w:sz w:val="18"/>
                <w:szCs w:val="18"/>
                <w:lang w:eastAsia="ru-RU"/>
              </w:rPr>
            </w:pPr>
            <w:r w:rsidRPr="005E0C7A">
              <w:rPr>
                <w:rFonts w:ascii="Times New Roman" w:eastAsia="Calibri" w:hAnsi="Times New Roman" w:cs="Times New Roman"/>
                <w:sz w:val="18"/>
                <w:szCs w:val="18"/>
                <w:lang w:eastAsia="ru-RU"/>
              </w:rPr>
              <w:t>пассажиров с ограниченными возможностями передвижения</w:t>
            </w:r>
            <w:r>
              <w:rPr>
                <w:rFonts w:ascii="Times New Roman" w:eastAsia="Calibri" w:hAnsi="Times New Roman" w:cs="Times New Roman"/>
                <w:sz w:val="18"/>
                <w:szCs w:val="18"/>
                <w:lang w:eastAsia="ru-RU"/>
              </w:rPr>
              <w:t>/</w:t>
            </w:r>
            <w:r w:rsidRPr="005E0C7A">
              <w:rPr>
                <w:rFonts w:ascii="Times New Roman" w:eastAsia="Calibri" w:hAnsi="Times New Roman" w:cs="Times New Roman"/>
                <w:sz w:val="18"/>
                <w:szCs w:val="18"/>
                <w:lang w:eastAsia="ru-RU"/>
              </w:rPr>
              <w:t>пассажиров с детскими колясками</w:t>
            </w:r>
          </w:p>
          <w:p w14:paraId="01437E3D" w14:textId="77777777" w:rsidR="00C35A81" w:rsidRPr="005E0C7A" w:rsidRDefault="00C35A81" w:rsidP="00C35A81">
            <w:pPr>
              <w:spacing w:after="0" w:line="240" w:lineRule="auto"/>
              <w:ind w:left="-118" w:right="-108"/>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(оснащен / не оснащен)</w:t>
            </w:r>
            <w:r w:rsidRPr="005E0C7A">
              <w:rPr>
                <w:rFonts w:ascii="Times New Roman" w:eastAsia="Calibri" w:hAnsi="Times New Roman" w:cs="Times New Roman"/>
                <w:snapToGrid w:val="0"/>
                <w:spacing w:val="-2"/>
                <w:sz w:val="18"/>
                <w:szCs w:val="18"/>
                <w:lang w:eastAsia="ru-RU"/>
              </w:rPr>
              <w:t xml:space="preserve"> </w:t>
            </w:r>
          </w:p>
          <w:p w14:paraId="154EAAAD" w14:textId="77777777" w:rsidR="00C35A81" w:rsidRPr="005E0C7A" w:rsidRDefault="00C35A81" w:rsidP="00C35A81">
            <w:pPr>
              <w:spacing w:after="0" w:line="240" w:lineRule="auto"/>
              <w:ind w:left="-118" w:right="-108"/>
              <w:jc w:val="center"/>
              <w:rPr>
                <w:rFonts w:ascii="Times New Roman" w:eastAsia="Calibri" w:hAnsi="Times New Roman" w:cs="Times New Roman"/>
                <w:spacing w:val="-2"/>
                <w:sz w:val="18"/>
                <w:szCs w:val="18"/>
                <w:lang w:eastAsia="ru-RU"/>
              </w:rPr>
            </w:pPr>
          </w:p>
        </w:tc>
        <w:tc>
          <w:tcPr>
            <w:tcW w:w="1677" w:type="dxa"/>
            <w:tcBorders>
              <w:top w:val="single" w:sz="4" w:space="0" w:color="auto"/>
              <w:left w:val="single" w:sz="4" w:space="0" w:color="auto"/>
              <w:bottom w:val="single" w:sz="4" w:space="0" w:color="auto"/>
              <w:right w:val="single" w:sz="4" w:space="0" w:color="auto"/>
            </w:tcBorders>
            <w:vAlign w:val="center"/>
          </w:tcPr>
          <w:p w14:paraId="05F67164" w14:textId="77777777" w:rsidR="00C35A81" w:rsidRPr="005E0C7A" w:rsidRDefault="00C35A81" w:rsidP="00C35A81">
            <w:pPr>
              <w:spacing w:after="0" w:line="240" w:lineRule="auto"/>
              <w:ind w:left="-118" w:right="-108"/>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Вместимость</w:t>
            </w:r>
          </w:p>
          <w:p w14:paraId="5A68AD54" w14:textId="77777777" w:rsidR="00C35A81" w:rsidRPr="005E0C7A" w:rsidRDefault="00C35A81" w:rsidP="00C35A81">
            <w:pPr>
              <w:spacing w:after="0" w:line="240" w:lineRule="auto"/>
              <w:ind w:left="-118" w:right="-108"/>
              <w:rPr>
                <w:rFonts w:ascii="Times New Roman" w:eastAsia="Calibri" w:hAnsi="Times New Roman" w:cs="Times New Roman"/>
                <w:spacing w:val="-2"/>
                <w:sz w:val="18"/>
                <w:szCs w:val="18"/>
                <w:lang w:eastAsia="ru-RU"/>
              </w:rPr>
            </w:pPr>
          </w:p>
        </w:tc>
      </w:tr>
      <w:tr w:rsidR="00C35A81" w:rsidRPr="005E0C7A" w14:paraId="38DDB2E2" w14:textId="77777777" w:rsidTr="00C35A81">
        <w:trPr>
          <w:trHeight w:val="181"/>
        </w:trPr>
        <w:tc>
          <w:tcPr>
            <w:tcW w:w="422" w:type="dxa"/>
            <w:tcBorders>
              <w:top w:val="single" w:sz="4" w:space="0" w:color="auto"/>
              <w:left w:val="single" w:sz="4" w:space="0" w:color="auto"/>
              <w:bottom w:val="single" w:sz="4" w:space="0" w:color="auto"/>
              <w:right w:val="single" w:sz="4" w:space="0" w:color="auto"/>
            </w:tcBorders>
          </w:tcPr>
          <w:p w14:paraId="155A7629"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1</w:t>
            </w:r>
          </w:p>
        </w:tc>
        <w:tc>
          <w:tcPr>
            <w:tcW w:w="1677" w:type="dxa"/>
            <w:tcBorders>
              <w:top w:val="single" w:sz="4" w:space="0" w:color="auto"/>
              <w:left w:val="single" w:sz="4" w:space="0" w:color="auto"/>
              <w:bottom w:val="single" w:sz="4" w:space="0" w:color="auto"/>
              <w:right w:val="single" w:sz="4" w:space="0" w:color="auto"/>
            </w:tcBorders>
          </w:tcPr>
          <w:p w14:paraId="4A73B9F7"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2</w:t>
            </w:r>
          </w:p>
        </w:tc>
        <w:tc>
          <w:tcPr>
            <w:tcW w:w="1220" w:type="dxa"/>
            <w:tcBorders>
              <w:top w:val="single" w:sz="4" w:space="0" w:color="auto"/>
              <w:left w:val="single" w:sz="4" w:space="0" w:color="auto"/>
              <w:bottom w:val="single" w:sz="4" w:space="0" w:color="auto"/>
              <w:right w:val="single" w:sz="4" w:space="0" w:color="auto"/>
            </w:tcBorders>
          </w:tcPr>
          <w:p w14:paraId="54B225FA"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3</w:t>
            </w:r>
          </w:p>
        </w:tc>
        <w:tc>
          <w:tcPr>
            <w:tcW w:w="1373" w:type="dxa"/>
            <w:tcBorders>
              <w:top w:val="single" w:sz="4" w:space="0" w:color="auto"/>
              <w:left w:val="single" w:sz="4" w:space="0" w:color="auto"/>
              <w:bottom w:val="single" w:sz="4" w:space="0" w:color="auto"/>
              <w:right w:val="single" w:sz="4" w:space="0" w:color="auto"/>
            </w:tcBorders>
          </w:tcPr>
          <w:p w14:paraId="5167BB37"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4</w:t>
            </w:r>
          </w:p>
        </w:tc>
        <w:tc>
          <w:tcPr>
            <w:tcW w:w="1373" w:type="dxa"/>
            <w:tcBorders>
              <w:top w:val="single" w:sz="4" w:space="0" w:color="auto"/>
              <w:left w:val="single" w:sz="4" w:space="0" w:color="auto"/>
              <w:bottom w:val="single" w:sz="4" w:space="0" w:color="auto"/>
              <w:right w:val="single" w:sz="4" w:space="0" w:color="auto"/>
            </w:tcBorders>
          </w:tcPr>
          <w:p w14:paraId="13860D31"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5</w:t>
            </w:r>
          </w:p>
        </w:tc>
        <w:tc>
          <w:tcPr>
            <w:tcW w:w="1524" w:type="dxa"/>
            <w:tcBorders>
              <w:top w:val="single" w:sz="4" w:space="0" w:color="auto"/>
              <w:left w:val="single" w:sz="4" w:space="0" w:color="auto"/>
              <w:bottom w:val="single" w:sz="4" w:space="0" w:color="auto"/>
              <w:right w:val="single" w:sz="4" w:space="0" w:color="auto"/>
            </w:tcBorders>
          </w:tcPr>
          <w:p w14:paraId="18B4CCF9"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6</w:t>
            </w:r>
          </w:p>
        </w:tc>
        <w:tc>
          <w:tcPr>
            <w:tcW w:w="1067" w:type="dxa"/>
            <w:tcBorders>
              <w:top w:val="single" w:sz="4" w:space="0" w:color="auto"/>
              <w:left w:val="single" w:sz="4" w:space="0" w:color="auto"/>
              <w:bottom w:val="single" w:sz="4" w:space="0" w:color="auto"/>
              <w:right w:val="single" w:sz="4" w:space="0" w:color="auto"/>
            </w:tcBorders>
          </w:tcPr>
          <w:p w14:paraId="6B281A76"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7</w:t>
            </w:r>
          </w:p>
        </w:tc>
        <w:tc>
          <w:tcPr>
            <w:tcW w:w="1830" w:type="dxa"/>
            <w:tcBorders>
              <w:top w:val="single" w:sz="4" w:space="0" w:color="auto"/>
              <w:left w:val="single" w:sz="4" w:space="0" w:color="auto"/>
              <w:bottom w:val="single" w:sz="4" w:space="0" w:color="auto"/>
              <w:right w:val="single" w:sz="4" w:space="0" w:color="auto"/>
            </w:tcBorders>
          </w:tcPr>
          <w:p w14:paraId="7C8C0EEF"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8</w:t>
            </w:r>
          </w:p>
        </w:tc>
        <w:tc>
          <w:tcPr>
            <w:tcW w:w="1373" w:type="dxa"/>
            <w:tcBorders>
              <w:top w:val="single" w:sz="4" w:space="0" w:color="auto"/>
              <w:left w:val="single" w:sz="4" w:space="0" w:color="auto"/>
              <w:bottom w:val="single" w:sz="4" w:space="0" w:color="auto"/>
              <w:right w:val="single" w:sz="4" w:space="0" w:color="auto"/>
            </w:tcBorders>
          </w:tcPr>
          <w:p w14:paraId="2425E096"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9</w:t>
            </w:r>
          </w:p>
        </w:tc>
        <w:tc>
          <w:tcPr>
            <w:tcW w:w="1373" w:type="dxa"/>
            <w:tcBorders>
              <w:top w:val="single" w:sz="4" w:space="0" w:color="auto"/>
              <w:left w:val="single" w:sz="4" w:space="0" w:color="auto"/>
              <w:bottom w:val="single" w:sz="4" w:space="0" w:color="auto"/>
              <w:right w:val="single" w:sz="4" w:space="0" w:color="auto"/>
            </w:tcBorders>
          </w:tcPr>
          <w:p w14:paraId="5C259469"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10</w:t>
            </w:r>
          </w:p>
        </w:tc>
        <w:tc>
          <w:tcPr>
            <w:tcW w:w="1067" w:type="dxa"/>
            <w:tcBorders>
              <w:top w:val="single" w:sz="4" w:space="0" w:color="auto"/>
              <w:left w:val="single" w:sz="4" w:space="0" w:color="auto"/>
              <w:bottom w:val="single" w:sz="4" w:space="0" w:color="auto"/>
              <w:right w:val="single" w:sz="4" w:space="0" w:color="auto"/>
            </w:tcBorders>
          </w:tcPr>
          <w:p w14:paraId="28BB69A5"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11</w:t>
            </w:r>
          </w:p>
        </w:tc>
        <w:tc>
          <w:tcPr>
            <w:tcW w:w="1677" w:type="dxa"/>
            <w:tcBorders>
              <w:top w:val="single" w:sz="4" w:space="0" w:color="auto"/>
              <w:left w:val="single" w:sz="4" w:space="0" w:color="auto"/>
              <w:bottom w:val="single" w:sz="4" w:space="0" w:color="auto"/>
              <w:right w:val="single" w:sz="4" w:space="0" w:color="auto"/>
            </w:tcBorders>
          </w:tcPr>
          <w:p w14:paraId="38D0AF31" w14:textId="77777777" w:rsidR="00C35A81" w:rsidRPr="005E0C7A" w:rsidRDefault="00C35A81" w:rsidP="00C35A81">
            <w:pPr>
              <w:spacing w:after="0" w:line="240" w:lineRule="auto"/>
              <w:jc w:val="center"/>
              <w:rPr>
                <w:rFonts w:ascii="Times New Roman" w:eastAsia="Calibri" w:hAnsi="Times New Roman" w:cs="Times New Roman"/>
                <w:bCs/>
                <w:sz w:val="16"/>
                <w:szCs w:val="16"/>
                <w:lang w:eastAsia="ru-RU"/>
              </w:rPr>
            </w:pPr>
            <w:r w:rsidRPr="005E0C7A">
              <w:rPr>
                <w:rFonts w:ascii="Times New Roman" w:eastAsia="Calibri" w:hAnsi="Times New Roman" w:cs="Times New Roman"/>
                <w:bCs/>
                <w:sz w:val="16"/>
                <w:szCs w:val="16"/>
                <w:lang w:eastAsia="ru-RU"/>
              </w:rPr>
              <w:t>12</w:t>
            </w:r>
          </w:p>
        </w:tc>
      </w:tr>
      <w:tr w:rsidR="00C35A81" w:rsidRPr="005E0C7A" w14:paraId="37DAD787" w14:textId="77777777" w:rsidTr="00C35A81">
        <w:trPr>
          <w:trHeight w:val="354"/>
        </w:trPr>
        <w:tc>
          <w:tcPr>
            <w:tcW w:w="422" w:type="dxa"/>
            <w:tcBorders>
              <w:top w:val="single" w:sz="4" w:space="0" w:color="auto"/>
              <w:left w:val="single" w:sz="4" w:space="0" w:color="auto"/>
              <w:bottom w:val="single" w:sz="4" w:space="0" w:color="auto"/>
              <w:right w:val="single" w:sz="4" w:space="0" w:color="auto"/>
            </w:tcBorders>
          </w:tcPr>
          <w:p w14:paraId="2C2457E7"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677" w:type="dxa"/>
            <w:tcBorders>
              <w:top w:val="single" w:sz="4" w:space="0" w:color="auto"/>
              <w:left w:val="single" w:sz="4" w:space="0" w:color="auto"/>
              <w:bottom w:val="single" w:sz="4" w:space="0" w:color="auto"/>
              <w:right w:val="single" w:sz="4" w:space="0" w:color="auto"/>
            </w:tcBorders>
          </w:tcPr>
          <w:p w14:paraId="094CFD8E"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220" w:type="dxa"/>
            <w:tcBorders>
              <w:top w:val="single" w:sz="4" w:space="0" w:color="auto"/>
              <w:left w:val="single" w:sz="4" w:space="0" w:color="auto"/>
              <w:bottom w:val="single" w:sz="4" w:space="0" w:color="auto"/>
              <w:right w:val="single" w:sz="4" w:space="0" w:color="auto"/>
            </w:tcBorders>
          </w:tcPr>
          <w:p w14:paraId="69A7F2BF"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14:paraId="6B187222"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14:paraId="23DF8002"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524" w:type="dxa"/>
            <w:tcBorders>
              <w:top w:val="single" w:sz="4" w:space="0" w:color="auto"/>
              <w:left w:val="single" w:sz="4" w:space="0" w:color="auto"/>
              <w:bottom w:val="single" w:sz="4" w:space="0" w:color="auto"/>
              <w:right w:val="single" w:sz="4" w:space="0" w:color="auto"/>
            </w:tcBorders>
          </w:tcPr>
          <w:p w14:paraId="503E97BB"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tcPr>
          <w:p w14:paraId="0C4FB3F5"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830" w:type="dxa"/>
            <w:tcBorders>
              <w:top w:val="single" w:sz="4" w:space="0" w:color="auto"/>
              <w:left w:val="single" w:sz="4" w:space="0" w:color="auto"/>
              <w:bottom w:val="single" w:sz="4" w:space="0" w:color="auto"/>
              <w:right w:val="single" w:sz="4" w:space="0" w:color="auto"/>
            </w:tcBorders>
          </w:tcPr>
          <w:p w14:paraId="68B77B5E"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14:paraId="6204BC48"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14:paraId="6AB80F03"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067" w:type="dxa"/>
            <w:tcBorders>
              <w:top w:val="single" w:sz="4" w:space="0" w:color="auto"/>
              <w:left w:val="single" w:sz="4" w:space="0" w:color="auto"/>
              <w:bottom w:val="single" w:sz="4" w:space="0" w:color="auto"/>
              <w:right w:val="single" w:sz="4" w:space="0" w:color="auto"/>
            </w:tcBorders>
          </w:tcPr>
          <w:p w14:paraId="3224E5C5"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c>
          <w:tcPr>
            <w:tcW w:w="1677" w:type="dxa"/>
            <w:tcBorders>
              <w:top w:val="single" w:sz="4" w:space="0" w:color="auto"/>
              <w:left w:val="single" w:sz="4" w:space="0" w:color="auto"/>
              <w:bottom w:val="single" w:sz="4" w:space="0" w:color="auto"/>
              <w:right w:val="single" w:sz="4" w:space="0" w:color="auto"/>
            </w:tcBorders>
          </w:tcPr>
          <w:p w14:paraId="4C8F7DD3" w14:textId="77777777" w:rsidR="00C35A81" w:rsidRPr="005E0C7A" w:rsidRDefault="00C35A81" w:rsidP="00C35A81">
            <w:pPr>
              <w:spacing w:after="0" w:line="240" w:lineRule="auto"/>
              <w:jc w:val="both"/>
              <w:rPr>
                <w:rFonts w:ascii="Times New Roman" w:eastAsia="Calibri" w:hAnsi="Times New Roman" w:cs="Times New Roman"/>
                <w:bCs/>
                <w:sz w:val="16"/>
                <w:szCs w:val="16"/>
                <w:lang w:eastAsia="ru-RU"/>
              </w:rPr>
            </w:pPr>
          </w:p>
        </w:tc>
      </w:tr>
    </w:tbl>
    <w:p w14:paraId="618B21A5" w14:textId="77777777" w:rsidR="006E7EDF" w:rsidRPr="00C42319" w:rsidRDefault="006E7EDF" w:rsidP="00C42319">
      <w:pPr>
        <w:spacing w:after="0" w:line="240" w:lineRule="auto"/>
        <w:jc w:val="both"/>
        <w:rPr>
          <w:rFonts w:ascii="Times New Roman" w:eastAsia="Times New Roman" w:hAnsi="Times New Roman" w:cs="Times New Roman"/>
          <w:sz w:val="18"/>
          <w:szCs w:val="18"/>
          <w:lang w:eastAsia="ru-RU"/>
        </w:rPr>
      </w:pPr>
    </w:p>
    <w:p w14:paraId="31969B59" w14:textId="77777777" w:rsidR="006E7EDF" w:rsidRPr="006E7EDF" w:rsidRDefault="006E7EDF" w:rsidP="00C42319">
      <w:pPr>
        <w:spacing w:after="0" w:line="240" w:lineRule="auto"/>
        <w:jc w:val="both"/>
        <w:rPr>
          <w:rFonts w:ascii="Times New Roman" w:eastAsia="Times New Roman" w:hAnsi="Times New Roman" w:cs="Times New Roman"/>
          <w:sz w:val="18"/>
          <w:szCs w:val="18"/>
          <w:lang w:eastAsia="ru-RU"/>
        </w:rPr>
      </w:pPr>
      <w:r w:rsidRPr="006E7EDF">
        <w:rPr>
          <w:rFonts w:ascii="Times New Roman" w:eastAsia="Times New Roman" w:hAnsi="Times New Roman" w:cs="Times New Roman"/>
          <w:sz w:val="18"/>
          <w:szCs w:val="18"/>
          <w:lang w:eastAsia="ru-RU"/>
        </w:rPr>
        <w:t>* - при заполнении графы с номером 3 государственный регистрационный знак транспортного средства указывается при его наличии.</w:t>
      </w:r>
    </w:p>
    <w:p w14:paraId="79D26817" w14:textId="77777777" w:rsidR="006E7EDF" w:rsidRPr="006E7EDF" w:rsidRDefault="006E7EDF" w:rsidP="00C42319">
      <w:pPr>
        <w:spacing w:after="0" w:line="240" w:lineRule="auto"/>
        <w:jc w:val="both"/>
        <w:rPr>
          <w:rFonts w:ascii="Times New Roman" w:eastAsia="Times New Roman" w:hAnsi="Times New Roman" w:cs="Times New Roman"/>
          <w:sz w:val="18"/>
          <w:szCs w:val="18"/>
          <w:lang w:eastAsia="ru-RU"/>
        </w:rPr>
      </w:pPr>
      <w:r w:rsidRPr="006E7EDF">
        <w:rPr>
          <w:rFonts w:ascii="Times New Roman" w:eastAsia="Times New Roman" w:hAnsi="Times New Roman" w:cs="Times New Roman"/>
          <w:sz w:val="18"/>
          <w:szCs w:val="18"/>
          <w:lang w:eastAsia="ru-RU"/>
        </w:rPr>
        <w:t xml:space="preserve">** - при заполнении граф с номерами от </w:t>
      </w:r>
      <w:r w:rsidR="00C42319" w:rsidRPr="00C42319">
        <w:rPr>
          <w:rFonts w:ascii="Times New Roman" w:eastAsia="Times New Roman" w:hAnsi="Times New Roman" w:cs="Times New Roman"/>
          <w:sz w:val="18"/>
          <w:szCs w:val="18"/>
          <w:lang w:eastAsia="ru-RU"/>
        </w:rPr>
        <w:t>7</w:t>
      </w:r>
      <w:r w:rsidRPr="006E7EDF">
        <w:rPr>
          <w:rFonts w:ascii="Times New Roman" w:eastAsia="Times New Roman" w:hAnsi="Times New Roman" w:cs="Times New Roman"/>
          <w:sz w:val="18"/>
          <w:szCs w:val="18"/>
          <w:lang w:eastAsia="ru-RU"/>
        </w:rPr>
        <w:t xml:space="preserve"> до 11 необходимо ставить «</w:t>
      </w:r>
      <w:r w:rsidRPr="006E7EDF">
        <w:rPr>
          <w:rFonts w:ascii="Times New Roman" w:eastAsia="Times New Roman" w:hAnsi="Times New Roman" w:cs="Times New Roman"/>
          <w:b/>
          <w:bCs/>
          <w:sz w:val="18"/>
          <w:szCs w:val="18"/>
          <w:lang w:eastAsia="ru-RU"/>
        </w:rPr>
        <w:t>Да</w:t>
      </w:r>
      <w:r w:rsidRPr="006E7EDF">
        <w:rPr>
          <w:rFonts w:ascii="Times New Roman" w:eastAsia="Times New Roman" w:hAnsi="Times New Roman" w:cs="Times New Roman"/>
          <w:sz w:val="18"/>
          <w:szCs w:val="18"/>
          <w:lang w:eastAsia="ru-RU"/>
        </w:rPr>
        <w:t xml:space="preserve">», в случае если транспортное средство </w:t>
      </w:r>
      <w:r w:rsidRPr="006E7EDF">
        <w:rPr>
          <w:rFonts w:ascii="Times New Roman" w:eastAsia="Times New Roman" w:hAnsi="Times New Roman" w:cs="Times New Roman"/>
          <w:b/>
          <w:bCs/>
          <w:sz w:val="18"/>
          <w:szCs w:val="18"/>
          <w:lang w:eastAsia="ru-RU"/>
        </w:rPr>
        <w:t>имеет</w:t>
      </w:r>
      <w:r w:rsidRPr="006E7EDF">
        <w:rPr>
          <w:rFonts w:ascii="Times New Roman" w:eastAsia="Times New Roman" w:hAnsi="Times New Roman" w:cs="Times New Roman"/>
          <w:sz w:val="18"/>
          <w:szCs w:val="18"/>
          <w:lang w:eastAsia="ru-RU"/>
        </w:rPr>
        <w:t xml:space="preserve"> указанные в графе характеристики, влияющие на качество регулярных перевозок, и необходимо ставить «</w:t>
      </w:r>
      <w:r w:rsidRPr="006E7EDF">
        <w:rPr>
          <w:rFonts w:ascii="Times New Roman" w:eastAsia="Times New Roman" w:hAnsi="Times New Roman" w:cs="Times New Roman"/>
          <w:b/>
          <w:bCs/>
          <w:sz w:val="18"/>
          <w:szCs w:val="18"/>
          <w:lang w:eastAsia="ru-RU"/>
        </w:rPr>
        <w:t>Нет</w:t>
      </w:r>
      <w:r w:rsidRPr="006E7EDF">
        <w:rPr>
          <w:rFonts w:ascii="Times New Roman" w:eastAsia="Times New Roman" w:hAnsi="Times New Roman" w:cs="Times New Roman"/>
          <w:sz w:val="18"/>
          <w:szCs w:val="18"/>
          <w:lang w:eastAsia="ru-RU"/>
        </w:rPr>
        <w:t xml:space="preserve">», в случае если транспортное средство </w:t>
      </w:r>
      <w:r w:rsidRPr="006E7EDF">
        <w:rPr>
          <w:rFonts w:ascii="Times New Roman" w:eastAsia="Times New Roman" w:hAnsi="Times New Roman" w:cs="Times New Roman"/>
          <w:b/>
          <w:bCs/>
          <w:sz w:val="18"/>
          <w:szCs w:val="18"/>
          <w:lang w:eastAsia="ru-RU"/>
        </w:rPr>
        <w:t>не имеет</w:t>
      </w:r>
      <w:r w:rsidRPr="006E7EDF">
        <w:rPr>
          <w:rFonts w:ascii="Times New Roman" w:eastAsia="Times New Roman" w:hAnsi="Times New Roman" w:cs="Times New Roman"/>
          <w:sz w:val="18"/>
          <w:szCs w:val="18"/>
          <w:lang w:eastAsia="ru-RU"/>
        </w:rPr>
        <w:t xml:space="preserve"> указанные в графе характеристики, влияющие на качество регулярных перевозок.</w:t>
      </w:r>
    </w:p>
    <w:p w14:paraId="17F0347E" w14:textId="77777777" w:rsidR="006E7EDF" w:rsidRPr="006E7EDF" w:rsidRDefault="006E7EDF" w:rsidP="00C42319">
      <w:pPr>
        <w:spacing w:after="0" w:line="240" w:lineRule="auto"/>
        <w:jc w:val="both"/>
        <w:rPr>
          <w:rFonts w:ascii="Times New Roman" w:eastAsia="Times New Roman" w:hAnsi="Times New Roman" w:cs="Times New Roman"/>
          <w:sz w:val="24"/>
          <w:szCs w:val="24"/>
          <w:lang w:eastAsia="ru-RU"/>
        </w:rPr>
      </w:pPr>
      <w:r w:rsidRPr="006E7EDF">
        <w:rPr>
          <w:rFonts w:ascii="Times New Roman" w:eastAsia="Times New Roman" w:hAnsi="Times New Roman" w:cs="Times New Roman"/>
          <w:b/>
          <w:bCs/>
          <w:lang w:eastAsia="ru-RU"/>
        </w:rPr>
        <w:t> </w:t>
      </w:r>
    </w:p>
    <w:p w14:paraId="751A7C3E" w14:textId="77777777" w:rsidR="006E7EDF" w:rsidRPr="00DD01A8" w:rsidRDefault="006E7EDF" w:rsidP="00DD01A8">
      <w:pPr>
        <w:spacing w:after="0" w:line="240" w:lineRule="auto"/>
        <w:rPr>
          <w:rFonts w:ascii="Times New Roman" w:hAnsi="Times New Roman" w:cs="Times New Roman"/>
        </w:rPr>
      </w:pPr>
      <w:r w:rsidRPr="00DD01A8">
        <w:rPr>
          <w:rFonts w:ascii="Times New Roman" w:hAnsi="Times New Roman" w:cs="Times New Roman"/>
        </w:rPr>
        <w:t>Руководитель юридического лица, индивидуальный предприниматель,  уполномоченный участник договора простого товарищества</w:t>
      </w:r>
    </w:p>
    <w:p w14:paraId="141D58C0" w14:textId="77777777" w:rsidR="006E7EDF" w:rsidRPr="00DD01A8" w:rsidRDefault="006E7EDF" w:rsidP="00DD01A8">
      <w:pPr>
        <w:spacing w:after="0" w:line="240" w:lineRule="auto"/>
        <w:rPr>
          <w:rFonts w:ascii="Times New Roman" w:hAnsi="Times New Roman" w:cs="Times New Roman"/>
        </w:rPr>
      </w:pPr>
      <w:r w:rsidRPr="00DD01A8">
        <w:rPr>
          <w:rFonts w:ascii="Times New Roman" w:hAnsi="Times New Roman" w:cs="Times New Roman"/>
        </w:rPr>
        <w:t> </w:t>
      </w:r>
    </w:p>
    <w:p w14:paraId="44E28BE6" w14:textId="77777777" w:rsidR="005520A5" w:rsidRPr="00DD01A8" w:rsidRDefault="006E7EDF" w:rsidP="00DD01A8">
      <w:pPr>
        <w:spacing w:after="0" w:line="240" w:lineRule="auto"/>
        <w:rPr>
          <w:rFonts w:ascii="Times New Roman" w:hAnsi="Times New Roman" w:cs="Times New Roman"/>
        </w:rPr>
      </w:pPr>
      <w:r w:rsidRPr="00DD01A8">
        <w:rPr>
          <w:rFonts w:ascii="Times New Roman" w:hAnsi="Times New Roman" w:cs="Times New Roman"/>
        </w:rPr>
        <w:t xml:space="preserve">  ___________________________________________/_________/______________/        </w:t>
      </w:r>
    </w:p>
    <w:p w14:paraId="421DE1B4" w14:textId="77777777" w:rsidR="006E7EDF" w:rsidRPr="00DD01A8" w:rsidRDefault="006E7EDF" w:rsidP="00DD01A8">
      <w:pPr>
        <w:spacing w:after="0" w:line="240" w:lineRule="auto"/>
        <w:rPr>
          <w:rFonts w:ascii="Times New Roman" w:hAnsi="Times New Roman" w:cs="Times New Roman"/>
          <w:sz w:val="18"/>
          <w:szCs w:val="18"/>
        </w:rPr>
      </w:pPr>
      <w:r w:rsidRPr="00DD01A8">
        <w:rPr>
          <w:rFonts w:ascii="Times New Roman" w:hAnsi="Times New Roman" w:cs="Times New Roman"/>
          <w:sz w:val="18"/>
          <w:szCs w:val="18"/>
        </w:rPr>
        <w:t>      </w:t>
      </w:r>
      <w:r w:rsidR="00DD01A8" w:rsidRPr="00DD01A8">
        <w:rPr>
          <w:rFonts w:ascii="Times New Roman" w:hAnsi="Times New Roman" w:cs="Times New Roman"/>
          <w:sz w:val="18"/>
          <w:szCs w:val="18"/>
        </w:rPr>
        <w:t> (должность)  (Ф.И.О.)                                                </w:t>
      </w:r>
      <w:r w:rsidR="00DD01A8">
        <w:rPr>
          <w:rFonts w:ascii="Times New Roman" w:hAnsi="Times New Roman" w:cs="Times New Roman"/>
          <w:sz w:val="18"/>
          <w:szCs w:val="18"/>
        </w:rPr>
        <w:t xml:space="preserve">                    </w:t>
      </w:r>
      <w:r w:rsidR="00DD01A8" w:rsidRPr="00DD01A8">
        <w:rPr>
          <w:rFonts w:ascii="Times New Roman" w:hAnsi="Times New Roman" w:cs="Times New Roman"/>
          <w:sz w:val="18"/>
          <w:szCs w:val="18"/>
        </w:rPr>
        <w:t>(подпись)                                                                                                                  </w:t>
      </w:r>
      <w:r w:rsidRPr="00DD01A8">
        <w:rPr>
          <w:rFonts w:ascii="Times New Roman" w:hAnsi="Times New Roman" w:cs="Times New Roman"/>
          <w:sz w:val="18"/>
          <w:szCs w:val="18"/>
        </w:rPr>
        <w:t xml:space="preserve">  </w:t>
      </w:r>
    </w:p>
    <w:p w14:paraId="0F68867E" w14:textId="77777777" w:rsidR="00E610AF" w:rsidRPr="00E610AF" w:rsidRDefault="006E7EDF" w:rsidP="00E610AF">
      <w:pPr>
        <w:spacing w:after="0" w:line="240" w:lineRule="auto"/>
        <w:rPr>
          <w:rFonts w:ascii="Times New Roman" w:hAnsi="Times New Roman" w:cs="Times New Roman"/>
          <w:sz w:val="18"/>
          <w:szCs w:val="18"/>
        </w:rPr>
        <w:sectPr w:rsidR="00E610AF" w:rsidRPr="00E610AF" w:rsidSect="00002F74">
          <w:pgSz w:w="16838" w:h="11906" w:orient="landscape"/>
          <w:pgMar w:top="567" w:right="567" w:bottom="567" w:left="567" w:header="397" w:footer="397" w:gutter="0"/>
          <w:cols w:space="708"/>
          <w:titlePg/>
          <w:docGrid w:linePitch="360"/>
        </w:sectPr>
      </w:pPr>
      <w:r w:rsidRPr="00DD01A8">
        <w:rPr>
          <w:rFonts w:ascii="Times New Roman" w:hAnsi="Times New Roman" w:cs="Times New Roman"/>
          <w:sz w:val="18"/>
          <w:szCs w:val="18"/>
        </w:rPr>
        <w:t>                                                                                                         </w:t>
      </w:r>
      <w:r w:rsidR="00C42319" w:rsidRPr="00DD01A8">
        <w:rPr>
          <w:rFonts w:ascii="Times New Roman" w:hAnsi="Times New Roman" w:cs="Times New Roman"/>
          <w:sz w:val="18"/>
          <w:szCs w:val="18"/>
        </w:rPr>
        <w:t>                </w:t>
      </w:r>
      <w:r w:rsidR="00DD01A8">
        <w:rPr>
          <w:rFonts w:ascii="Times New Roman" w:hAnsi="Times New Roman" w:cs="Times New Roman"/>
          <w:sz w:val="18"/>
          <w:szCs w:val="18"/>
        </w:rPr>
        <w:t xml:space="preserve">        </w:t>
      </w:r>
      <w:r w:rsidR="00E610AF">
        <w:rPr>
          <w:rFonts w:ascii="Times New Roman" w:hAnsi="Times New Roman" w:cs="Times New Roman"/>
          <w:sz w:val="18"/>
          <w:szCs w:val="18"/>
        </w:rPr>
        <w:t xml:space="preserve">      </w:t>
      </w:r>
      <w:r w:rsidR="00DD01A8">
        <w:rPr>
          <w:rFonts w:ascii="Times New Roman" w:hAnsi="Times New Roman" w:cs="Times New Roman"/>
          <w:sz w:val="18"/>
          <w:szCs w:val="18"/>
        </w:rPr>
        <w:t xml:space="preserve"> </w:t>
      </w:r>
      <w:r w:rsidR="00E610AF">
        <w:rPr>
          <w:rFonts w:ascii="Times New Roman" w:hAnsi="Times New Roman" w:cs="Times New Roman"/>
          <w:sz w:val="18"/>
          <w:szCs w:val="18"/>
        </w:rPr>
        <w:t>М.П.</w:t>
      </w:r>
    </w:p>
    <w:p w14:paraId="37FC49EB" w14:textId="77777777" w:rsidR="00E610AF" w:rsidRDefault="00E610AF" w:rsidP="00E610AF">
      <w:pPr>
        <w:rPr>
          <w:rFonts w:ascii="Times New Roman" w:hAnsi="Times New Roman" w:cs="Times New Roman"/>
          <w:sz w:val="18"/>
          <w:szCs w:val="18"/>
        </w:rPr>
      </w:pPr>
    </w:p>
    <w:p w14:paraId="64AC9469" w14:textId="77777777" w:rsidR="00E610AF" w:rsidRPr="00C35A81" w:rsidRDefault="00E610AF" w:rsidP="00E610AF">
      <w:pPr>
        <w:tabs>
          <w:tab w:val="center" w:pos="7852"/>
          <w:tab w:val="left" w:pos="12480"/>
        </w:tabs>
        <w:spacing w:after="0" w:line="240" w:lineRule="auto"/>
        <w:jc w:val="right"/>
        <w:rPr>
          <w:rFonts w:ascii="Times New Roman" w:eastAsia="Times New Roman" w:hAnsi="Times New Roman" w:cs="Times New Roman"/>
          <w:bCs/>
          <w:spacing w:val="-1"/>
          <w:sz w:val="24"/>
          <w:szCs w:val="24"/>
          <w:lang w:eastAsia="ru-RU"/>
        </w:rPr>
      </w:pPr>
      <w:r>
        <w:rPr>
          <w:rFonts w:ascii="Times New Roman" w:hAnsi="Times New Roman" w:cs="Times New Roman"/>
          <w:sz w:val="18"/>
          <w:szCs w:val="18"/>
        </w:rPr>
        <w:tab/>
      </w:r>
      <w:r>
        <w:rPr>
          <w:rFonts w:ascii="Times New Roman" w:eastAsia="Times New Roman" w:hAnsi="Times New Roman" w:cs="Times New Roman"/>
          <w:bCs/>
          <w:spacing w:val="-1"/>
          <w:sz w:val="24"/>
          <w:szCs w:val="24"/>
          <w:lang w:eastAsia="ru-RU"/>
        </w:rPr>
        <w:t>ПРИЛОЖЕНИЕ №10</w:t>
      </w:r>
    </w:p>
    <w:p w14:paraId="4BC66A64" w14:textId="77777777" w:rsidR="00C34BA6" w:rsidRDefault="00E610AF" w:rsidP="00E610AF">
      <w:pPr>
        <w:tabs>
          <w:tab w:val="left" w:pos="6960"/>
        </w:tabs>
        <w:jc w:val="right"/>
        <w:rPr>
          <w:rFonts w:ascii="Times New Roman" w:hAnsi="Times New Roman" w:cs="Times New Roman"/>
          <w:sz w:val="18"/>
          <w:szCs w:val="18"/>
        </w:rPr>
      </w:pPr>
      <w:r w:rsidRPr="00C35A81">
        <w:rPr>
          <w:rFonts w:ascii="Times New Roman" w:eastAsia="Times New Roman" w:hAnsi="Times New Roman" w:cs="Times New Roman"/>
          <w:bCs/>
          <w:spacing w:val="-1"/>
          <w:sz w:val="24"/>
          <w:szCs w:val="24"/>
          <w:lang w:eastAsia="ru-RU"/>
        </w:rPr>
        <w:tab/>
      </w:r>
      <w:r w:rsidRPr="00C35A81">
        <w:rPr>
          <w:rFonts w:ascii="Times New Roman" w:eastAsia="Times New Roman" w:hAnsi="Times New Roman" w:cs="Times New Roman"/>
          <w:bCs/>
          <w:spacing w:val="-1"/>
          <w:sz w:val="24"/>
          <w:szCs w:val="24"/>
          <w:lang w:eastAsia="ru-RU"/>
        </w:rPr>
        <w:tab/>
        <w:t>к конкурсной документации</w:t>
      </w:r>
    </w:p>
    <w:p w14:paraId="15EC6DE6" w14:textId="77777777" w:rsidR="00C34BA6" w:rsidRPr="00C34BA6" w:rsidRDefault="00C34BA6" w:rsidP="00C34BA6">
      <w:pPr>
        <w:rPr>
          <w:rFonts w:ascii="Times New Roman" w:hAnsi="Times New Roman" w:cs="Times New Roman"/>
          <w:sz w:val="18"/>
          <w:szCs w:val="18"/>
        </w:rPr>
      </w:pPr>
    </w:p>
    <w:p w14:paraId="2A40D5CA" w14:textId="77777777" w:rsidR="00C34BA6" w:rsidRDefault="00C34BA6" w:rsidP="00C34BA6">
      <w:pPr>
        <w:rPr>
          <w:rFonts w:ascii="Times New Roman" w:hAnsi="Times New Roman" w:cs="Times New Roman"/>
          <w:sz w:val="18"/>
          <w:szCs w:val="18"/>
        </w:rPr>
      </w:pPr>
    </w:p>
    <w:p w14:paraId="145679EE" w14:textId="77777777" w:rsidR="00E610AF" w:rsidRPr="00C34BA6" w:rsidRDefault="00C34BA6" w:rsidP="00C34BA6">
      <w:pPr>
        <w:tabs>
          <w:tab w:val="left" w:pos="4290"/>
        </w:tabs>
        <w:spacing w:after="0" w:line="240" w:lineRule="auto"/>
        <w:jc w:val="center"/>
        <w:rPr>
          <w:rFonts w:ascii="Times New Roman" w:hAnsi="Times New Roman" w:cs="Times New Roman"/>
          <w:b/>
          <w:sz w:val="24"/>
          <w:szCs w:val="24"/>
        </w:rPr>
      </w:pPr>
      <w:r w:rsidRPr="00C34BA6">
        <w:rPr>
          <w:rFonts w:ascii="Times New Roman" w:hAnsi="Times New Roman" w:cs="Times New Roman"/>
          <w:b/>
          <w:sz w:val="24"/>
          <w:szCs w:val="24"/>
        </w:rPr>
        <w:t>РАСПИСАНИЯ ДВИЖЕНИЯ АВТОБУСОВ</w:t>
      </w:r>
    </w:p>
    <w:p w14:paraId="5490673E" w14:textId="77777777" w:rsidR="00C34BA6" w:rsidRPr="00C34BA6" w:rsidRDefault="00C34BA6" w:rsidP="00C34BA6">
      <w:pPr>
        <w:tabs>
          <w:tab w:val="left" w:pos="4290"/>
        </w:tabs>
        <w:spacing w:after="0" w:line="240" w:lineRule="auto"/>
        <w:jc w:val="center"/>
        <w:rPr>
          <w:rFonts w:ascii="Times New Roman" w:hAnsi="Times New Roman" w:cs="Times New Roman"/>
          <w:b/>
          <w:sz w:val="24"/>
          <w:szCs w:val="24"/>
        </w:rPr>
      </w:pPr>
      <w:r w:rsidRPr="00C34BA6">
        <w:rPr>
          <w:rFonts w:ascii="Times New Roman" w:hAnsi="Times New Roman" w:cs="Times New Roman"/>
          <w:b/>
          <w:sz w:val="24"/>
          <w:szCs w:val="24"/>
        </w:rPr>
        <w:t xml:space="preserve">по муниципальным маршрутам регулярных перевозок по нерегулируемому тарифу </w:t>
      </w:r>
    </w:p>
    <w:p w14:paraId="42D58FD0" w14:textId="77777777" w:rsidR="00893467" w:rsidRDefault="00C34BA6" w:rsidP="00C34BA6">
      <w:pPr>
        <w:tabs>
          <w:tab w:val="left" w:pos="4290"/>
        </w:tabs>
        <w:spacing w:after="0" w:line="240" w:lineRule="auto"/>
        <w:jc w:val="center"/>
        <w:rPr>
          <w:rFonts w:ascii="Times New Roman" w:hAnsi="Times New Roman" w:cs="Times New Roman"/>
          <w:b/>
          <w:sz w:val="24"/>
          <w:szCs w:val="24"/>
        </w:rPr>
      </w:pPr>
      <w:r w:rsidRPr="00C34BA6">
        <w:rPr>
          <w:rFonts w:ascii="Times New Roman" w:hAnsi="Times New Roman" w:cs="Times New Roman"/>
          <w:b/>
          <w:sz w:val="24"/>
          <w:szCs w:val="24"/>
        </w:rPr>
        <w:t xml:space="preserve">на территории муниципального образования городское поселение «Город  </w:t>
      </w:r>
      <w:r w:rsidR="00795180">
        <w:rPr>
          <w:rFonts w:ascii="Times New Roman" w:hAnsi="Times New Roman" w:cs="Times New Roman"/>
          <w:b/>
          <w:sz w:val="24"/>
          <w:szCs w:val="24"/>
        </w:rPr>
        <w:t>Сосенский</w:t>
      </w:r>
      <w:r w:rsidRPr="00C34BA6">
        <w:rPr>
          <w:rFonts w:ascii="Times New Roman" w:hAnsi="Times New Roman" w:cs="Times New Roman"/>
          <w:b/>
          <w:sz w:val="24"/>
          <w:szCs w:val="24"/>
        </w:rPr>
        <w:t>»</w:t>
      </w:r>
    </w:p>
    <w:p w14:paraId="15FAF3AF" w14:textId="77777777" w:rsidR="001F4E83" w:rsidRDefault="001F4E83" w:rsidP="00EE4116">
      <w:pPr>
        <w:tabs>
          <w:tab w:val="left" w:pos="3240"/>
        </w:tabs>
        <w:spacing w:after="0" w:line="480" w:lineRule="auto"/>
        <w:jc w:val="center"/>
        <w:rPr>
          <w:rFonts w:ascii="Times New Roman" w:hAnsi="Times New Roman" w:cs="Times New Roman"/>
          <w:b/>
          <w:sz w:val="24"/>
          <w:szCs w:val="24"/>
          <w:u w:val="single"/>
        </w:rPr>
      </w:pPr>
    </w:p>
    <w:p w14:paraId="5763413C" w14:textId="77777777" w:rsidR="00C34BA6" w:rsidRPr="00801CEE" w:rsidRDefault="00893467" w:rsidP="00EE4116">
      <w:pPr>
        <w:tabs>
          <w:tab w:val="left" w:pos="3240"/>
        </w:tabs>
        <w:spacing w:after="0" w:line="480" w:lineRule="auto"/>
        <w:jc w:val="center"/>
        <w:rPr>
          <w:rFonts w:ascii="Times New Roman" w:hAnsi="Times New Roman" w:cs="Times New Roman"/>
          <w:b/>
          <w:sz w:val="24"/>
          <w:szCs w:val="24"/>
          <w:u w:val="single"/>
        </w:rPr>
      </w:pPr>
      <w:r w:rsidRPr="00801CEE">
        <w:rPr>
          <w:rFonts w:ascii="Times New Roman" w:hAnsi="Times New Roman" w:cs="Times New Roman"/>
          <w:b/>
          <w:sz w:val="24"/>
          <w:szCs w:val="24"/>
          <w:u w:val="single"/>
        </w:rPr>
        <w:t>ЛОТ №1</w:t>
      </w:r>
    </w:p>
    <w:p w14:paraId="15CA91A3" w14:textId="77777777" w:rsidR="00795180" w:rsidRDefault="00893467" w:rsidP="00795180">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маршрут </w:t>
      </w:r>
      <w:r w:rsidR="00801CEE">
        <w:rPr>
          <w:rFonts w:ascii="Times New Roman" w:hAnsi="Times New Roman" w:cs="Times New Roman"/>
          <w:sz w:val="24"/>
          <w:szCs w:val="24"/>
        </w:rPr>
        <w:t xml:space="preserve">№1 </w:t>
      </w:r>
      <w:r>
        <w:rPr>
          <w:rFonts w:ascii="Times New Roman" w:hAnsi="Times New Roman" w:cs="Times New Roman"/>
          <w:sz w:val="24"/>
          <w:szCs w:val="24"/>
        </w:rPr>
        <w:t xml:space="preserve">– </w:t>
      </w:r>
      <w:r w:rsidR="00795180">
        <w:rPr>
          <w:rFonts w:ascii="Times New Roman" w:hAnsi="Times New Roman" w:cs="Times New Roman"/>
          <w:sz w:val="24"/>
          <w:szCs w:val="24"/>
        </w:rPr>
        <w:t>«</w:t>
      </w:r>
      <w:r w:rsidR="00795180" w:rsidRPr="00795180">
        <w:rPr>
          <w:rFonts w:ascii="Times New Roman" w:hAnsi="Times New Roman" w:cs="Times New Roman"/>
          <w:bCs/>
          <w:sz w:val="24"/>
          <w:szCs w:val="24"/>
        </w:rPr>
        <w:t>Пер. Школьный – м-н Победы, д.42а –</w:t>
      </w:r>
      <w:r w:rsidR="00795180">
        <w:rPr>
          <w:rFonts w:ascii="Times New Roman" w:hAnsi="Times New Roman" w:cs="Times New Roman"/>
          <w:bCs/>
          <w:sz w:val="24"/>
          <w:szCs w:val="24"/>
        </w:rPr>
        <w:t xml:space="preserve"> </w:t>
      </w:r>
      <w:r w:rsidR="00795180" w:rsidRPr="00795180">
        <w:rPr>
          <w:rFonts w:ascii="Times New Roman" w:hAnsi="Times New Roman" w:cs="Times New Roman"/>
          <w:bCs/>
          <w:sz w:val="24"/>
          <w:szCs w:val="24"/>
        </w:rPr>
        <w:t>Заводской проезд</w:t>
      </w:r>
      <w:r w:rsidR="00795180">
        <w:rPr>
          <w:rFonts w:ascii="Times New Roman" w:hAnsi="Times New Roman" w:cs="Times New Roman"/>
          <w:bCs/>
          <w:sz w:val="24"/>
          <w:szCs w:val="24"/>
        </w:rPr>
        <w:t>»</w:t>
      </w:r>
    </w:p>
    <w:p w14:paraId="1741D0D7" w14:textId="77777777" w:rsidR="00765F3E" w:rsidRPr="00795180" w:rsidRDefault="00765F3E" w:rsidP="0079518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sidR="009E56CF">
        <w:rPr>
          <w:rFonts w:ascii="Times New Roman" w:hAnsi="Times New Roman" w:cs="Times New Roman"/>
          <w:bCs/>
          <w:sz w:val="24"/>
          <w:szCs w:val="24"/>
        </w:rPr>
        <w:t>кроме воскресенья и праздничных дней</w:t>
      </w:r>
      <w:r>
        <w:rPr>
          <w:rFonts w:ascii="Times New Roman" w:hAnsi="Times New Roman" w:cs="Times New Roman"/>
          <w:bCs/>
          <w:sz w:val="24"/>
          <w:szCs w:val="24"/>
        </w:rPr>
        <w:t>)</w:t>
      </w:r>
    </w:p>
    <w:tbl>
      <w:tblPr>
        <w:tblStyle w:val="a5"/>
        <w:tblpPr w:leftFromText="180" w:rightFromText="180" w:vertAnchor="text" w:horzAnchor="margin" w:tblpXSpec="center" w:tblpY="305"/>
        <w:tblW w:w="0" w:type="auto"/>
        <w:tblLook w:val="04A0" w:firstRow="1" w:lastRow="0" w:firstColumn="1" w:lastColumn="0" w:noHBand="0" w:noVBand="1"/>
      </w:tblPr>
      <w:tblGrid>
        <w:gridCol w:w="2542"/>
        <w:gridCol w:w="2447"/>
        <w:gridCol w:w="2525"/>
      </w:tblGrid>
      <w:tr w:rsidR="00893467" w14:paraId="02BC7506" w14:textId="77777777" w:rsidTr="00EB072F">
        <w:trPr>
          <w:trHeight w:val="557"/>
        </w:trPr>
        <w:tc>
          <w:tcPr>
            <w:tcW w:w="2542" w:type="dxa"/>
          </w:tcPr>
          <w:p w14:paraId="52F58B8A" w14:textId="77777777" w:rsidR="00893467" w:rsidRPr="00335C64" w:rsidRDefault="00F60ADD" w:rsidP="00893467">
            <w:pPr>
              <w:tabs>
                <w:tab w:val="left" w:pos="1470"/>
              </w:tabs>
              <w:jc w:val="center"/>
              <w:rPr>
                <w:b/>
              </w:rPr>
            </w:pPr>
            <w:r w:rsidRPr="00335C64">
              <w:rPr>
                <w:b/>
              </w:rPr>
              <w:t>Пер. Школьный</w:t>
            </w:r>
          </w:p>
          <w:p w14:paraId="30F71941" w14:textId="77777777" w:rsidR="00893467" w:rsidRPr="00335C64" w:rsidRDefault="00893467" w:rsidP="00893467">
            <w:pPr>
              <w:tabs>
                <w:tab w:val="left" w:pos="1470"/>
              </w:tabs>
              <w:rPr>
                <w:b/>
              </w:rPr>
            </w:pPr>
            <w:r w:rsidRPr="00335C64">
              <w:rPr>
                <w:b/>
              </w:rPr>
              <w:t>(время</w:t>
            </w:r>
            <w:r w:rsidR="00EB072F" w:rsidRPr="00335C64">
              <w:rPr>
                <w:b/>
              </w:rPr>
              <w:t xml:space="preserve"> </w:t>
            </w:r>
            <w:r w:rsidRPr="00335C64">
              <w:rPr>
                <w:b/>
              </w:rPr>
              <w:t>отправления</w:t>
            </w:r>
            <w:r w:rsidR="00EB072F" w:rsidRPr="00335C64">
              <w:rPr>
                <w:b/>
              </w:rPr>
              <w:t>)</w:t>
            </w:r>
          </w:p>
        </w:tc>
        <w:tc>
          <w:tcPr>
            <w:tcW w:w="2447" w:type="dxa"/>
            <w:vMerge w:val="restart"/>
          </w:tcPr>
          <w:p w14:paraId="1290B094" w14:textId="77777777" w:rsidR="00893467" w:rsidRPr="00335C64" w:rsidRDefault="00893467" w:rsidP="00893467">
            <w:pPr>
              <w:tabs>
                <w:tab w:val="left" w:pos="1470"/>
              </w:tabs>
              <w:jc w:val="center"/>
              <w:rPr>
                <w:b/>
              </w:rPr>
            </w:pPr>
          </w:p>
        </w:tc>
        <w:tc>
          <w:tcPr>
            <w:tcW w:w="2525" w:type="dxa"/>
          </w:tcPr>
          <w:p w14:paraId="53D2C8B3" w14:textId="77777777" w:rsidR="00893467" w:rsidRPr="00335C64" w:rsidRDefault="00F60ADD" w:rsidP="00893467">
            <w:pPr>
              <w:tabs>
                <w:tab w:val="left" w:pos="1470"/>
              </w:tabs>
              <w:jc w:val="center"/>
              <w:rPr>
                <w:b/>
              </w:rPr>
            </w:pPr>
            <w:r w:rsidRPr="00335C64">
              <w:rPr>
                <w:b/>
              </w:rPr>
              <w:t>М-н Победы д.42а</w:t>
            </w:r>
          </w:p>
          <w:p w14:paraId="586A57F0" w14:textId="77777777" w:rsidR="00893467" w:rsidRPr="00335C64" w:rsidRDefault="00EB072F" w:rsidP="00893467">
            <w:pPr>
              <w:tabs>
                <w:tab w:val="left" w:pos="1470"/>
              </w:tabs>
              <w:jc w:val="center"/>
              <w:rPr>
                <w:b/>
              </w:rPr>
            </w:pPr>
            <w:r w:rsidRPr="00335C64">
              <w:rPr>
                <w:b/>
              </w:rPr>
              <w:t xml:space="preserve">(время </w:t>
            </w:r>
            <w:r w:rsidR="00893467" w:rsidRPr="00335C64">
              <w:rPr>
                <w:b/>
              </w:rPr>
              <w:t>отправления)</w:t>
            </w:r>
          </w:p>
        </w:tc>
      </w:tr>
      <w:tr w:rsidR="00893467" w14:paraId="76D6BDFC" w14:textId="77777777" w:rsidTr="00EB072F">
        <w:trPr>
          <w:trHeight w:val="271"/>
        </w:trPr>
        <w:tc>
          <w:tcPr>
            <w:tcW w:w="2542" w:type="dxa"/>
          </w:tcPr>
          <w:p w14:paraId="12E20AB3" w14:textId="77777777" w:rsidR="00893467" w:rsidRPr="00335C64" w:rsidRDefault="00F60ADD" w:rsidP="00F60ADD">
            <w:pPr>
              <w:tabs>
                <w:tab w:val="left" w:pos="1470"/>
              </w:tabs>
              <w:jc w:val="center"/>
            </w:pPr>
            <w:r w:rsidRPr="00335C64">
              <w:t>7.20</w:t>
            </w:r>
          </w:p>
        </w:tc>
        <w:tc>
          <w:tcPr>
            <w:tcW w:w="2447" w:type="dxa"/>
            <w:vMerge/>
          </w:tcPr>
          <w:p w14:paraId="04C12C41" w14:textId="77777777" w:rsidR="00893467" w:rsidRPr="00335C64" w:rsidRDefault="00893467" w:rsidP="00893467"/>
        </w:tc>
        <w:tc>
          <w:tcPr>
            <w:tcW w:w="2525" w:type="dxa"/>
          </w:tcPr>
          <w:p w14:paraId="01CB7F13" w14:textId="77777777" w:rsidR="00893467" w:rsidRPr="00335C64" w:rsidRDefault="00F60ADD" w:rsidP="00F60ADD">
            <w:pPr>
              <w:tabs>
                <w:tab w:val="left" w:pos="1470"/>
              </w:tabs>
              <w:jc w:val="center"/>
            </w:pPr>
            <w:r w:rsidRPr="00335C64">
              <w:t>7.45</w:t>
            </w:r>
          </w:p>
        </w:tc>
      </w:tr>
      <w:tr w:rsidR="00893467" w14:paraId="05BE8D48" w14:textId="77777777" w:rsidTr="00EB072F">
        <w:trPr>
          <w:trHeight w:val="271"/>
        </w:trPr>
        <w:tc>
          <w:tcPr>
            <w:tcW w:w="2542" w:type="dxa"/>
          </w:tcPr>
          <w:p w14:paraId="274374B2" w14:textId="77777777" w:rsidR="00893467" w:rsidRPr="00335C64" w:rsidRDefault="00F60ADD" w:rsidP="00976358">
            <w:pPr>
              <w:tabs>
                <w:tab w:val="left" w:pos="1470"/>
              </w:tabs>
              <w:jc w:val="center"/>
            </w:pPr>
            <w:r w:rsidRPr="00335C64">
              <w:t>8.00</w:t>
            </w:r>
          </w:p>
        </w:tc>
        <w:tc>
          <w:tcPr>
            <w:tcW w:w="2447" w:type="dxa"/>
            <w:vMerge/>
          </w:tcPr>
          <w:p w14:paraId="61E09CB7" w14:textId="77777777" w:rsidR="00893467" w:rsidRPr="00335C64" w:rsidRDefault="00893467" w:rsidP="00976358">
            <w:pPr>
              <w:tabs>
                <w:tab w:val="left" w:pos="1470"/>
              </w:tabs>
              <w:jc w:val="center"/>
            </w:pPr>
          </w:p>
        </w:tc>
        <w:tc>
          <w:tcPr>
            <w:tcW w:w="2525" w:type="dxa"/>
          </w:tcPr>
          <w:p w14:paraId="00E90056" w14:textId="77777777" w:rsidR="00893467" w:rsidRPr="00335C64" w:rsidRDefault="00F60ADD" w:rsidP="00976358">
            <w:pPr>
              <w:tabs>
                <w:tab w:val="left" w:pos="1470"/>
              </w:tabs>
              <w:jc w:val="center"/>
            </w:pPr>
            <w:r w:rsidRPr="00335C64">
              <w:t>8.15</w:t>
            </w:r>
          </w:p>
        </w:tc>
      </w:tr>
      <w:tr w:rsidR="00893467" w14:paraId="47BF3FDA" w14:textId="77777777" w:rsidTr="00EB072F">
        <w:trPr>
          <w:trHeight w:val="271"/>
        </w:trPr>
        <w:tc>
          <w:tcPr>
            <w:tcW w:w="2542" w:type="dxa"/>
          </w:tcPr>
          <w:p w14:paraId="7A3EB2CF" w14:textId="77777777" w:rsidR="00893467" w:rsidRPr="00335C64" w:rsidRDefault="00F60ADD" w:rsidP="00976358">
            <w:pPr>
              <w:tabs>
                <w:tab w:val="left" w:pos="1470"/>
              </w:tabs>
              <w:jc w:val="center"/>
            </w:pPr>
            <w:r w:rsidRPr="00335C64">
              <w:t>8.30</w:t>
            </w:r>
          </w:p>
        </w:tc>
        <w:tc>
          <w:tcPr>
            <w:tcW w:w="2447" w:type="dxa"/>
            <w:vMerge/>
          </w:tcPr>
          <w:p w14:paraId="525EA89D" w14:textId="77777777" w:rsidR="00893467" w:rsidRPr="00335C64" w:rsidRDefault="00893467" w:rsidP="00976358">
            <w:pPr>
              <w:tabs>
                <w:tab w:val="left" w:pos="1470"/>
              </w:tabs>
              <w:jc w:val="center"/>
            </w:pPr>
          </w:p>
        </w:tc>
        <w:tc>
          <w:tcPr>
            <w:tcW w:w="2525" w:type="dxa"/>
          </w:tcPr>
          <w:p w14:paraId="147781E7" w14:textId="77777777" w:rsidR="00893467" w:rsidRPr="00335C64" w:rsidRDefault="00F60ADD" w:rsidP="00976358">
            <w:pPr>
              <w:tabs>
                <w:tab w:val="left" w:pos="1470"/>
              </w:tabs>
              <w:jc w:val="center"/>
            </w:pPr>
            <w:r w:rsidRPr="00335C64">
              <w:t>8.45</w:t>
            </w:r>
          </w:p>
        </w:tc>
      </w:tr>
      <w:tr w:rsidR="00893467" w14:paraId="1E97D722" w14:textId="77777777" w:rsidTr="00EB072F">
        <w:trPr>
          <w:trHeight w:val="271"/>
        </w:trPr>
        <w:tc>
          <w:tcPr>
            <w:tcW w:w="2542" w:type="dxa"/>
          </w:tcPr>
          <w:p w14:paraId="0F016C3C" w14:textId="77777777" w:rsidR="00893467" w:rsidRPr="00335C64" w:rsidRDefault="00F60ADD" w:rsidP="00976358">
            <w:pPr>
              <w:tabs>
                <w:tab w:val="left" w:pos="1470"/>
              </w:tabs>
              <w:jc w:val="center"/>
            </w:pPr>
            <w:r w:rsidRPr="00335C64">
              <w:t>9.00</w:t>
            </w:r>
          </w:p>
        </w:tc>
        <w:tc>
          <w:tcPr>
            <w:tcW w:w="2447" w:type="dxa"/>
            <w:vMerge/>
          </w:tcPr>
          <w:p w14:paraId="44A1EBB3" w14:textId="77777777" w:rsidR="00893467" w:rsidRPr="00335C64" w:rsidRDefault="00893467" w:rsidP="00976358">
            <w:pPr>
              <w:tabs>
                <w:tab w:val="left" w:pos="1470"/>
              </w:tabs>
              <w:jc w:val="center"/>
            </w:pPr>
          </w:p>
        </w:tc>
        <w:tc>
          <w:tcPr>
            <w:tcW w:w="2525" w:type="dxa"/>
          </w:tcPr>
          <w:p w14:paraId="12DC0AD2" w14:textId="77777777" w:rsidR="001755AE" w:rsidRPr="00335C64" w:rsidRDefault="00F60ADD" w:rsidP="00976358">
            <w:pPr>
              <w:tabs>
                <w:tab w:val="left" w:pos="1470"/>
              </w:tabs>
              <w:jc w:val="center"/>
            </w:pPr>
            <w:r w:rsidRPr="00335C64">
              <w:t>9.15</w:t>
            </w:r>
          </w:p>
        </w:tc>
      </w:tr>
      <w:tr w:rsidR="00893467" w14:paraId="651650D6" w14:textId="77777777" w:rsidTr="00EB072F">
        <w:trPr>
          <w:trHeight w:val="271"/>
        </w:trPr>
        <w:tc>
          <w:tcPr>
            <w:tcW w:w="2542" w:type="dxa"/>
          </w:tcPr>
          <w:p w14:paraId="4224F9B6" w14:textId="77777777" w:rsidR="00893467" w:rsidRPr="00335C64" w:rsidRDefault="00F60ADD" w:rsidP="00976358">
            <w:pPr>
              <w:tabs>
                <w:tab w:val="left" w:pos="1470"/>
              </w:tabs>
              <w:jc w:val="center"/>
            </w:pPr>
            <w:r w:rsidRPr="00335C64">
              <w:t>9.30</w:t>
            </w:r>
          </w:p>
        </w:tc>
        <w:tc>
          <w:tcPr>
            <w:tcW w:w="2447" w:type="dxa"/>
            <w:vMerge/>
          </w:tcPr>
          <w:p w14:paraId="1F8C841A" w14:textId="77777777" w:rsidR="00893467" w:rsidRPr="00335C64" w:rsidRDefault="00893467" w:rsidP="00976358">
            <w:pPr>
              <w:tabs>
                <w:tab w:val="left" w:pos="1470"/>
              </w:tabs>
              <w:jc w:val="center"/>
            </w:pPr>
          </w:p>
        </w:tc>
        <w:tc>
          <w:tcPr>
            <w:tcW w:w="2525" w:type="dxa"/>
          </w:tcPr>
          <w:p w14:paraId="6CB489C6" w14:textId="77777777" w:rsidR="00893467" w:rsidRPr="00335C64" w:rsidRDefault="00F60ADD" w:rsidP="00976358">
            <w:pPr>
              <w:tabs>
                <w:tab w:val="left" w:pos="1470"/>
              </w:tabs>
              <w:jc w:val="center"/>
            </w:pPr>
            <w:r w:rsidRPr="00335C64">
              <w:t>9.45</w:t>
            </w:r>
          </w:p>
        </w:tc>
      </w:tr>
      <w:tr w:rsidR="00893467" w14:paraId="6BA0C16B" w14:textId="77777777" w:rsidTr="00EB072F">
        <w:trPr>
          <w:trHeight w:val="271"/>
        </w:trPr>
        <w:tc>
          <w:tcPr>
            <w:tcW w:w="2542" w:type="dxa"/>
          </w:tcPr>
          <w:p w14:paraId="24280EC4" w14:textId="77777777" w:rsidR="00893467" w:rsidRPr="00335C64" w:rsidRDefault="00F60ADD" w:rsidP="00976358">
            <w:pPr>
              <w:tabs>
                <w:tab w:val="left" w:pos="1470"/>
              </w:tabs>
              <w:jc w:val="center"/>
            </w:pPr>
            <w:r w:rsidRPr="00335C64">
              <w:t>10.00</w:t>
            </w:r>
          </w:p>
        </w:tc>
        <w:tc>
          <w:tcPr>
            <w:tcW w:w="2447" w:type="dxa"/>
            <w:vMerge/>
          </w:tcPr>
          <w:p w14:paraId="2FCB33B2" w14:textId="77777777" w:rsidR="00893467" w:rsidRPr="00335C64" w:rsidRDefault="00893467" w:rsidP="00976358">
            <w:pPr>
              <w:tabs>
                <w:tab w:val="left" w:pos="1470"/>
              </w:tabs>
              <w:jc w:val="center"/>
            </w:pPr>
          </w:p>
        </w:tc>
        <w:tc>
          <w:tcPr>
            <w:tcW w:w="2525" w:type="dxa"/>
          </w:tcPr>
          <w:p w14:paraId="218AF9E0" w14:textId="77777777" w:rsidR="00893467" w:rsidRPr="00335C64" w:rsidRDefault="00F60ADD" w:rsidP="00976358">
            <w:pPr>
              <w:tabs>
                <w:tab w:val="left" w:pos="1470"/>
              </w:tabs>
              <w:jc w:val="center"/>
            </w:pPr>
            <w:r w:rsidRPr="00335C64">
              <w:t>10.15</w:t>
            </w:r>
          </w:p>
        </w:tc>
      </w:tr>
      <w:tr w:rsidR="00893467" w14:paraId="4D4E21FC" w14:textId="77777777" w:rsidTr="00EB072F">
        <w:trPr>
          <w:trHeight w:val="271"/>
        </w:trPr>
        <w:tc>
          <w:tcPr>
            <w:tcW w:w="2542" w:type="dxa"/>
          </w:tcPr>
          <w:p w14:paraId="112904CF" w14:textId="77777777" w:rsidR="00893467" w:rsidRPr="00335C64" w:rsidRDefault="00F60ADD" w:rsidP="00976358">
            <w:pPr>
              <w:tabs>
                <w:tab w:val="left" w:pos="1470"/>
              </w:tabs>
              <w:jc w:val="center"/>
            </w:pPr>
            <w:r w:rsidRPr="00335C64">
              <w:t>10.30</w:t>
            </w:r>
          </w:p>
        </w:tc>
        <w:tc>
          <w:tcPr>
            <w:tcW w:w="2447" w:type="dxa"/>
            <w:vMerge/>
          </w:tcPr>
          <w:p w14:paraId="6DAA3211" w14:textId="77777777" w:rsidR="00893467" w:rsidRPr="00335C64" w:rsidRDefault="00893467" w:rsidP="00976358">
            <w:pPr>
              <w:tabs>
                <w:tab w:val="left" w:pos="1470"/>
              </w:tabs>
              <w:jc w:val="center"/>
            </w:pPr>
          </w:p>
        </w:tc>
        <w:tc>
          <w:tcPr>
            <w:tcW w:w="2525" w:type="dxa"/>
          </w:tcPr>
          <w:p w14:paraId="354FB136" w14:textId="77777777" w:rsidR="00893467" w:rsidRPr="00335C64" w:rsidRDefault="00F60ADD" w:rsidP="00976358">
            <w:pPr>
              <w:tabs>
                <w:tab w:val="left" w:pos="1470"/>
              </w:tabs>
              <w:jc w:val="center"/>
            </w:pPr>
            <w:r w:rsidRPr="00335C64">
              <w:t>10.45</w:t>
            </w:r>
          </w:p>
        </w:tc>
      </w:tr>
      <w:tr w:rsidR="00893467" w14:paraId="62B6AEFF" w14:textId="77777777" w:rsidTr="00EB072F">
        <w:trPr>
          <w:trHeight w:val="271"/>
        </w:trPr>
        <w:tc>
          <w:tcPr>
            <w:tcW w:w="2542" w:type="dxa"/>
          </w:tcPr>
          <w:p w14:paraId="497A9152" w14:textId="77777777" w:rsidR="00893467" w:rsidRPr="00335C64" w:rsidRDefault="00F60ADD" w:rsidP="00F60ADD">
            <w:pPr>
              <w:tabs>
                <w:tab w:val="left" w:pos="1470"/>
              </w:tabs>
              <w:jc w:val="center"/>
            </w:pPr>
            <w:r w:rsidRPr="00335C64">
              <w:t>11.00</w:t>
            </w:r>
          </w:p>
        </w:tc>
        <w:tc>
          <w:tcPr>
            <w:tcW w:w="2447" w:type="dxa"/>
            <w:vMerge/>
          </w:tcPr>
          <w:p w14:paraId="7E25C948" w14:textId="77777777" w:rsidR="00893467" w:rsidRPr="00335C64" w:rsidRDefault="00893467" w:rsidP="00976358">
            <w:pPr>
              <w:tabs>
                <w:tab w:val="left" w:pos="1470"/>
              </w:tabs>
              <w:jc w:val="center"/>
            </w:pPr>
          </w:p>
        </w:tc>
        <w:tc>
          <w:tcPr>
            <w:tcW w:w="2525" w:type="dxa"/>
          </w:tcPr>
          <w:p w14:paraId="0AA7CED6" w14:textId="77777777" w:rsidR="00893467" w:rsidRPr="00335C64" w:rsidRDefault="00F60ADD" w:rsidP="00976358">
            <w:pPr>
              <w:tabs>
                <w:tab w:val="left" w:pos="1470"/>
              </w:tabs>
              <w:jc w:val="center"/>
            </w:pPr>
            <w:r w:rsidRPr="00335C64">
              <w:t>11.15</w:t>
            </w:r>
          </w:p>
        </w:tc>
      </w:tr>
      <w:tr w:rsidR="00893467" w14:paraId="48BAA8D5" w14:textId="77777777" w:rsidTr="00EB072F">
        <w:trPr>
          <w:trHeight w:val="271"/>
        </w:trPr>
        <w:tc>
          <w:tcPr>
            <w:tcW w:w="2542" w:type="dxa"/>
          </w:tcPr>
          <w:p w14:paraId="156462E0" w14:textId="77777777" w:rsidR="00893467" w:rsidRPr="00335C64" w:rsidRDefault="00F60ADD" w:rsidP="00976358">
            <w:pPr>
              <w:tabs>
                <w:tab w:val="left" w:pos="1470"/>
              </w:tabs>
              <w:jc w:val="center"/>
            </w:pPr>
            <w:r w:rsidRPr="00335C64">
              <w:t>11.30</w:t>
            </w:r>
          </w:p>
        </w:tc>
        <w:tc>
          <w:tcPr>
            <w:tcW w:w="2447" w:type="dxa"/>
            <w:vMerge/>
          </w:tcPr>
          <w:p w14:paraId="4731F6FA" w14:textId="77777777" w:rsidR="00893467" w:rsidRPr="00335C64" w:rsidRDefault="00893467" w:rsidP="00976358">
            <w:pPr>
              <w:tabs>
                <w:tab w:val="left" w:pos="1470"/>
              </w:tabs>
              <w:jc w:val="center"/>
            </w:pPr>
          </w:p>
        </w:tc>
        <w:tc>
          <w:tcPr>
            <w:tcW w:w="2525" w:type="dxa"/>
          </w:tcPr>
          <w:p w14:paraId="62DCB939" w14:textId="77777777" w:rsidR="00893467" w:rsidRPr="00335C64" w:rsidRDefault="00F60ADD" w:rsidP="00976358">
            <w:pPr>
              <w:tabs>
                <w:tab w:val="left" w:pos="1470"/>
              </w:tabs>
              <w:jc w:val="center"/>
            </w:pPr>
            <w:r w:rsidRPr="00335C64">
              <w:t>12.10</w:t>
            </w:r>
          </w:p>
        </w:tc>
      </w:tr>
      <w:tr w:rsidR="00893467" w14:paraId="741E9D44" w14:textId="77777777" w:rsidTr="00EB072F">
        <w:trPr>
          <w:trHeight w:val="271"/>
        </w:trPr>
        <w:tc>
          <w:tcPr>
            <w:tcW w:w="2542" w:type="dxa"/>
          </w:tcPr>
          <w:p w14:paraId="3BEBC726" w14:textId="77777777" w:rsidR="00893467" w:rsidRPr="00335C64" w:rsidRDefault="00F60ADD" w:rsidP="00976358">
            <w:pPr>
              <w:tabs>
                <w:tab w:val="left" w:pos="1470"/>
              </w:tabs>
              <w:jc w:val="center"/>
            </w:pPr>
            <w:r w:rsidRPr="00335C64">
              <w:t>12.40</w:t>
            </w:r>
          </w:p>
        </w:tc>
        <w:tc>
          <w:tcPr>
            <w:tcW w:w="2447" w:type="dxa"/>
            <w:vMerge/>
          </w:tcPr>
          <w:p w14:paraId="5F43D97D" w14:textId="77777777" w:rsidR="00893467" w:rsidRPr="00335C64" w:rsidRDefault="00893467" w:rsidP="00976358">
            <w:pPr>
              <w:tabs>
                <w:tab w:val="left" w:pos="1470"/>
              </w:tabs>
              <w:jc w:val="center"/>
            </w:pPr>
          </w:p>
        </w:tc>
        <w:tc>
          <w:tcPr>
            <w:tcW w:w="2525" w:type="dxa"/>
          </w:tcPr>
          <w:p w14:paraId="48FB84B3" w14:textId="77777777" w:rsidR="00893467" w:rsidRPr="00335C64" w:rsidRDefault="00F60ADD" w:rsidP="00976358">
            <w:pPr>
              <w:tabs>
                <w:tab w:val="left" w:pos="1470"/>
              </w:tabs>
              <w:jc w:val="center"/>
            </w:pPr>
            <w:r w:rsidRPr="00335C64">
              <w:t>13.15</w:t>
            </w:r>
          </w:p>
        </w:tc>
      </w:tr>
      <w:tr w:rsidR="00893467" w14:paraId="39336803" w14:textId="77777777" w:rsidTr="00EB072F">
        <w:trPr>
          <w:trHeight w:val="271"/>
        </w:trPr>
        <w:tc>
          <w:tcPr>
            <w:tcW w:w="2542" w:type="dxa"/>
          </w:tcPr>
          <w:p w14:paraId="55843C87" w14:textId="77777777" w:rsidR="00893467" w:rsidRPr="00335C64" w:rsidRDefault="00F60ADD" w:rsidP="00976358">
            <w:pPr>
              <w:tabs>
                <w:tab w:val="left" w:pos="1470"/>
              </w:tabs>
              <w:jc w:val="center"/>
            </w:pPr>
            <w:r w:rsidRPr="00335C64">
              <w:t>13.30</w:t>
            </w:r>
          </w:p>
        </w:tc>
        <w:tc>
          <w:tcPr>
            <w:tcW w:w="2447" w:type="dxa"/>
            <w:vMerge/>
          </w:tcPr>
          <w:p w14:paraId="4D12E693" w14:textId="77777777" w:rsidR="00893467" w:rsidRPr="00335C64" w:rsidRDefault="00893467" w:rsidP="00976358">
            <w:pPr>
              <w:tabs>
                <w:tab w:val="left" w:pos="1470"/>
              </w:tabs>
              <w:jc w:val="center"/>
            </w:pPr>
          </w:p>
        </w:tc>
        <w:tc>
          <w:tcPr>
            <w:tcW w:w="2525" w:type="dxa"/>
          </w:tcPr>
          <w:p w14:paraId="692485F1" w14:textId="77777777" w:rsidR="00893467" w:rsidRPr="00335C64" w:rsidRDefault="00F60ADD" w:rsidP="00976358">
            <w:pPr>
              <w:tabs>
                <w:tab w:val="left" w:pos="1470"/>
              </w:tabs>
              <w:jc w:val="center"/>
            </w:pPr>
            <w:r w:rsidRPr="00335C64">
              <w:t>13.45</w:t>
            </w:r>
          </w:p>
        </w:tc>
      </w:tr>
      <w:tr w:rsidR="00893467" w14:paraId="00F5AA0F" w14:textId="77777777" w:rsidTr="00EB072F">
        <w:trPr>
          <w:trHeight w:val="271"/>
        </w:trPr>
        <w:tc>
          <w:tcPr>
            <w:tcW w:w="2542" w:type="dxa"/>
          </w:tcPr>
          <w:p w14:paraId="0429FF6E" w14:textId="77777777" w:rsidR="00893467" w:rsidRPr="00335C64" w:rsidRDefault="00F60ADD" w:rsidP="00976358">
            <w:pPr>
              <w:tabs>
                <w:tab w:val="left" w:pos="1470"/>
              </w:tabs>
              <w:jc w:val="center"/>
            </w:pPr>
            <w:r w:rsidRPr="00335C64">
              <w:t>14.00</w:t>
            </w:r>
          </w:p>
        </w:tc>
        <w:tc>
          <w:tcPr>
            <w:tcW w:w="2447" w:type="dxa"/>
            <w:vMerge/>
          </w:tcPr>
          <w:p w14:paraId="5A38C53F" w14:textId="77777777" w:rsidR="00893467" w:rsidRPr="00335C64" w:rsidRDefault="00893467" w:rsidP="00976358">
            <w:pPr>
              <w:tabs>
                <w:tab w:val="left" w:pos="1470"/>
              </w:tabs>
              <w:jc w:val="center"/>
            </w:pPr>
          </w:p>
        </w:tc>
        <w:tc>
          <w:tcPr>
            <w:tcW w:w="2525" w:type="dxa"/>
          </w:tcPr>
          <w:p w14:paraId="4EF3FB1F" w14:textId="77777777" w:rsidR="00893467" w:rsidRPr="00335C64" w:rsidRDefault="00F60ADD" w:rsidP="00976358">
            <w:pPr>
              <w:tabs>
                <w:tab w:val="left" w:pos="1470"/>
              </w:tabs>
              <w:jc w:val="center"/>
            </w:pPr>
            <w:r w:rsidRPr="00335C64">
              <w:t>14.15</w:t>
            </w:r>
          </w:p>
        </w:tc>
      </w:tr>
      <w:tr w:rsidR="00893467" w14:paraId="1E0405F5" w14:textId="77777777" w:rsidTr="00EB072F">
        <w:trPr>
          <w:trHeight w:val="271"/>
        </w:trPr>
        <w:tc>
          <w:tcPr>
            <w:tcW w:w="2542" w:type="dxa"/>
          </w:tcPr>
          <w:p w14:paraId="6B89B419" w14:textId="77777777" w:rsidR="00893467" w:rsidRPr="00335C64" w:rsidRDefault="00F60ADD" w:rsidP="00976358">
            <w:pPr>
              <w:tabs>
                <w:tab w:val="left" w:pos="1470"/>
              </w:tabs>
              <w:jc w:val="center"/>
            </w:pPr>
            <w:r w:rsidRPr="00335C64">
              <w:t>14.30</w:t>
            </w:r>
          </w:p>
        </w:tc>
        <w:tc>
          <w:tcPr>
            <w:tcW w:w="2447" w:type="dxa"/>
            <w:vMerge/>
          </w:tcPr>
          <w:p w14:paraId="1CCF1B32" w14:textId="77777777" w:rsidR="00893467" w:rsidRPr="00335C64" w:rsidRDefault="00893467" w:rsidP="00976358">
            <w:pPr>
              <w:tabs>
                <w:tab w:val="left" w:pos="1470"/>
              </w:tabs>
              <w:jc w:val="center"/>
            </w:pPr>
          </w:p>
        </w:tc>
        <w:tc>
          <w:tcPr>
            <w:tcW w:w="2525" w:type="dxa"/>
          </w:tcPr>
          <w:p w14:paraId="505312C6" w14:textId="77777777" w:rsidR="00893467" w:rsidRPr="00335C64" w:rsidRDefault="00F60ADD" w:rsidP="00976358">
            <w:pPr>
              <w:tabs>
                <w:tab w:val="left" w:pos="1470"/>
              </w:tabs>
              <w:jc w:val="center"/>
            </w:pPr>
            <w:r w:rsidRPr="00335C64">
              <w:t>14.45</w:t>
            </w:r>
          </w:p>
        </w:tc>
      </w:tr>
      <w:tr w:rsidR="00893467" w14:paraId="32CF3C31" w14:textId="77777777" w:rsidTr="00EB072F">
        <w:trPr>
          <w:trHeight w:val="271"/>
        </w:trPr>
        <w:tc>
          <w:tcPr>
            <w:tcW w:w="2542" w:type="dxa"/>
          </w:tcPr>
          <w:p w14:paraId="1B653B2F" w14:textId="77777777" w:rsidR="00893467" w:rsidRPr="00335C64" w:rsidRDefault="00F60ADD" w:rsidP="00976358">
            <w:pPr>
              <w:tabs>
                <w:tab w:val="left" w:pos="1470"/>
              </w:tabs>
              <w:jc w:val="center"/>
            </w:pPr>
            <w:r w:rsidRPr="00335C64">
              <w:t>15.00</w:t>
            </w:r>
          </w:p>
        </w:tc>
        <w:tc>
          <w:tcPr>
            <w:tcW w:w="2447" w:type="dxa"/>
            <w:vMerge/>
          </w:tcPr>
          <w:p w14:paraId="159C2FE0" w14:textId="77777777" w:rsidR="00893467" w:rsidRPr="00335C64" w:rsidRDefault="00893467" w:rsidP="00976358">
            <w:pPr>
              <w:tabs>
                <w:tab w:val="left" w:pos="1470"/>
              </w:tabs>
              <w:jc w:val="center"/>
            </w:pPr>
          </w:p>
        </w:tc>
        <w:tc>
          <w:tcPr>
            <w:tcW w:w="2525" w:type="dxa"/>
          </w:tcPr>
          <w:p w14:paraId="23E567E3" w14:textId="77777777" w:rsidR="00893467" w:rsidRPr="00335C64" w:rsidRDefault="00F60ADD" w:rsidP="00976358">
            <w:pPr>
              <w:tabs>
                <w:tab w:val="left" w:pos="1470"/>
              </w:tabs>
              <w:jc w:val="center"/>
            </w:pPr>
            <w:r w:rsidRPr="00335C64">
              <w:t>15.15</w:t>
            </w:r>
          </w:p>
        </w:tc>
      </w:tr>
      <w:tr w:rsidR="00893467" w14:paraId="1ADA4FCE" w14:textId="77777777" w:rsidTr="00EB072F">
        <w:trPr>
          <w:trHeight w:val="286"/>
        </w:trPr>
        <w:tc>
          <w:tcPr>
            <w:tcW w:w="2542" w:type="dxa"/>
          </w:tcPr>
          <w:p w14:paraId="5344FDA4" w14:textId="77777777" w:rsidR="00893467" w:rsidRPr="00335C64" w:rsidRDefault="00F60ADD" w:rsidP="00976358">
            <w:pPr>
              <w:tabs>
                <w:tab w:val="left" w:pos="1470"/>
              </w:tabs>
              <w:jc w:val="center"/>
            </w:pPr>
            <w:r w:rsidRPr="00335C64">
              <w:t>15.30</w:t>
            </w:r>
          </w:p>
        </w:tc>
        <w:tc>
          <w:tcPr>
            <w:tcW w:w="2447" w:type="dxa"/>
            <w:vMerge/>
          </w:tcPr>
          <w:p w14:paraId="18C34E41" w14:textId="77777777" w:rsidR="00893467" w:rsidRPr="00335C64" w:rsidRDefault="00893467" w:rsidP="00976358">
            <w:pPr>
              <w:tabs>
                <w:tab w:val="left" w:pos="1470"/>
              </w:tabs>
              <w:jc w:val="center"/>
            </w:pPr>
          </w:p>
        </w:tc>
        <w:tc>
          <w:tcPr>
            <w:tcW w:w="2525" w:type="dxa"/>
          </w:tcPr>
          <w:p w14:paraId="179DC6A4" w14:textId="77777777" w:rsidR="00893467" w:rsidRPr="00335C64" w:rsidRDefault="00F60ADD" w:rsidP="00976358">
            <w:pPr>
              <w:tabs>
                <w:tab w:val="left" w:pos="1470"/>
              </w:tabs>
              <w:jc w:val="center"/>
            </w:pPr>
            <w:r w:rsidRPr="00335C64">
              <w:t>15.45</w:t>
            </w:r>
          </w:p>
        </w:tc>
      </w:tr>
      <w:tr w:rsidR="00893467" w14:paraId="0EDE97DD" w14:textId="77777777" w:rsidTr="00EB072F">
        <w:trPr>
          <w:trHeight w:val="271"/>
        </w:trPr>
        <w:tc>
          <w:tcPr>
            <w:tcW w:w="2542" w:type="dxa"/>
          </w:tcPr>
          <w:p w14:paraId="44345D97" w14:textId="77777777" w:rsidR="00893467" w:rsidRPr="00335C64" w:rsidRDefault="00F60ADD" w:rsidP="00976358">
            <w:pPr>
              <w:tabs>
                <w:tab w:val="left" w:pos="1470"/>
              </w:tabs>
              <w:jc w:val="center"/>
            </w:pPr>
            <w:r w:rsidRPr="00335C64">
              <w:t>16.00</w:t>
            </w:r>
          </w:p>
        </w:tc>
        <w:tc>
          <w:tcPr>
            <w:tcW w:w="2447" w:type="dxa"/>
            <w:vMerge/>
          </w:tcPr>
          <w:p w14:paraId="27F735D6" w14:textId="77777777" w:rsidR="00893467" w:rsidRPr="00335C64" w:rsidRDefault="00893467" w:rsidP="00976358">
            <w:pPr>
              <w:tabs>
                <w:tab w:val="left" w:pos="1470"/>
              </w:tabs>
              <w:jc w:val="center"/>
            </w:pPr>
          </w:p>
        </w:tc>
        <w:tc>
          <w:tcPr>
            <w:tcW w:w="2525" w:type="dxa"/>
          </w:tcPr>
          <w:p w14:paraId="51D90D43" w14:textId="77777777" w:rsidR="00893467" w:rsidRPr="00335C64" w:rsidRDefault="00F60ADD" w:rsidP="00976358">
            <w:pPr>
              <w:tabs>
                <w:tab w:val="left" w:pos="1470"/>
              </w:tabs>
              <w:jc w:val="center"/>
            </w:pPr>
            <w:r w:rsidRPr="00335C64">
              <w:t>16.15</w:t>
            </w:r>
          </w:p>
        </w:tc>
      </w:tr>
      <w:tr w:rsidR="00893467" w14:paraId="0B746822" w14:textId="77777777" w:rsidTr="00EB072F">
        <w:trPr>
          <w:trHeight w:val="271"/>
        </w:trPr>
        <w:tc>
          <w:tcPr>
            <w:tcW w:w="2542" w:type="dxa"/>
          </w:tcPr>
          <w:p w14:paraId="0C74A892" w14:textId="77777777" w:rsidR="00893467" w:rsidRPr="00335C64" w:rsidRDefault="00F60ADD" w:rsidP="00976358">
            <w:pPr>
              <w:tabs>
                <w:tab w:val="left" w:pos="1470"/>
              </w:tabs>
              <w:jc w:val="center"/>
            </w:pPr>
            <w:r w:rsidRPr="00335C64">
              <w:t>16.30</w:t>
            </w:r>
          </w:p>
        </w:tc>
        <w:tc>
          <w:tcPr>
            <w:tcW w:w="2447" w:type="dxa"/>
            <w:vMerge/>
          </w:tcPr>
          <w:p w14:paraId="72738DC0" w14:textId="77777777" w:rsidR="00893467" w:rsidRPr="00335C64" w:rsidRDefault="00893467" w:rsidP="00976358">
            <w:pPr>
              <w:tabs>
                <w:tab w:val="left" w:pos="1470"/>
              </w:tabs>
              <w:jc w:val="center"/>
            </w:pPr>
          </w:p>
        </w:tc>
        <w:tc>
          <w:tcPr>
            <w:tcW w:w="2525" w:type="dxa"/>
          </w:tcPr>
          <w:p w14:paraId="5611FF1A" w14:textId="77777777" w:rsidR="00893467" w:rsidRPr="00335C64" w:rsidRDefault="00F60ADD" w:rsidP="00976358">
            <w:pPr>
              <w:tabs>
                <w:tab w:val="left" w:pos="1470"/>
              </w:tabs>
              <w:jc w:val="center"/>
            </w:pPr>
            <w:r w:rsidRPr="00335C64">
              <w:t>17.20</w:t>
            </w:r>
          </w:p>
        </w:tc>
      </w:tr>
      <w:tr w:rsidR="00893467" w14:paraId="18858A14" w14:textId="77777777" w:rsidTr="00EB072F">
        <w:trPr>
          <w:trHeight w:val="271"/>
        </w:trPr>
        <w:tc>
          <w:tcPr>
            <w:tcW w:w="2542" w:type="dxa"/>
          </w:tcPr>
          <w:p w14:paraId="0BCB921C" w14:textId="77777777" w:rsidR="00893467" w:rsidRPr="00335C64" w:rsidRDefault="00F60ADD" w:rsidP="00976358">
            <w:pPr>
              <w:tabs>
                <w:tab w:val="left" w:pos="1470"/>
              </w:tabs>
              <w:jc w:val="center"/>
            </w:pPr>
            <w:r w:rsidRPr="00335C64">
              <w:t>17.35</w:t>
            </w:r>
          </w:p>
        </w:tc>
        <w:tc>
          <w:tcPr>
            <w:tcW w:w="2447" w:type="dxa"/>
            <w:vMerge/>
          </w:tcPr>
          <w:p w14:paraId="1BB0E0AA" w14:textId="77777777" w:rsidR="00893467" w:rsidRPr="00335C64" w:rsidRDefault="00893467" w:rsidP="00976358">
            <w:pPr>
              <w:tabs>
                <w:tab w:val="left" w:pos="1470"/>
              </w:tabs>
              <w:jc w:val="center"/>
            </w:pPr>
          </w:p>
        </w:tc>
        <w:tc>
          <w:tcPr>
            <w:tcW w:w="2525" w:type="dxa"/>
          </w:tcPr>
          <w:p w14:paraId="6BA79ED7" w14:textId="77777777" w:rsidR="00893467" w:rsidRPr="00335C64" w:rsidRDefault="00893467" w:rsidP="00976358">
            <w:pPr>
              <w:tabs>
                <w:tab w:val="left" w:pos="1470"/>
              </w:tabs>
              <w:jc w:val="center"/>
            </w:pPr>
          </w:p>
        </w:tc>
      </w:tr>
    </w:tbl>
    <w:p w14:paraId="560EF15D" w14:textId="77777777" w:rsidR="00893467" w:rsidRDefault="00893467" w:rsidP="00893467">
      <w:pPr>
        <w:rPr>
          <w:rFonts w:ascii="Times New Roman" w:hAnsi="Times New Roman" w:cs="Times New Roman"/>
          <w:sz w:val="24"/>
          <w:szCs w:val="24"/>
        </w:rPr>
      </w:pPr>
    </w:p>
    <w:p w14:paraId="164E5D4C" w14:textId="77777777" w:rsidR="00893467" w:rsidRPr="00893467" w:rsidRDefault="00893467" w:rsidP="00893467">
      <w:pPr>
        <w:tabs>
          <w:tab w:val="left" w:pos="1470"/>
        </w:tabs>
        <w:rPr>
          <w:rFonts w:ascii="Times New Roman" w:hAnsi="Times New Roman" w:cs="Times New Roman"/>
          <w:sz w:val="24"/>
          <w:szCs w:val="24"/>
        </w:rPr>
      </w:pPr>
      <w:r>
        <w:rPr>
          <w:rFonts w:ascii="Times New Roman" w:hAnsi="Times New Roman" w:cs="Times New Roman"/>
          <w:sz w:val="24"/>
          <w:szCs w:val="24"/>
        </w:rPr>
        <w:tab/>
      </w:r>
    </w:p>
    <w:p w14:paraId="575DDE49" w14:textId="77777777" w:rsidR="00C8703A" w:rsidRDefault="00C8703A" w:rsidP="00893467">
      <w:pPr>
        <w:tabs>
          <w:tab w:val="left" w:pos="1470"/>
        </w:tabs>
        <w:rPr>
          <w:rFonts w:ascii="Times New Roman" w:hAnsi="Times New Roman" w:cs="Times New Roman"/>
          <w:sz w:val="24"/>
          <w:szCs w:val="24"/>
        </w:rPr>
      </w:pPr>
    </w:p>
    <w:p w14:paraId="472580C5" w14:textId="77777777" w:rsidR="00C8703A" w:rsidRPr="00C8703A" w:rsidRDefault="00C8703A" w:rsidP="00C8703A">
      <w:pPr>
        <w:rPr>
          <w:rFonts w:ascii="Times New Roman" w:hAnsi="Times New Roman" w:cs="Times New Roman"/>
          <w:sz w:val="24"/>
          <w:szCs w:val="24"/>
        </w:rPr>
      </w:pPr>
    </w:p>
    <w:p w14:paraId="04C9CEC6" w14:textId="77777777" w:rsidR="00C8703A" w:rsidRPr="00C8703A" w:rsidRDefault="00C8703A" w:rsidP="00C8703A">
      <w:pPr>
        <w:rPr>
          <w:rFonts w:ascii="Times New Roman" w:hAnsi="Times New Roman" w:cs="Times New Roman"/>
          <w:sz w:val="24"/>
          <w:szCs w:val="24"/>
        </w:rPr>
      </w:pPr>
    </w:p>
    <w:p w14:paraId="4D0E472A" w14:textId="77777777" w:rsidR="00C8703A" w:rsidRPr="00C8703A" w:rsidRDefault="00C8703A" w:rsidP="00C8703A">
      <w:pPr>
        <w:rPr>
          <w:rFonts w:ascii="Times New Roman" w:hAnsi="Times New Roman" w:cs="Times New Roman"/>
          <w:sz w:val="24"/>
          <w:szCs w:val="24"/>
        </w:rPr>
      </w:pPr>
    </w:p>
    <w:p w14:paraId="37CCE9CE" w14:textId="77777777" w:rsidR="00C8703A" w:rsidRPr="00C8703A" w:rsidRDefault="00C8703A" w:rsidP="00C8703A">
      <w:pPr>
        <w:rPr>
          <w:rFonts w:ascii="Times New Roman" w:hAnsi="Times New Roman" w:cs="Times New Roman"/>
          <w:sz w:val="24"/>
          <w:szCs w:val="24"/>
        </w:rPr>
      </w:pPr>
    </w:p>
    <w:p w14:paraId="4B324B9E" w14:textId="77777777" w:rsidR="00C8703A" w:rsidRPr="00C8703A" w:rsidRDefault="00C8703A" w:rsidP="00C8703A">
      <w:pPr>
        <w:rPr>
          <w:rFonts w:ascii="Times New Roman" w:hAnsi="Times New Roman" w:cs="Times New Roman"/>
          <w:sz w:val="24"/>
          <w:szCs w:val="24"/>
        </w:rPr>
      </w:pPr>
    </w:p>
    <w:p w14:paraId="638BC6AF" w14:textId="77777777" w:rsidR="00C8703A" w:rsidRPr="00C8703A" w:rsidRDefault="00C8703A" w:rsidP="00C8703A">
      <w:pPr>
        <w:rPr>
          <w:rFonts w:ascii="Times New Roman" w:hAnsi="Times New Roman" w:cs="Times New Roman"/>
          <w:sz w:val="24"/>
          <w:szCs w:val="24"/>
        </w:rPr>
      </w:pPr>
    </w:p>
    <w:p w14:paraId="0452230F" w14:textId="77777777" w:rsidR="00C8703A" w:rsidRPr="00C8703A" w:rsidRDefault="00C8703A" w:rsidP="00C8703A">
      <w:pPr>
        <w:rPr>
          <w:rFonts w:ascii="Times New Roman" w:hAnsi="Times New Roman" w:cs="Times New Roman"/>
          <w:sz w:val="24"/>
          <w:szCs w:val="24"/>
        </w:rPr>
      </w:pPr>
    </w:p>
    <w:p w14:paraId="5E17B71C" w14:textId="77777777" w:rsidR="00C8703A" w:rsidRPr="00C8703A" w:rsidRDefault="00C8703A" w:rsidP="00C8703A">
      <w:pPr>
        <w:rPr>
          <w:rFonts w:ascii="Times New Roman" w:hAnsi="Times New Roman" w:cs="Times New Roman"/>
          <w:sz w:val="24"/>
          <w:szCs w:val="24"/>
        </w:rPr>
      </w:pPr>
    </w:p>
    <w:p w14:paraId="4ED8A402" w14:textId="77777777" w:rsidR="00C8703A" w:rsidRPr="00C8703A" w:rsidRDefault="00C8703A" w:rsidP="00C8703A">
      <w:pPr>
        <w:rPr>
          <w:rFonts w:ascii="Times New Roman" w:hAnsi="Times New Roman" w:cs="Times New Roman"/>
          <w:sz w:val="24"/>
          <w:szCs w:val="24"/>
        </w:rPr>
      </w:pPr>
    </w:p>
    <w:p w14:paraId="6818BDB6" w14:textId="77777777" w:rsidR="00C8703A" w:rsidRPr="00C8703A" w:rsidRDefault="00C8703A" w:rsidP="00C8703A">
      <w:pPr>
        <w:rPr>
          <w:rFonts w:ascii="Times New Roman" w:hAnsi="Times New Roman" w:cs="Times New Roman"/>
          <w:sz w:val="24"/>
          <w:szCs w:val="24"/>
        </w:rPr>
      </w:pPr>
    </w:p>
    <w:p w14:paraId="1832D8EB" w14:textId="77777777" w:rsidR="00795180" w:rsidRDefault="00F60ADD" w:rsidP="00795180">
      <w:pPr>
        <w:tabs>
          <w:tab w:val="left" w:pos="32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00C8703A">
        <w:rPr>
          <w:rFonts w:ascii="Times New Roman" w:hAnsi="Times New Roman" w:cs="Times New Roman"/>
          <w:sz w:val="24"/>
          <w:szCs w:val="24"/>
        </w:rPr>
        <w:t>аршрут</w:t>
      </w:r>
      <w:r w:rsidR="00801CEE">
        <w:rPr>
          <w:rFonts w:ascii="Times New Roman" w:hAnsi="Times New Roman" w:cs="Times New Roman"/>
          <w:sz w:val="24"/>
          <w:szCs w:val="24"/>
        </w:rPr>
        <w:t xml:space="preserve"> №2</w:t>
      </w:r>
      <w:r w:rsidR="00C8703A">
        <w:rPr>
          <w:rFonts w:ascii="Times New Roman" w:hAnsi="Times New Roman" w:cs="Times New Roman"/>
          <w:sz w:val="24"/>
          <w:szCs w:val="24"/>
        </w:rPr>
        <w:t xml:space="preserve"> – «</w:t>
      </w:r>
      <w:r w:rsidR="00795180" w:rsidRPr="00795180">
        <w:rPr>
          <w:rFonts w:ascii="Times New Roman" w:hAnsi="Times New Roman" w:cs="Times New Roman"/>
          <w:sz w:val="24"/>
          <w:szCs w:val="24"/>
        </w:rPr>
        <w:t xml:space="preserve">ул. 60 Лет Октября, (банно-прачечного комбината) – </w:t>
      </w:r>
    </w:p>
    <w:p w14:paraId="71B87520" w14:textId="77777777" w:rsidR="00C8703A" w:rsidRDefault="00795180" w:rsidP="00795180">
      <w:pPr>
        <w:tabs>
          <w:tab w:val="left" w:pos="3240"/>
        </w:tabs>
        <w:spacing w:after="0" w:line="240" w:lineRule="auto"/>
        <w:jc w:val="center"/>
        <w:rPr>
          <w:rFonts w:ascii="Times New Roman" w:hAnsi="Times New Roman" w:cs="Times New Roman"/>
          <w:sz w:val="24"/>
          <w:szCs w:val="24"/>
        </w:rPr>
      </w:pPr>
      <w:r w:rsidRPr="00795180">
        <w:rPr>
          <w:rFonts w:ascii="Times New Roman" w:hAnsi="Times New Roman" w:cs="Times New Roman"/>
          <w:sz w:val="24"/>
          <w:szCs w:val="24"/>
        </w:rPr>
        <w:t>ст.</w:t>
      </w:r>
      <w:r>
        <w:rPr>
          <w:rFonts w:ascii="Times New Roman" w:hAnsi="Times New Roman" w:cs="Times New Roman"/>
          <w:sz w:val="24"/>
          <w:szCs w:val="24"/>
        </w:rPr>
        <w:t xml:space="preserve"> </w:t>
      </w:r>
      <w:r w:rsidRPr="00795180">
        <w:rPr>
          <w:rFonts w:ascii="Times New Roman" w:hAnsi="Times New Roman" w:cs="Times New Roman"/>
          <w:sz w:val="24"/>
          <w:szCs w:val="24"/>
        </w:rPr>
        <w:t>Шепелево</w:t>
      </w:r>
      <w:r>
        <w:rPr>
          <w:rFonts w:ascii="Times New Roman" w:hAnsi="Times New Roman" w:cs="Times New Roman"/>
          <w:sz w:val="24"/>
          <w:szCs w:val="24"/>
        </w:rPr>
        <w:t>»</w:t>
      </w:r>
    </w:p>
    <w:p w14:paraId="4C7250F3" w14:textId="77777777" w:rsidR="00354406" w:rsidRDefault="00765F3E" w:rsidP="00C847D4">
      <w:pPr>
        <w:tabs>
          <w:tab w:val="left" w:pos="32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 четверг</w:t>
      </w:r>
      <w:r w:rsidR="00C847D4">
        <w:rPr>
          <w:rFonts w:ascii="Times New Roman" w:hAnsi="Times New Roman" w:cs="Times New Roman"/>
          <w:sz w:val="24"/>
          <w:szCs w:val="24"/>
        </w:rPr>
        <w:t>, суббота</w:t>
      </w:r>
    </w:p>
    <w:p w14:paraId="58984BB9" w14:textId="77777777" w:rsidR="00335C64" w:rsidRDefault="00335C64" w:rsidP="00C847D4">
      <w:pPr>
        <w:tabs>
          <w:tab w:val="left" w:pos="3240"/>
        </w:tabs>
        <w:spacing w:after="0" w:line="240" w:lineRule="auto"/>
        <w:jc w:val="center"/>
        <w:rPr>
          <w:rFonts w:ascii="Times New Roman" w:hAnsi="Times New Roman" w:cs="Times New Roman"/>
          <w:sz w:val="24"/>
          <w:szCs w:val="24"/>
        </w:rPr>
      </w:pPr>
    </w:p>
    <w:p w14:paraId="659DE30E" w14:textId="77777777" w:rsidR="00335C64" w:rsidRDefault="00335C64" w:rsidP="00C847D4">
      <w:pPr>
        <w:tabs>
          <w:tab w:val="left" w:pos="3240"/>
        </w:tabs>
        <w:spacing w:after="0" w:line="240" w:lineRule="auto"/>
        <w:jc w:val="center"/>
        <w:rPr>
          <w:rFonts w:ascii="Times New Roman" w:hAnsi="Times New Roman" w:cs="Times New Roman"/>
          <w:sz w:val="24"/>
          <w:szCs w:val="24"/>
        </w:rPr>
      </w:pPr>
    </w:p>
    <w:tbl>
      <w:tblPr>
        <w:tblStyle w:val="a5"/>
        <w:tblpPr w:leftFromText="180" w:rightFromText="180" w:vertAnchor="text" w:horzAnchor="margin" w:tblpX="1638" w:tblpY="177"/>
        <w:tblW w:w="0" w:type="auto"/>
        <w:tblLook w:val="04A0" w:firstRow="1" w:lastRow="0" w:firstColumn="1" w:lastColumn="0" w:noHBand="0" w:noVBand="1"/>
      </w:tblPr>
      <w:tblGrid>
        <w:gridCol w:w="2122"/>
        <w:gridCol w:w="1842"/>
        <w:gridCol w:w="2268"/>
        <w:gridCol w:w="1985"/>
      </w:tblGrid>
      <w:tr w:rsidR="00335C64" w:rsidRPr="00335C64" w14:paraId="6667C227" w14:textId="77777777" w:rsidTr="00F37A5B">
        <w:trPr>
          <w:trHeight w:val="557"/>
        </w:trPr>
        <w:tc>
          <w:tcPr>
            <w:tcW w:w="2122" w:type="dxa"/>
          </w:tcPr>
          <w:p w14:paraId="751C6AAC" w14:textId="77777777" w:rsidR="00335C64" w:rsidRPr="00335C64" w:rsidRDefault="00335C64" w:rsidP="00335C64">
            <w:pPr>
              <w:tabs>
                <w:tab w:val="left" w:pos="1470"/>
              </w:tabs>
              <w:jc w:val="center"/>
              <w:rPr>
                <w:b/>
              </w:rPr>
            </w:pPr>
            <w:r w:rsidRPr="00335C64">
              <w:rPr>
                <w:b/>
              </w:rPr>
              <w:t>Ул.60 Лет Октября (банно-прачечный комбинат)</w:t>
            </w:r>
          </w:p>
          <w:p w14:paraId="5E35397A" w14:textId="77777777" w:rsidR="00335C64" w:rsidRPr="00335C64" w:rsidRDefault="00335C64" w:rsidP="00335C64">
            <w:pPr>
              <w:tabs>
                <w:tab w:val="left" w:pos="3240"/>
              </w:tabs>
              <w:jc w:val="center"/>
              <w:rPr>
                <w:rFonts w:eastAsiaTheme="minorHAnsi"/>
                <w:b/>
                <w:lang w:eastAsia="en-US"/>
              </w:rPr>
            </w:pPr>
            <w:r w:rsidRPr="00335C64">
              <w:rPr>
                <w:b/>
              </w:rPr>
              <w:t>(время отправления</w:t>
            </w:r>
            <w:r w:rsidRPr="00335C64">
              <w:rPr>
                <w:rFonts w:eastAsiaTheme="minorHAnsi"/>
                <w:b/>
                <w:lang w:eastAsia="en-US"/>
              </w:rPr>
              <w:t xml:space="preserve"> </w:t>
            </w:r>
          </w:p>
        </w:tc>
        <w:tc>
          <w:tcPr>
            <w:tcW w:w="1842" w:type="dxa"/>
          </w:tcPr>
          <w:p w14:paraId="3AEAD3DD" w14:textId="77777777" w:rsidR="00335C64" w:rsidRPr="00335C64" w:rsidRDefault="00335C64" w:rsidP="00335C64">
            <w:pPr>
              <w:tabs>
                <w:tab w:val="left" w:pos="1470"/>
              </w:tabs>
              <w:jc w:val="center"/>
              <w:rPr>
                <w:b/>
              </w:rPr>
            </w:pPr>
            <w:r w:rsidRPr="00335C64">
              <w:rPr>
                <w:b/>
              </w:rPr>
              <w:t>Ст. Шепелево</w:t>
            </w:r>
          </w:p>
          <w:p w14:paraId="5DCE9741" w14:textId="77777777" w:rsidR="00335C64" w:rsidRPr="00335C64" w:rsidRDefault="00335C64" w:rsidP="00335C64">
            <w:pPr>
              <w:tabs>
                <w:tab w:val="left" w:pos="3240"/>
              </w:tabs>
              <w:jc w:val="center"/>
              <w:rPr>
                <w:rFonts w:eastAsiaTheme="minorHAnsi"/>
                <w:b/>
                <w:lang w:eastAsia="en-US"/>
              </w:rPr>
            </w:pPr>
            <w:r w:rsidRPr="00335C64">
              <w:rPr>
                <w:rFonts w:eastAsiaTheme="minorHAnsi"/>
                <w:b/>
                <w:lang w:eastAsia="en-US"/>
              </w:rPr>
              <w:t>(время прибытия)</w:t>
            </w:r>
          </w:p>
        </w:tc>
        <w:tc>
          <w:tcPr>
            <w:tcW w:w="2268" w:type="dxa"/>
          </w:tcPr>
          <w:p w14:paraId="598D8DE0" w14:textId="77777777" w:rsidR="00335C64" w:rsidRPr="00335C64" w:rsidRDefault="00335C64" w:rsidP="00335C64">
            <w:pPr>
              <w:tabs>
                <w:tab w:val="left" w:pos="1470"/>
              </w:tabs>
              <w:jc w:val="center"/>
              <w:rPr>
                <w:b/>
              </w:rPr>
            </w:pPr>
            <w:r w:rsidRPr="00335C64">
              <w:rPr>
                <w:b/>
              </w:rPr>
              <w:t>Ст. Шепелево</w:t>
            </w:r>
          </w:p>
          <w:p w14:paraId="2688AE7B" w14:textId="77777777" w:rsidR="00335C64" w:rsidRPr="00335C64" w:rsidRDefault="00335C64" w:rsidP="00335C64">
            <w:pPr>
              <w:tabs>
                <w:tab w:val="left" w:pos="3240"/>
              </w:tabs>
              <w:jc w:val="center"/>
              <w:rPr>
                <w:rFonts w:eastAsiaTheme="minorHAnsi"/>
                <w:b/>
                <w:lang w:eastAsia="en-US"/>
              </w:rPr>
            </w:pPr>
            <w:r w:rsidRPr="00335C64">
              <w:rPr>
                <w:b/>
              </w:rPr>
              <w:t>(время отправления)</w:t>
            </w:r>
          </w:p>
        </w:tc>
        <w:tc>
          <w:tcPr>
            <w:tcW w:w="1985" w:type="dxa"/>
            <w:shd w:val="clear" w:color="auto" w:fill="auto"/>
          </w:tcPr>
          <w:p w14:paraId="649A71EF" w14:textId="77777777" w:rsidR="00335C64" w:rsidRPr="00335C64" w:rsidRDefault="00335C64" w:rsidP="00335C64">
            <w:pPr>
              <w:tabs>
                <w:tab w:val="left" w:pos="3240"/>
              </w:tabs>
              <w:jc w:val="center"/>
              <w:rPr>
                <w:rFonts w:eastAsiaTheme="minorHAnsi"/>
                <w:b/>
                <w:lang w:eastAsia="en-US"/>
              </w:rPr>
            </w:pPr>
            <w:r w:rsidRPr="00335C64">
              <w:rPr>
                <w:rFonts w:eastAsiaTheme="minorHAnsi"/>
                <w:b/>
                <w:lang w:eastAsia="en-US"/>
              </w:rPr>
              <w:t>ул.60 Лет Октября (банно-прачечный комбинат)</w:t>
            </w:r>
          </w:p>
          <w:p w14:paraId="1411C215" w14:textId="77777777" w:rsidR="00335C64" w:rsidRPr="00335C64" w:rsidRDefault="00335C64" w:rsidP="00335C64">
            <w:pPr>
              <w:tabs>
                <w:tab w:val="left" w:pos="3240"/>
              </w:tabs>
              <w:jc w:val="center"/>
              <w:rPr>
                <w:rFonts w:eastAsiaTheme="minorHAnsi"/>
                <w:b/>
                <w:lang w:eastAsia="en-US"/>
              </w:rPr>
            </w:pPr>
            <w:r w:rsidRPr="00335C64">
              <w:rPr>
                <w:rFonts w:eastAsiaTheme="minorHAnsi"/>
                <w:b/>
                <w:lang w:eastAsia="en-US"/>
              </w:rPr>
              <w:t>(время прибытия)</w:t>
            </w:r>
          </w:p>
          <w:p w14:paraId="084F5475" w14:textId="77777777" w:rsidR="00335C64" w:rsidRPr="00335C64" w:rsidRDefault="00335C64" w:rsidP="00335C64">
            <w:pPr>
              <w:tabs>
                <w:tab w:val="left" w:pos="3240"/>
              </w:tabs>
              <w:jc w:val="center"/>
              <w:rPr>
                <w:rFonts w:eastAsiaTheme="minorHAnsi"/>
                <w:lang w:eastAsia="en-US"/>
              </w:rPr>
            </w:pPr>
          </w:p>
        </w:tc>
      </w:tr>
      <w:tr w:rsidR="00335C64" w:rsidRPr="00335C64" w14:paraId="47977888" w14:textId="77777777" w:rsidTr="00F37A5B">
        <w:trPr>
          <w:trHeight w:val="6"/>
        </w:trPr>
        <w:tc>
          <w:tcPr>
            <w:tcW w:w="2122" w:type="dxa"/>
          </w:tcPr>
          <w:p w14:paraId="35902E1B" w14:textId="77777777" w:rsidR="00335C64" w:rsidRPr="00335C64" w:rsidRDefault="00335C64" w:rsidP="00335C64">
            <w:pPr>
              <w:tabs>
                <w:tab w:val="left" w:pos="3240"/>
              </w:tabs>
              <w:jc w:val="center"/>
              <w:rPr>
                <w:rFonts w:eastAsiaTheme="minorHAnsi"/>
                <w:lang w:eastAsia="en-US"/>
              </w:rPr>
            </w:pPr>
            <w:r w:rsidRPr="00335C64">
              <w:rPr>
                <w:rFonts w:eastAsiaTheme="minorHAnsi"/>
                <w:lang w:eastAsia="en-US"/>
              </w:rPr>
              <w:t>7.30</w:t>
            </w:r>
          </w:p>
        </w:tc>
        <w:tc>
          <w:tcPr>
            <w:tcW w:w="1842" w:type="dxa"/>
          </w:tcPr>
          <w:p w14:paraId="774596C6" w14:textId="77777777" w:rsidR="00335C64" w:rsidRPr="00335C64" w:rsidRDefault="00335C64" w:rsidP="00335C64">
            <w:pPr>
              <w:tabs>
                <w:tab w:val="left" w:pos="3240"/>
              </w:tabs>
              <w:jc w:val="center"/>
              <w:rPr>
                <w:rFonts w:eastAsiaTheme="minorHAnsi"/>
                <w:lang w:eastAsia="en-US"/>
              </w:rPr>
            </w:pPr>
            <w:r w:rsidRPr="00335C64">
              <w:rPr>
                <w:rFonts w:eastAsiaTheme="minorHAnsi"/>
                <w:lang w:eastAsia="en-US"/>
              </w:rPr>
              <w:t>7.45</w:t>
            </w:r>
          </w:p>
        </w:tc>
        <w:tc>
          <w:tcPr>
            <w:tcW w:w="2268" w:type="dxa"/>
          </w:tcPr>
          <w:p w14:paraId="43B62962" w14:textId="77777777" w:rsidR="00335C64" w:rsidRPr="00335C64" w:rsidRDefault="00335C64" w:rsidP="00335C64">
            <w:pPr>
              <w:tabs>
                <w:tab w:val="left" w:pos="3240"/>
              </w:tabs>
              <w:jc w:val="center"/>
              <w:rPr>
                <w:rFonts w:eastAsiaTheme="minorHAnsi"/>
                <w:lang w:eastAsia="en-US"/>
              </w:rPr>
            </w:pPr>
            <w:r w:rsidRPr="00335C64">
              <w:rPr>
                <w:rFonts w:eastAsiaTheme="minorHAnsi"/>
                <w:lang w:eastAsia="en-US"/>
              </w:rPr>
              <w:t>7.45</w:t>
            </w:r>
          </w:p>
        </w:tc>
        <w:tc>
          <w:tcPr>
            <w:tcW w:w="1985" w:type="dxa"/>
            <w:shd w:val="clear" w:color="auto" w:fill="auto"/>
          </w:tcPr>
          <w:p w14:paraId="3E5E6D64" w14:textId="77777777" w:rsidR="00335C64" w:rsidRPr="00335C64" w:rsidRDefault="00335C64" w:rsidP="00335C64">
            <w:pPr>
              <w:tabs>
                <w:tab w:val="left" w:pos="3240"/>
              </w:tabs>
              <w:jc w:val="center"/>
              <w:rPr>
                <w:rFonts w:eastAsiaTheme="minorHAnsi"/>
                <w:lang w:eastAsia="en-US"/>
              </w:rPr>
            </w:pPr>
            <w:r w:rsidRPr="00335C64">
              <w:rPr>
                <w:rFonts w:eastAsiaTheme="minorHAnsi"/>
                <w:lang w:eastAsia="en-US"/>
              </w:rPr>
              <w:t>8.00</w:t>
            </w:r>
          </w:p>
        </w:tc>
      </w:tr>
      <w:tr w:rsidR="00335C64" w:rsidRPr="00335C64" w14:paraId="2E5CFEFE" w14:textId="77777777" w:rsidTr="00F37A5B">
        <w:trPr>
          <w:trHeight w:val="255"/>
        </w:trPr>
        <w:tc>
          <w:tcPr>
            <w:tcW w:w="2122" w:type="dxa"/>
          </w:tcPr>
          <w:p w14:paraId="18F7E621" w14:textId="77777777" w:rsidR="00335C64" w:rsidRPr="00335C64" w:rsidRDefault="00335C64" w:rsidP="00335C64">
            <w:pPr>
              <w:tabs>
                <w:tab w:val="left" w:pos="3240"/>
              </w:tabs>
              <w:jc w:val="center"/>
              <w:rPr>
                <w:rFonts w:eastAsiaTheme="minorHAnsi"/>
                <w:lang w:eastAsia="en-US"/>
              </w:rPr>
            </w:pPr>
            <w:r w:rsidRPr="00335C64">
              <w:rPr>
                <w:rFonts w:eastAsiaTheme="minorHAnsi"/>
                <w:lang w:eastAsia="en-US"/>
              </w:rPr>
              <w:t>12.00</w:t>
            </w:r>
          </w:p>
        </w:tc>
        <w:tc>
          <w:tcPr>
            <w:tcW w:w="1842" w:type="dxa"/>
          </w:tcPr>
          <w:p w14:paraId="794448F7" w14:textId="77777777" w:rsidR="00335C64" w:rsidRPr="00335C64" w:rsidRDefault="00335C64" w:rsidP="00335C64">
            <w:pPr>
              <w:tabs>
                <w:tab w:val="left" w:pos="3240"/>
              </w:tabs>
              <w:jc w:val="center"/>
              <w:rPr>
                <w:rFonts w:eastAsiaTheme="minorHAnsi"/>
                <w:lang w:eastAsia="en-US"/>
              </w:rPr>
            </w:pPr>
            <w:r w:rsidRPr="00335C64">
              <w:rPr>
                <w:rFonts w:eastAsiaTheme="minorHAnsi"/>
                <w:lang w:eastAsia="en-US"/>
              </w:rPr>
              <w:t>12.15</w:t>
            </w:r>
          </w:p>
        </w:tc>
        <w:tc>
          <w:tcPr>
            <w:tcW w:w="2268" w:type="dxa"/>
          </w:tcPr>
          <w:p w14:paraId="4BB028C9" w14:textId="77777777" w:rsidR="00335C64" w:rsidRPr="00335C64" w:rsidRDefault="00335C64" w:rsidP="00335C64">
            <w:pPr>
              <w:tabs>
                <w:tab w:val="left" w:pos="3240"/>
              </w:tabs>
              <w:jc w:val="center"/>
              <w:rPr>
                <w:rFonts w:eastAsiaTheme="minorHAnsi"/>
                <w:lang w:eastAsia="en-US"/>
              </w:rPr>
            </w:pPr>
            <w:r w:rsidRPr="00335C64">
              <w:rPr>
                <w:rFonts w:eastAsiaTheme="minorHAnsi"/>
                <w:lang w:eastAsia="en-US"/>
              </w:rPr>
              <w:t>12.15</w:t>
            </w:r>
          </w:p>
        </w:tc>
        <w:tc>
          <w:tcPr>
            <w:tcW w:w="1985" w:type="dxa"/>
            <w:shd w:val="clear" w:color="auto" w:fill="auto"/>
          </w:tcPr>
          <w:p w14:paraId="40198701" w14:textId="77777777" w:rsidR="00335C64" w:rsidRPr="00335C64" w:rsidRDefault="00335C64" w:rsidP="00335C64">
            <w:pPr>
              <w:tabs>
                <w:tab w:val="left" w:pos="3240"/>
              </w:tabs>
              <w:jc w:val="center"/>
              <w:rPr>
                <w:rFonts w:eastAsiaTheme="minorHAnsi"/>
                <w:lang w:eastAsia="en-US"/>
              </w:rPr>
            </w:pPr>
            <w:r w:rsidRPr="00335C64">
              <w:rPr>
                <w:rFonts w:eastAsiaTheme="minorHAnsi"/>
                <w:lang w:eastAsia="en-US"/>
              </w:rPr>
              <w:t>12.30</w:t>
            </w:r>
          </w:p>
        </w:tc>
      </w:tr>
      <w:tr w:rsidR="00335C64" w:rsidRPr="00335C64" w14:paraId="55F4EA65" w14:textId="77777777" w:rsidTr="00F37A5B">
        <w:trPr>
          <w:trHeight w:val="271"/>
        </w:trPr>
        <w:tc>
          <w:tcPr>
            <w:tcW w:w="2122" w:type="dxa"/>
          </w:tcPr>
          <w:p w14:paraId="40AF10A5" w14:textId="77777777" w:rsidR="00335C64" w:rsidRPr="00335C64" w:rsidRDefault="00335C64" w:rsidP="00335C64">
            <w:pPr>
              <w:tabs>
                <w:tab w:val="left" w:pos="3240"/>
              </w:tabs>
              <w:jc w:val="center"/>
              <w:rPr>
                <w:rFonts w:eastAsiaTheme="minorHAnsi"/>
                <w:lang w:eastAsia="en-US"/>
              </w:rPr>
            </w:pPr>
            <w:r w:rsidRPr="00335C64">
              <w:rPr>
                <w:rFonts w:eastAsiaTheme="minorHAnsi"/>
                <w:lang w:eastAsia="en-US"/>
              </w:rPr>
              <w:t>17.15</w:t>
            </w:r>
          </w:p>
        </w:tc>
        <w:tc>
          <w:tcPr>
            <w:tcW w:w="1842" w:type="dxa"/>
          </w:tcPr>
          <w:p w14:paraId="171E5087" w14:textId="77777777" w:rsidR="00335C64" w:rsidRPr="00335C64" w:rsidRDefault="00335C64" w:rsidP="00335C64">
            <w:pPr>
              <w:tabs>
                <w:tab w:val="left" w:pos="3240"/>
              </w:tabs>
              <w:jc w:val="center"/>
              <w:rPr>
                <w:rFonts w:eastAsiaTheme="minorHAnsi"/>
                <w:lang w:eastAsia="en-US"/>
              </w:rPr>
            </w:pPr>
            <w:r w:rsidRPr="00335C64">
              <w:rPr>
                <w:rFonts w:eastAsiaTheme="minorHAnsi"/>
                <w:lang w:eastAsia="en-US"/>
              </w:rPr>
              <w:t>17.30</w:t>
            </w:r>
          </w:p>
        </w:tc>
        <w:tc>
          <w:tcPr>
            <w:tcW w:w="2268" w:type="dxa"/>
          </w:tcPr>
          <w:p w14:paraId="01040292" w14:textId="77777777" w:rsidR="00335C64" w:rsidRPr="00335C64" w:rsidRDefault="00335C64" w:rsidP="00335C64">
            <w:pPr>
              <w:tabs>
                <w:tab w:val="left" w:pos="3240"/>
              </w:tabs>
              <w:jc w:val="center"/>
              <w:rPr>
                <w:rFonts w:eastAsiaTheme="minorHAnsi"/>
                <w:lang w:eastAsia="en-US"/>
              </w:rPr>
            </w:pPr>
            <w:r w:rsidRPr="00335C64">
              <w:rPr>
                <w:rFonts w:eastAsiaTheme="minorHAnsi"/>
                <w:lang w:eastAsia="en-US"/>
              </w:rPr>
              <w:t>17.30</w:t>
            </w:r>
          </w:p>
        </w:tc>
        <w:tc>
          <w:tcPr>
            <w:tcW w:w="1985" w:type="dxa"/>
            <w:shd w:val="clear" w:color="auto" w:fill="auto"/>
          </w:tcPr>
          <w:p w14:paraId="11E33F02" w14:textId="77777777" w:rsidR="00335C64" w:rsidRPr="00335C64" w:rsidRDefault="00335C64" w:rsidP="00335C64">
            <w:pPr>
              <w:tabs>
                <w:tab w:val="left" w:pos="3240"/>
              </w:tabs>
              <w:jc w:val="center"/>
              <w:rPr>
                <w:rFonts w:eastAsiaTheme="minorHAnsi"/>
                <w:lang w:eastAsia="en-US"/>
              </w:rPr>
            </w:pPr>
            <w:r w:rsidRPr="00335C64">
              <w:rPr>
                <w:rFonts w:eastAsiaTheme="minorHAnsi"/>
                <w:lang w:eastAsia="en-US"/>
              </w:rPr>
              <w:t>17.45</w:t>
            </w:r>
          </w:p>
        </w:tc>
      </w:tr>
    </w:tbl>
    <w:p w14:paraId="2FD112A6" w14:textId="77777777" w:rsidR="00335C64" w:rsidRDefault="00335C64" w:rsidP="00354406">
      <w:pPr>
        <w:tabs>
          <w:tab w:val="left" w:pos="1470"/>
        </w:tabs>
        <w:rPr>
          <w:rFonts w:ascii="Times New Roman" w:hAnsi="Times New Roman" w:cs="Times New Roman"/>
          <w:sz w:val="24"/>
          <w:szCs w:val="24"/>
        </w:rPr>
      </w:pPr>
    </w:p>
    <w:p w14:paraId="02C54652" w14:textId="77777777" w:rsidR="00335C64" w:rsidRDefault="00335C64" w:rsidP="00354406">
      <w:pPr>
        <w:tabs>
          <w:tab w:val="left" w:pos="1470"/>
        </w:tabs>
        <w:rPr>
          <w:rFonts w:ascii="Times New Roman" w:hAnsi="Times New Roman" w:cs="Times New Roman"/>
          <w:sz w:val="24"/>
          <w:szCs w:val="24"/>
        </w:rPr>
      </w:pPr>
    </w:p>
    <w:p w14:paraId="65276D5C" w14:textId="77777777" w:rsidR="00335C64" w:rsidRDefault="00335C64" w:rsidP="00354406">
      <w:pPr>
        <w:tabs>
          <w:tab w:val="left" w:pos="1470"/>
        </w:tabs>
        <w:rPr>
          <w:rFonts w:ascii="Times New Roman" w:hAnsi="Times New Roman" w:cs="Times New Roman"/>
          <w:sz w:val="24"/>
          <w:szCs w:val="24"/>
        </w:rPr>
      </w:pPr>
    </w:p>
    <w:p w14:paraId="349B5DC2" w14:textId="77777777" w:rsidR="00335C64" w:rsidRDefault="00335C64" w:rsidP="00354406">
      <w:pPr>
        <w:tabs>
          <w:tab w:val="left" w:pos="1470"/>
        </w:tabs>
        <w:rPr>
          <w:rFonts w:ascii="Times New Roman" w:hAnsi="Times New Roman" w:cs="Times New Roman"/>
          <w:sz w:val="24"/>
          <w:szCs w:val="24"/>
        </w:rPr>
      </w:pPr>
    </w:p>
    <w:p w14:paraId="4768A535" w14:textId="77777777" w:rsidR="00335C64" w:rsidRDefault="00335C64" w:rsidP="00354406">
      <w:pPr>
        <w:tabs>
          <w:tab w:val="left" w:pos="1470"/>
        </w:tabs>
        <w:rPr>
          <w:rFonts w:ascii="Times New Roman" w:hAnsi="Times New Roman" w:cs="Times New Roman"/>
          <w:sz w:val="24"/>
          <w:szCs w:val="24"/>
        </w:rPr>
      </w:pPr>
    </w:p>
    <w:p w14:paraId="1496B1E8" w14:textId="77777777" w:rsidR="00335C64" w:rsidRDefault="00335C64" w:rsidP="00354406">
      <w:pPr>
        <w:tabs>
          <w:tab w:val="left" w:pos="1470"/>
        </w:tabs>
        <w:rPr>
          <w:rFonts w:ascii="Times New Roman" w:hAnsi="Times New Roman" w:cs="Times New Roman"/>
          <w:sz w:val="24"/>
          <w:szCs w:val="24"/>
        </w:rPr>
      </w:pPr>
    </w:p>
    <w:p w14:paraId="7433C7FA" w14:textId="77777777" w:rsidR="00354406" w:rsidRPr="00893467" w:rsidRDefault="00354406" w:rsidP="00354406">
      <w:pPr>
        <w:tabs>
          <w:tab w:val="left" w:pos="1470"/>
        </w:tabs>
        <w:rPr>
          <w:rFonts w:ascii="Times New Roman" w:hAnsi="Times New Roman" w:cs="Times New Roman"/>
          <w:sz w:val="24"/>
          <w:szCs w:val="24"/>
        </w:rPr>
      </w:pPr>
      <w:r>
        <w:rPr>
          <w:rFonts w:ascii="Times New Roman" w:hAnsi="Times New Roman" w:cs="Times New Roman"/>
          <w:sz w:val="24"/>
          <w:szCs w:val="24"/>
        </w:rPr>
        <w:tab/>
      </w:r>
    </w:p>
    <w:p w14:paraId="018BB297" w14:textId="77777777" w:rsidR="003760E6" w:rsidRDefault="00EE4116" w:rsidP="00BC5E36">
      <w:pPr>
        <w:tabs>
          <w:tab w:val="left" w:pos="4275"/>
        </w:tabs>
        <w:jc w:val="center"/>
        <w:rPr>
          <w:rFonts w:ascii="Times New Roman" w:hAnsi="Times New Roman" w:cs="Times New Roman"/>
          <w:sz w:val="24"/>
          <w:szCs w:val="24"/>
        </w:rPr>
      </w:pPr>
      <w:r w:rsidRPr="00EE4116">
        <w:rPr>
          <w:rFonts w:ascii="Times New Roman" w:hAnsi="Times New Roman" w:cs="Times New Roman"/>
          <w:sz w:val="24"/>
          <w:szCs w:val="24"/>
        </w:rPr>
        <w:t>маршрут №</w:t>
      </w:r>
      <w:r>
        <w:rPr>
          <w:rFonts w:ascii="Times New Roman" w:hAnsi="Times New Roman" w:cs="Times New Roman"/>
          <w:sz w:val="24"/>
          <w:szCs w:val="24"/>
        </w:rPr>
        <w:t>3</w:t>
      </w:r>
      <w:r w:rsidRPr="00EE4116">
        <w:rPr>
          <w:rFonts w:ascii="Times New Roman" w:hAnsi="Times New Roman" w:cs="Times New Roman"/>
          <w:sz w:val="24"/>
          <w:szCs w:val="24"/>
        </w:rPr>
        <w:t>– «</w:t>
      </w:r>
      <w:r w:rsidR="00BC5E36" w:rsidRPr="00BC5E36">
        <w:rPr>
          <w:rFonts w:ascii="Times New Roman" w:hAnsi="Times New Roman" w:cs="Times New Roman"/>
          <w:sz w:val="24"/>
          <w:szCs w:val="24"/>
        </w:rPr>
        <w:t>ул. 60 Лет Октября, (банно-прачечного комбината) – д. Гранный Холм</w:t>
      </w:r>
      <w:r>
        <w:rPr>
          <w:rFonts w:ascii="Times New Roman" w:hAnsi="Times New Roman" w:cs="Times New Roman"/>
          <w:sz w:val="24"/>
          <w:szCs w:val="24"/>
        </w:rPr>
        <w:t>»</w:t>
      </w:r>
    </w:p>
    <w:p w14:paraId="674F0C91" w14:textId="77777777" w:rsidR="00C847D4" w:rsidRDefault="00765F3E" w:rsidP="00BC5E36">
      <w:pPr>
        <w:tabs>
          <w:tab w:val="left" w:pos="4275"/>
        </w:tabs>
        <w:jc w:val="center"/>
        <w:rPr>
          <w:rFonts w:ascii="Times New Roman" w:hAnsi="Times New Roman" w:cs="Times New Roman"/>
          <w:sz w:val="24"/>
          <w:szCs w:val="24"/>
        </w:rPr>
      </w:pPr>
      <w:r>
        <w:rPr>
          <w:rFonts w:ascii="Times New Roman" w:hAnsi="Times New Roman" w:cs="Times New Roman"/>
          <w:sz w:val="24"/>
          <w:szCs w:val="24"/>
        </w:rPr>
        <w:t>Вторник</w:t>
      </w:r>
      <w:r w:rsidR="00283E9F">
        <w:rPr>
          <w:rFonts w:ascii="Times New Roman" w:hAnsi="Times New Roman" w:cs="Times New Roman"/>
          <w:sz w:val="24"/>
          <w:szCs w:val="24"/>
        </w:rPr>
        <w:t>-воскресенье (в период с 28 апреля по 14 октября</w:t>
      </w:r>
      <w:r w:rsidR="00C847D4">
        <w:rPr>
          <w:rFonts w:ascii="Times New Roman" w:hAnsi="Times New Roman" w:cs="Times New Roman"/>
          <w:sz w:val="24"/>
          <w:szCs w:val="24"/>
        </w:rPr>
        <w:t>)</w:t>
      </w:r>
    </w:p>
    <w:tbl>
      <w:tblPr>
        <w:tblStyle w:val="a5"/>
        <w:tblpPr w:leftFromText="180" w:rightFromText="180" w:vertAnchor="text" w:horzAnchor="margin" w:tblpX="1638" w:tblpY="177"/>
        <w:tblW w:w="0" w:type="auto"/>
        <w:tblLook w:val="04A0" w:firstRow="1" w:lastRow="0" w:firstColumn="1" w:lastColumn="0" w:noHBand="0" w:noVBand="1"/>
      </w:tblPr>
      <w:tblGrid>
        <w:gridCol w:w="2122"/>
        <w:gridCol w:w="1842"/>
        <w:gridCol w:w="2268"/>
        <w:gridCol w:w="1985"/>
      </w:tblGrid>
      <w:tr w:rsidR="008E5EA5" w14:paraId="1B5DFBBE" w14:textId="77777777" w:rsidTr="00335C64">
        <w:trPr>
          <w:trHeight w:val="557"/>
        </w:trPr>
        <w:tc>
          <w:tcPr>
            <w:tcW w:w="2122" w:type="dxa"/>
          </w:tcPr>
          <w:p w14:paraId="5EA1FBFA" w14:textId="77777777" w:rsidR="008E5EA5" w:rsidRPr="00335C64" w:rsidRDefault="008E5EA5" w:rsidP="008E5EA5">
            <w:pPr>
              <w:tabs>
                <w:tab w:val="left" w:pos="1470"/>
              </w:tabs>
              <w:jc w:val="center"/>
              <w:rPr>
                <w:b/>
              </w:rPr>
            </w:pPr>
            <w:r w:rsidRPr="00335C64">
              <w:rPr>
                <w:b/>
              </w:rPr>
              <w:t>ул.60 Лет Октября (банно-прачечный комбинат)</w:t>
            </w:r>
          </w:p>
          <w:p w14:paraId="074CA14E" w14:textId="77777777" w:rsidR="008E5EA5" w:rsidRPr="00335C64" w:rsidRDefault="008E5EA5" w:rsidP="008E5EA5">
            <w:pPr>
              <w:tabs>
                <w:tab w:val="left" w:pos="1470"/>
              </w:tabs>
              <w:jc w:val="center"/>
              <w:rPr>
                <w:b/>
              </w:rPr>
            </w:pPr>
            <w:r w:rsidRPr="00335C64">
              <w:rPr>
                <w:b/>
              </w:rPr>
              <w:t>(время отправления)</w:t>
            </w:r>
          </w:p>
          <w:p w14:paraId="21D4EE00" w14:textId="77777777" w:rsidR="008E5EA5" w:rsidRPr="008E5EA5" w:rsidRDefault="008E5EA5" w:rsidP="008E5EA5">
            <w:pPr>
              <w:tabs>
                <w:tab w:val="left" w:pos="1470"/>
              </w:tabs>
              <w:rPr>
                <w:b/>
                <w:sz w:val="22"/>
                <w:szCs w:val="22"/>
              </w:rPr>
            </w:pPr>
          </w:p>
        </w:tc>
        <w:tc>
          <w:tcPr>
            <w:tcW w:w="1842" w:type="dxa"/>
          </w:tcPr>
          <w:p w14:paraId="00BB467A" w14:textId="77777777" w:rsidR="008E5EA5" w:rsidRPr="00335C64" w:rsidRDefault="008E5EA5" w:rsidP="008E5EA5">
            <w:pPr>
              <w:tabs>
                <w:tab w:val="left" w:pos="1470"/>
              </w:tabs>
              <w:jc w:val="center"/>
              <w:rPr>
                <w:b/>
              </w:rPr>
            </w:pPr>
            <w:proofErr w:type="spellStart"/>
            <w:r w:rsidRPr="00335C64">
              <w:rPr>
                <w:b/>
              </w:rPr>
              <w:t>Д.Гранный</w:t>
            </w:r>
            <w:proofErr w:type="spellEnd"/>
            <w:r w:rsidRPr="00335C64">
              <w:rPr>
                <w:b/>
              </w:rPr>
              <w:t xml:space="preserve"> Холм</w:t>
            </w:r>
          </w:p>
          <w:p w14:paraId="2B8B6CF2" w14:textId="77777777" w:rsidR="008E5EA5" w:rsidRPr="008E5EA5" w:rsidRDefault="008E5EA5" w:rsidP="008E5EA5">
            <w:pPr>
              <w:tabs>
                <w:tab w:val="left" w:pos="1470"/>
              </w:tabs>
              <w:jc w:val="center"/>
              <w:rPr>
                <w:b/>
                <w:sz w:val="22"/>
                <w:szCs w:val="22"/>
              </w:rPr>
            </w:pPr>
            <w:r w:rsidRPr="00335C64">
              <w:rPr>
                <w:b/>
              </w:rPr>
              <w:t>(время прибытия)</w:t>
            </w:r>
          </w:p>
        </w:tc>
        <w:tc>
          <w:tcPr>
            <w:tcW w:w="2268" w:type="dxa"/>
          </w:tcPr>
          <w:p w14:paraId="1EDF435A" w14:textId="77777777" w:rsidR="008E5EA5" w:rsidRPr="00335C64" w:rsidRDefault="008E5EA5" w:rsidP="008E5EA5">
            <w:pPr>
              <w:tabs>
                <w:tab w:val="left" w:pos="1470"/>
              </w:tabs>
              <w:jc w:val="center"/>
              <w:rPr>
                <w:b/>
              </w:rPr>
            </w:pPr>
            <w:proofErr w:type="spellStart"/>
            <w:r w:rsidRPr="00335C64">
              <w:rPr>
                <w:b/>
              </w:rPr>
              <w:t>Д.Гранный</w:t>
            </w:r>
            <w:proofErr w:type="spellEnd"/>
            <w:r w:rsidRPr="00335C64">
              <w:rPr>
                <w:b/>
              </w:rPr>
              <w:t xml:space="preserve"> Холм</w:t>
            </w:r>
          </w:p>
          <w:p w14:paraId="7627A4F4" w14:textId="77777777" w:rsidR="008E5EA5" w:rsidRPr="008E5EA5" w:rsidRDefault="008E5EA5" w:rsidP="008E5EA5">
            <w:pPr>
              <w:tabs>
                <w:tab w:val="left" w:pos="1470"/>
              </w:tabs>
              <w:jc w:val="center"/>
              <w:rPr>
                <w:b/>
                <w:sz w:val="22"/>
                <w:szCs w:val="22"/>
              </w:rPr>
            </w:pPr>
            <w:r w:rsidRPr="00335C64">
              <w:rPr>
                <w:b/>
              </w:rPr>
              <w:t>(время отправления)</w:t>
            </w:r>
          </w:p>
        </w:tc>
        <w:tc>
          <w:tcPr>
            <w:tcW w:w="1985" w:type="dxa"/>
            <w:shd w:val="clear" w:color="auto" w:fill="auto"/>
          </w:tcPr>
          <w:p w14:paraId="69F0113F" w14:textId="77777777" w:rsidR="008E5EA5" w:rsidRPr="008E5EA5" w:rsidRDefault="008E5EA5" w:rsidP="00335C64">
            <w:pPr>
              <w:jc w:val="center"/>
              <w:rPr>
                <w:b/>
              </w:rPr>
            </w:pPr>
            <w:r w:rsidRPr="008E5EA5">
              <w:rPr>
                <w:b/>
              </w:rPr>
              <w:t>ул.60 Лет Октября (банно-прачечный комбинат)</w:t>
            </w:r>
          </w:p>
          <w:p w14:paraId="39D295FF" w14:textId="77777777" w:rsidR="008E5EA5" w:rsidRPr="008E5EA5" w:rsidRDefault="008E5EA5" w:rsidP="00335C64">
            <w:pPr>
              <w:jc w:val="center"/>
              <w:rPr>
                <w:b/>
              </w:rPr>
            </w:pPr>
            <w:r w:rsidRPr="008E5EA5">
              <w:rPr>
                <w:b/>
              </w:rPr>
              <w:t xml:space="preserve">(время </w:t>
            </w:r>
            <w:r w:rsidR="00335C64">
              <w:rPr>
                <w:b/>
              </w:rPr>
              <w:t>прибытия</w:t>
            </w:r>
            <w:r w:rsidRPr="008E5EA5">
              <w:rPr>
                <w:b/>
              </w:rPr>
              <w:t>)</w:t>
            </w:r>
          </w:p>
          <w:p w14:paraId="5ED137FE" w14:textId="77777777" w:rsidR="008E5EA5" w:rsidRDefault="008E5EA5" w:rsidP="008E5EA5"/>
        </w:tc>
      </w:tr>
      <w:tr w:rsidR="008E5EA5" w14:paraId="1529B47E" w14:textId="77777777" w:rsidTr="00335C64">
        <w:trPr>
          <w:trHeight w:val="6"/>
        </w:trPr>
        <w:tc>
          <w:tcPr>
            <w:tcW w:w="2122" w:type="dxa"/>
          </w:tcPr>
          <w:p w14:paraId="7F8F7426" w14:textId="77777777" w:rsidR="008E5EA5" w:rsidRPr="008E5EA5" w:rsidRDefault="008E5EA5" w:rsidP="00335C64">
            <w:pPr>
              <w:tabs>
                <w:tab w:val="left" w:pos="1470"/>
              </w:tabs>
              <w:ind w:firstLine="708"/>
              <w:rPr>
                <w:sz w:val="22"/>
                <w:szCs w:val="22"/>
              </w:rPr>
            </w:pPr>
            <w:r w:rsidRPr="008E5EA5">
              <w:rPr>
                <w:sz w:val="22"/>
                <w:szCs w:val="22"/>
              </w:rPr>
              <w:t>8.00</w:t>
            </w:r>
          </w:p>
        </w:tc>
        <w:tc>
          <w:tcPr>
            <w:tcW w:w="1842" w:type="dxa"/>
          </w:tcPr>
          <w:p w14:paraId="3D67C4A0" w14:textId="77777777" w:rsidR="008E5EA5" w:rsidRPr="008E5EA5" w:rsidRDefault="008E5EA5" w:rsidP="008E5EA5">
            <w:pPr>
              <w:jc w:val="center"/>
              <w:rPr>
                <w:sz w:val="22"/>
                <w:szCs w:val="22"/>
              </w:rPr>
            </w:pPr>
            <w:r>
              <w:rPr>
                <w:sz w:val="22"/>
                <w:szCs w:val="22"/>
              </w:rPr>
              <w:t>8.30</w:t>
            </w:r>
          </w:p>
        </w:tc>
        <w:tc>
          <w:tcPr>
            <w:tcW w:w="2268" w:type="dxa"/>
          </w:tcPr>
          <w:p w14:paraId="50EEFA7A" w14:textId="77777777" w:rsidR="008E5EA5" w:rsidRPr="008E5EA5" w:rsidRDefault="008E5EA5" w:rsidP="008E5EA5">
            <w:pPr>
              <w:tabs>
                <w:tab w:val="left" w:pos="1470"/>
              </w:tabs>
              <w:jc w:val="center"/>
              <w:rPr>
                <w:sz w:val="22"/>
                <w:szCs w:val="22"/>
              </w:rPr>
            </w:pPr>
            <w:r w:rsidRPr="008E5EA5">
              <w:rPr>
                <w:sz w:val="22"/>
                <w:szCs w:val="22"/>
              </w:rPr>
              <w:t>8.3</w:t>
            </w:r>
            <w:r>
              <w:rPr>
                <w:sz w:val="22"/>
                <w:szCs w:val="22"/>
              </w:rPr>
              <w:t>5</w:t>
            </w:r>
          </w:p>
        </w:tc>
        <w:tc>
          <w:tcPr>
            <w:tcW w:w="1985" w:type="dxa"/>
            <w:shd w:val="clear" w:color="auto" w:fill="auto"/>
          </w:tcPr>
          <w:p w14:paraId="7B0BF7AD" w14:textId="77777777" w:rsidR="008E5EA5" w:rsidRPr="00121165" w:rsidRDefault="00335C64" w:rsidP="00335C64">
            <w:pPr>
              <w:jc w:val="center"/>
              <w:rPr>
                <w:sz w:val="22"/>
                <w:szCs w:val="22"/>
              </w:rPr>
            </w:pPr>
            <w:r w:rsidRPr="00121165">
              <w:rPr>
                <w:sz w:val="22"/>
                <w:szCs w:val="22"/>
              </w:rPr>
              <w:t>9.0</w:t>
            </w:r>
            <w:r w:rsidR="00DB1BDE" w:rsidRPr="00121165">
              <w:rPr>
                <w:sz w:val="22"/>
                <w:szCs w:val="22"/>
              </w:rPr>
              <w:t>5</w:t>
            </w:r>
          </w:p>
        </w:tc>
      </w:tr>
      <w:tr w:rsidR="008E5EA5" w14:paraId="0B1C4F08" w14:textId="77777777" w:rsidTr="00335C64">
        <w:trPr>
          <w:trHeight w:val="255"/>
        </w:trPr>
        <w:tc>
          <w:tcPr>
            <w:tcW w:w="2122" w:type="dxa"/>
          </w:tcPr>
          <w:p w14:paraId="7BFDF6FF" w14:textId="77777777" w:rsidR="008E5EA5" w:rsidRPr="008E5EA5" w:rsidRDefault="00335C64" w:rsidP="00335C64">
            <w:pPr>
              <w:tabs>
                <w:tab w:val="left" w:pos="1470"/>
              </w:tabs>
              <w:ind w:firstLine="708"/>
              <w:rPr>
                <w:sz w:val="22"/>
                <w:szCs w:val="22"/>
              </w:rPr>
            </w:pPr>
            <w:r>
              <w:rPr>
                <w:sz w:val="22"/>
                <w:szCs w:val="22"/>
              </w:rPr>
              <w:t>9.</w:t>
            </w:r>
            <w:r w:rsidR="00DB1BDE">
              <w:rPr>
                <w:sz w:val="22"/>
                <w:szCs w:val="22"/>
              </w:rPr>
              <w:t>10</w:t>
            </w:r>
          </w:p>
        </w:tc>
        <w:tc>
          <w:tcPr>
            <w:tcW w:w="1842" w:type="dxa"/>
          </w:tcPr>
          <w:p w14:paraId="58F9A1CD" w14:textId="77777777" w:rsidR="008E5EA5" w:rsidRPr="008E5EA5" w:rsidRDefault="00335C64" w:rsidP="008E5EA5">
            <w:pPr>
              <w:jc w:val="center"/>
              <w:rPr>
                <w:sz w:val="22"/>
                <w:szCs w:val="22"/>
              </w:rPr>
            </w:pPr>
            <w:r>
              <w:rPr>
                <w:sz w:val="22"/>
                <w:szCs w:val="22"/>
              </w:rPr>
              <w:t>9.40</w:t>
            </w:r>
          </w:p>
        </w:tc>
        <w:tc>
          <w:tcPr>
            <w:tcW w:w="2268" w:type="dxa"/>
          </w:tcPr>
          <w:p w14:paraId="7BC11767" w14:textId="77777777" w:rsidR="008E5EA5" w:rsidRPr="008E5EA5" w:rsidRDefault="00335C64" w:rsidP="008E5EA5">
            <w:pPr>
              <w:tabs>
                <w:tab w:val="left" w:pos="1470"/>
              </w:tabs>
              <w:jc w:val="center"/>
              <w:rPr>
                <w:sz w:val="22"/>
                <w:szCs w:val="22"/>
              </w:rPr>
            </w:pPr>
            <w:r>
              <w:rPr>
                <w:sz w:val="22"/>
                <w:szCs w:val="22"/>
              </w:rPr>
              <w:t>9.45</w:t>
            </w:r>
          </w:p>
        </w:tc>
        <w:tc>
          <w:tcPr>
            <w:tcW w:w="1985" w:type="dxa"/>
            <w:shd w:val="clear" w:color="auto" w:fill="auto"/>
          </w:tcPr>
          <w:p w14:paraId="39ABB3C5" w14:textId="77777777" w:rsidR="008E5EA5" w:rsidRPr="00121165" w:rsidRDefault="00335C64" w:rsidP="00335C64">
            <w:pPr>
              <w:jc w:val="center"/>
              <w:rPr>
                <w:sz w:val="22"/>
                <w:szCs w:val="22"/>
              </w:rPr>
            </w:pPr>
            <w:r w:rsidRPr="00121165">
              <w:rPr>
                <w:sz w:val="22"/>
                <w:szCs w:val="22"/>
              </w:rPr>
              <w:t>10.</w:t>
            </w:r>
            <w:r w:rsidR="00DB1BDE" w:rsidRPr="00121165">
              <w:rPr>
                <w:sz w:val="22"/>
                <w:szCs w:val="22"/>
              </w:rPr>
              <w:t>15</w:t>
            </w:r>
          </w:p>
        </w:tc>
      </w:tr>
      <w:tr w:rsidR="008E5EA5" w14:paraId="47E9987A" w14:textId="77777777" w:rsidTr="00335C64">
        <w:trPr>
          <w:trHeight w:val="271"/>
        </w:trPr>
        <w:tc>
          <w:tcPr>
            <w:tcW w:w="2122" w:type="dxa"/>
          </w:tcPr>
          <w:p w14:paraId="58109DCD" w14:textId="77777777" w:rsidR="008E5EA5" w:rsidRPr="008E5EA5" w:rsidRDefault="00335C64" w:rsidP="00335C64">
            <w:pPr>
              <w:tabs>
                <w:tab w:val="left" w:pos="1470"/>
              </w:tabs>
              <w:jc w:val="center"/>
              <w:rPr>
                <w:sz w:val="22"/>
                <w:szCs w:val="22"/>
              </w:rPr>
            </w:pPr>
            <w:r w:rsidRPr="008E5EA5">
              <w:rPr>
                <w:sz w:val="22"/>
                <w:szCs w:val="22"/>
              </w:rPr>
              <w:t>12.30</w:t>
            </w:r>
          </w:p>
        </w:tc>
        <w:tc>
          <w:tcPr>
            <w:tcW w:w="1842" w:type="dxa"/>
          </w:tcPr>
          <w:p w14:paraId="1082AEA5" w14:textId="77777777" w:rsidR="008E5EA5" w:rsidRPr="008E5EA5" w:rsidRDefault="00335C64" w:rsidP="008E5EA5">
            <w:pPr>
              <w:tabs>
                <w:tab w:val="left" w:pos="1470"/>
              </w:tabs>
              <w:jc w:val="center"/>
              <w:rPr>
                <w:sz w:val="22"/>
                <w:szCs w:val="22"/>
              </w:rPr>
            </w:pPr>
            <w:r>
              <w:rPr>
                <w:sz w:val="22"/>
                <w:szCs w:val="22"/>
              </w:rPr>
              <w:t>13.00</w:t>
            </w:r>
          </w:p>
        </w:tc>
        <w:tc>
          <w:tcPr>
            <w:tcW w:w="2268" w:type="dxa"/>
          </w:tcPr>
          <w:p w14:paraId="0072BC5F" w14:textId="77777777" w:rsidR="008E5EA5" w:rsidRPr="008E5EA5" w:rsidRDefault="00335C64" w:rsidP="00335C64">
            <w:pPr>
              <w:tabs>
                <w:tab w:val="left" w:pos="1470"/>
              </w:tabs>
              <w:jc w:val="center"/>
              <w:rPr>
                <w:sz w:val="22"/>
                <w:szCs w:val="22"/>
              </w:rPr>
            </w:pPr>
            <w:r>
              <w:rPr>
                <w:sz w:val="22"/>
                <w:szCs w:val="22"/>
              </w:rPr>
              <w:t>13.05</w:t>
            </w:r>
          </w:p>
        </w:tc>
        <w:tc>
          <w:tcPr>
            <w:tcW w:w="1985" w:type="dxa"/>
            <w:shd w:val="clear" w:color="auto" w:fill="auto"/>
          </w:tcPr>
          <w:p w14:paraId="4CB1467A" w14:textId="77777777" w:rsidR="008E5EA5" w:rsidRPr="00121165" w:rsidRDefault="00335C64" w:rsidP="00335C64">
            <w:pPr>
              <w:jc w:val="center"/>
              <w:rPr>
                <w:sz w:val="22"/>
                <w:szCs w:val="22"/>
              </w:rPr>
            </w:pPr>
            <w:r w:rsidRPr="00121165">
              <w:rPr>
                <w:sz w:val="22"/>
                <w:szCs w:val="22"/>
              </w:rPr>
              <w:t>13.3</w:t>
            </w:r>
            <w:r w:rsidR="00DB1BDE" w:rsidRPr="00121165">
              <w:rPr>
                <w:sz w:val="22"/>
                <w:szCs w:val="22"/>
              </w:rPr>
              <w:t>5</w:t>
            </w:r>
          </w:p>
        </w:tc>
      </w:tr>
      <w:tr w:rsidR="008E5EA5" w14:paraId="35CA4109" w14:textId="77777777" w:rsidTr="00335C64">
        <w:trPr>
          <w:trHeight w:val="271"/>
        </w:trPr>
        <w:tc>
          <w:tcPr>
            <w:tcW w:w="2122" w:type="dxa"/>
          </w:tcPr>
          <w:p w14:paraId="678B63AC" w14:textId="77777777" w:rsidR="008E5EA5" w:rsidRPr="008E5EA5" w:rsidRDefault="00335C64" w:rsidP="008E5EA5">
            <w:pPr>
              <w:tabs>
                <w:tab w:val="left" w:pos="1470"/>
              </w:tabs>
              <w:jc w:val="center"/>
              <w:rPr>
                <w:sz w:val="22"/>
                <w:szCs w:val="22"/>
              </w:rPr>
            </w:pPr>
            <w:r w:rsidRPr="008E5EA5">
              <w:rPr>
                <w:sz w:val="22"/>
                <w:szCs w:val="22"/>
              </w:rPr>
              <w:t>17.45</w:t>
            </w:r>
          </w:p>
        </w:tc>
        <w:tc>
          <w:tcPr>
            <w:tcW w:w="1842" w:type="dxa"/>
          </w:tcPr>
          <w:p w14:paraId="697BB824" w14:textId="77777777" w:rsidR="008E5EA5" w:rsidRPr="008E5EA5" w:rsidRDefault="00335C64" w:rsidP="008E5EA5">
            <w:pPr>
              <w:tabs>
                <w:tab w:val="left" w:pos="1470"/>
              </w:tabs>
              <w:jc w:val="center"/>
              <w:rPr>
                <w:sz w:val="22"/>
                <w:szCs w:val="22"/>
              </w:rPr>
            </w:pPr>
            <w:r>
              <w:rPr>
                <w:sz w:val="22"/>
                <w:szCs w:val="22"/>
              </w:rPr>
              <w:t>18.15</w:t>
            </w:r>
          </w:p>
        </w:tc>
        <w:tc>
          <w:tcPr>
            <w:tcW w:w="2268" w:type="dxa"/>
          </w:tcPr>
          <w:p w14:paraId="4A54242E" w14:textId="77777777" w:rsidR="008E5EA5" w:rsidRPr="008E5EA5" w:rsidRDefault="00335C64" w:rsidP="008E5EA5">
            <w:pPr>
              <w:tabs>
                <w:tab w:val="left" w:pos="1470"/>
              </w:tabs>
              <w:jc w:val="center"/>
              <w:rPr>
                <w:sz w:val="22"/>
                <w:szCs w:val="22"/>
              </w:rPr>
            </w:pPr>
            <w:r w:rsidRPr="008E5EA5">
              <w:rPr>
                <w:sz w:val="22"/>
                <w:szCs w:val="22"/>
              </w:rPr>
              <w:t>18.20</w:t>
            </w:r>
          </w:p>
        </w:tc>
        <w:tc>
          <w:tcPr>
            <w:tcW w:w="1985" w:type="dxa"/>
            <w:shd w:val="clear" w:color="auto" w:fill="auto"/>
          </w:tcPr>
          <w:p w14:paraId="18FCD028" w14:textId="77777777" w:rsidR="008E5EA5" w:rsidRPr="00121165" w:rsidRDefault="0026150C" w:rsidP="00335C64">
            <w:pPr>
              <w:jc w:val="center"/>
              <w:rPr>
                <w:sz w:val="22"/>
                <w:szCs w:val="22"/>
              </w:rPr>
            </w:pPr>
            <w:r>
              <w:rPr>
                <w:sz w:val="22"/>
                <w:szCs w:val="22"/>
              </w:rPr>
              <w:t>18.</w:t>
            </w:r>
            <w:r w:rsidR="00DB1BDE" w:rsidRPr="00121165">
              <w:rPr>
                <w:sz w:val="22"/>
                <w:szCs w:val="22"/>
              </w:rPr>
              <w:t>50</w:t>
            </w:r>
          </w:p>
        </w:tc>
      </w:tr>
    </w:tbl>
    <w:p w14:paraId="2B2DBA15" w14:textId="77777777" w:rsidR="003760E6" w:rsidRPr="00C8703A" w:rsidRDefault="003760E6" w:rsidP="003760E6">
      <w:pPr>
        <w:rPr>
          <w:rFonts w:ascii="Times New Roman" w:hAnsi="Times New Roman" w:cs="Times New Roman"/>
          <w:sz w:val="24"/>
          <w:szCs w:val="24"/>
        </w:rPr>
      </w:pPr>
    </w:p>
    <w:p w14:paraId="144879DE" w14:textId="77777777" w:rsidR="003760E6" w:rsidRPr="00C8703A" w:rsidRDefault="003760E6" w:rsidP="003760E6">
      <w:pPr>
        <w:rPr>
          <w:rFonts w:ascii="Times New Roman" w:hAnsi="Times New Roman" w:cs="Times New Roman"/>
          <w:sz w:val="24"/>
          <w:szCs w:val="24"/>
        </w:rPr>
      </w:pPr>
    </w:p>
    <w:p w14:paraId="3B780301" w14:textId="77777777" w:rsidR="003760E6" w:rsidRPr="00C8703A" w:rsidRDefault="003760E6" w:rsidP="003760E6">
      <w:pPr>
        <w:rPr>
          <w:rFonts w:ascii="Times New Roman" w:hAnsi="Times New Roman" w:cs="Times New Roman"/>
          <w:sz w:val="24"/>
          <w:szCs w:val="24"/>
        </w:rPr>
      </w:pPr>
    </w:p>
    <w:p w14:paraId="0618108A" w14:textId="77777777" w:rsidR="003760E6" w:rsidRPr="00C8703A" w:rsidRDefault="003760E6" w:rsidP="003760E6">
      <w:pPr>
        <w:rPr>
          <w:rFonts w:ascii="Times New Roman" w:hAnsi="Times New Roman" w:cs="Times New Roman"/>
          <w:sz w:val="24"/>
          <w:szCs w:val="24"/>
        </w:rPr>
      </w:pPr>
    </w:p>
    <w:p w14:paraId="643F2312" w14:textId="77777777" w:rsidR="003760E6" w:rsidRDefault="003760E6" w:rsidP="003760E6">
      <w:pPr>
        <w:rPr>
          <w:rFonts w:ascii="Times New Roman" w:hAnsi="Times New Roman" w:cs="Times New Roman"/>
          <w:sz w:val="24"/>
          <w:szCs w:val="24"/>
        </w:rPr>
      </w:pPr>
    </w:p>
    <w:p w14:paraId="6531586E" w14:textId="77777777" w:rsidR="003760E6" w:rsidRDefault="003760E6" w:rsidP="003760E6">
      <w:pPr>
        <w:tabs>
          <w:tab w:val="left" w:pos="2850"/>
        </w:tabs>
        <w:rPr>
          <w:rFonts w:ascii="Times New Roman" w:hAnsi="Times New Roman" w:cs="Times New Roman"/>
          <w:sz w:val="24"/>
          <w:szCs w:val="24"/>
        </w:rPr>
      </w:pPr>
    </w:p>
    <w:p w14:paraId="311A6D92" w14:textId="77777777" w:rsidR="00670090" w:rsidRDefault="00670090" w:rsidP="003760E6">
      <w:pPr>
        <w:tabs>
          <w:tab w:val="left" w:pos="2520"/>
        </w:tabs>
        <w:rPr>
          <w:rFonts w:ascii="Times New Roman" w:hAnsi="Times New Roman" w:cs="Times New Roman"/>
          <w:sz w:val="24"/>
          <w:szCs w:val="24"/>
        </w:rPr>
      </w:pPr>
    </w:p>
    <w:p w14:paraId="5DEA4C4F" w14:textId="77777777" w:rsidR="00670090" w:rsidRPr="00670090" w:rsidRDefault="00670090" w:rsidP="00670090">
      <w:pPr>
        <w:rPr>
          <w:rFonts w:ascii="Times New Roman" w:hAnsi="Times New Roman" w:cs="Times New Roman"/>
          <w:sz w:val="24"/>
          <w:szCs w:val="24"/>
        </w:rPr>
      </w:pPr>
    </w:p>
    <w:p w14:paraId="007E5D7A" w14:textId="77777777" w:rsidR="00670090" w:rsidRPr="00670090" w:rsidRDefault="00670090" w:rsidP="00670090">
      <w:pPr>
        <w:rPr>
          <w:rFonts w:ascii="Times New Roman" w:hAnsi="Times New Roman" w:cs="Times New Roman"/>
          <w:sz w:val="24"/>
          <w:szCs w:val="24"/>
        </w:rPr>
      </w:pPr>
    </w:p>
    <w:p w14:paraId="0AD4BE95" w14:textId="14D3E19F" w:rsidR="00670090" w:rsidRDefault="00670090" w:rsidP="00670090">
      <w:pPr>
        <w:rPr>
          <w:rFonts w:ascii="Times New Roman" w:hAnsi="Times New Roman" w:cs="Times New Roman"/>
          <w:sz w:val="24"/>
          <w:szCs w:val="24"/>
        </w:rPr>
      </w:pPr>
    </w:p>
    <w:p w14:paraId="1F834956" w14:textId="0AA1210B" w:rsidR="00A847B2" w:rsidRDefault="00A847B2" w:rsidP="00670090">
      <w:pPr>
        <w:rPr>
          <w:rFonts w:ascii="Times New Roman" w:hAnsi="Times New Roman" w:cs="Times New Roman"/>
          <w:sz w:val="24"/>
          <w:szCs w:val="24"/>
        </w:rPr>
      </w:pPr>
    </w:p>
    <w:p w14:paraId="627D4A55" w14:textId="7B998694" w:rsidR="00A847B2" w:rsidRDefault="00A847B2" w:rsidP="00670090">
      <w:pPr>
        <w:rPr>
          <w:rFonts w:ascii="Times New Roman" w:hAnsi="Times New Roman" w:cs="Times New Roman"/>
          <w:sz w:val="24"/>
          <w:szCs w:val="24"/>
        </w:rPr>
      </w:pPr>
    </w:p>
    <w:p w14:paraId="4BCCC497" w14:textId="099EB332" w:rsidR="00A847B2" w:rsidRDefault="00A847B2" w:rsidP="00670090">
      <w:pPr>
        <w:rPr>
          <w:rFonts w:ascii="Times New Roman" w:hAnsi="Times New Roman" w:cs="Times New Roman"/>
          <w:sz w:val="24"/>
          <w:szCs w:val="24"/>
        </w:rPr>
      </w:pPr>
    </w:p>
    <w:p w14:paraId="284D2C94" w14:textId="33B3F213" w:rsidR="00A847B2" w:rsidRDefault="00A847B2" w:rsidP="00670090">
      <w:pPr>
        <w:rPr>
          <w:rFonts w:ascii="Times New Roman" w:hAnsi="Times New Roman" w:cs="Times New Roman"/>
          <w:sz w:val="24"/>
          <w:szCs w:val="24"/>
        </w:rPr>
      </w:pPr>
    </w:p>
    <w:p w14:paraId="195A813F" w14:textId="401D0628" w:rsidR="00A847B2" w:rsidRDefault="00A847B2" w:rsidP="00670090">
      <w:pPr>
        <w:rPr>
          <w:rFonts w:ascii="Times New Roman" w:hAnsi="Times New Roman" w:cs="Times New Roman"/>
          <w:sz w:val="24"/>
          <w:szCs w:val="24"/>
        </w:rPr>
      </w:pPr>
    </w:p>
    <w:p w14:paraId="3482162E" w14:textId="7D99C0E4" w:rsidR="00A847B2" w:rsidRDefault="00A847B2" w:rsidP="00670090">
      <w:pPr>
        <w:rPr>
          <w:rFonts w:ascii="Times New Roman" w:hAnsi="Times New Roman" w:cs="Times New Roman"/>
          <w:sz w:val="24"/>
          <w:szCs w:val="24"/>
        </w:rPr>
      </w:pPr>
    </w:p>
    <w:p w14:paraId="0E89F766" w14:textId="5DE4AE3D" w:rsidR="00A847B2" w:rsidRDefault="00A847B2" w:rsidP="00670090">
      <w:pPr>
        <w:rPr>
          <w:rFonts w:ascii="Times New Roman" w:hAnsi="Times New Roman" w:cs="Times New Roman"/>
          <w:sz w:val="24"/>
          <w:szCs w:val="24"/>
        </w:rPr>
      </w:pPr>
    </w:p>
    <w:p w14:paraId="28FD3E1E" w14:textId="1644C437" w:rsidR="00A847B2" w:rsidRDefault="00A847B2" w:rsidP="00670090">
      <w:pPr>
        <w:rPr>
          <w:rFonts w:ascii="Times New Roman" w:hAnsi="Times New Roman" w:cs="Times New Roman"/>
          <w:sz w:val="24"/>
          <w:szCs w:val="24"/>
        </w:rPr>
      </w:pPr>
    </w:p>
    <w:p w14:paraId="6728381C" w14:textId="0CFD8AFA" w:rsidR="00A847B2" w:rsidRDefault="00A847B2" w:rsidP="00670090">
      <w:pPr>
        <w:rPr>
          <w:rFonts w:ascii="Times New Roman" w:hAnsi="Times New Roman" w:cs="Times New Roman"/>
          <w:sz w:val="24"/>
          <w:szCs w:val="24"/>
        </w:rPr>
      </w:pPr>
    </w:p>
    <w:p w14:paraId="75C95582" w14:textId="47E26160" w:rsidR="00A847B2" w:rsidRDefault="00A847B2" w:rsidP="00670090">
      <w:pPr>
        <w:rPr>
          <w:rFonts w:ascii="Times New Roman" w:hAnsi="Times New Roman" w:cs="Times New Roman"/>
          <w:sz w:val="24"/>
          <w:szCs w:val="24"/>
        </w:rPr>
      </w:pPr>
    </w:p>
    <w:p w14:paraId="52BE712C" w14:textId="6F0881E5" w:rsidR="00A847B2" w:rsidRDefault="00A847B2" w:rsidP="00670090">
      <w:pPr>
        <w:rPr>
          <w:rFonts w:ascii="Times New Roman" w:hAnsi="Times New Roman" w:cs="Times New Roman"/>
          <w:sz w:val="24"/>
          <w:szCs w:val="24"/>
        </w:rPr>
      </w:pPr>
    </w:p>
    <w:p w14:paraId="346C1106" w14:textId="30D5DD23" w:rsidR="00A847B2" w:rsidRDefault="00A847B2" w:rsidP="00670090">
      <w:pPr>
        <w:rPr>
          <w:rFonts w:ascii="Times New Roman" w:hAnsi="Times New Roman" w:cs="Times New Roman"/>
          <w:sz w:val="24"/>
          <w:szCs w:val="24"/>
        </w:rPr>
      </w:pPr>
    </w:p>
    <w:p w14:paraId="179145E8" w14:textId="3B33A5FB" w:rsidR="00A847B2" w:rsidRDefault="00A847B2" w:rsidP="00670090">
      <w:pPr>
        <w:rPr>
          <w:rFonts w:ascii="Times New Roman" w:hAnsi="Times New Roman" w:cs="Times New Roman"/>
          <w:sz w:val="24"/>
          <w:szCs w:val="24"/>
        </w:rPr>
      </w:pPr>
    </w:p>
    <w:p w14:paraId="477359B6" w14:textId="2F45788E" w:rsidR="00A847B2" w:rsidRDefault="00A847B2" w:rsidP="00670090">
      <w:pPr>
        <w:rPr>
          <w:rFonts w:ascii="Times New Roman" w:hAnsi="Times New Roman" w:cs="Times New Roman"/>
          <w:sz w:val="24"/>
          <w:szCs w:val="24"/>
        </w:rPr>
      </w:pPr>
    </w:p>
    <w:p w14:paraId="172EA679" w14:textId="73B51CFC" w:rsidR="00A847B2" w:rsidRDefault="00A847B2" w:rsidP="00670090">
      <w:pPr>
        <w:rPr>
          <w:rFonts w:ascii="Times New Roman" w:hAnsi="Times New Roman" w:cs="Times New Roman"/>
          <w:sz w:val="24"/>
          <w:szCs w:val="24"/>
        </w:rPr>
      </w:pPr>
    </w:p>
    <w:p w14:paraId="0625F61F" w14:textId="795FBF6D" w:rsidR="00A847B2" w:rsidRDefault="00A847B2" w:rsidP="00670090">
      <w:pPr>
        <w:rPr>
          <w:rFonts w:ascii="Times New Roman" w:hAnsi="Times New Roman" w:cs="Times New Roman"/>
          <w:sz w:val="24"/>
          <w:szCs w:val="24"/>
        </w:rPr>
      </w:pPr>
    </w:p>
    <w:p w14:paraId="693FB354" w14:textId="77777777" w:rsidR="00A847B2" w:rsidRPr="00670090" w:rsidRDefault="00A847B2" w:rsidP="00670090">
      <w:pPr>
        <w:rPr>
          <w:rFonts w:ascii="Times New Roman" w:hAnsi="Times New Roman" w:cs="Times New Roman"/>
          <w:sz w:val="24"/>
          <w:szCs w:val="24"/>
        </w:rPr>
      </w:pPr>
    </w:p>
    <w:p w14:paraId="7A33AEE6" w14:textId="0DCA3C5A" w:rsidR="00670090" w:rsidRPr="00670090" w:rsidRDefault="00A847B2" w:rsidP="00A847B2">
      <w:pPr>
        <w:jc w:val="right"/>
        <w:rPr>
          <w:rFonts w:ascii="Times New Roman" w:hAnsi="Times New Roman" w:cs="Times New Roman"/>
          <w:sz w:val="24"/>
          <w:szCs w:val="24"/>
        </w:rPr>
      </w:pPr>
      <w:r>
        <w:rPr>
          <w:rFonts w:ascii="Times New Roman" w:hAnsi="Times New Roman" w:cs="Times New Roman"/>
          <w:sz w:val="24"/>
          <w:szCs w:val="24"/>
        </w:rPr>
        <w:t>ПРИЛОЖЕНИЕ 2</w:t>
      </w:r>
    </w:p>
    <w:p w14:paraId="1BEAEA65" w14:textId="0E2ECE14" w:rsidR="00A847B2" w:rsidRPr="00A847B2" w:rsidRDefault="00A847B2" w:rsidP="00A847B2">
      <w:pPr>
        <w:spacing w:after="0"/>
        <w:jc w:val="right"/>
        <w:rPr>
          <w:rFonts w:ascii="Times New Roman" w:hAnsi="Times New Roman" w:cs="Times New Roman"/>
          <w:sz w:val="24"/>
          <w:szCs w:val="24"/>
        </w:rPr>
      </w:pPr>
      <w:r w:rsidRPr="00A847B2">
        <w:rPr>
          <w:rFonts w:ascii="Times New Roman" w:hAnsi="Times New Roman" w:cs="Times New Roman"/>
          <w:sz w:val="24"/>
          <w:szCs w:val="24"/>
        </w:rPr>
        <w:t>«Приложение N 6</w:t>
      </w:r>
    </w:p>
    <w:p w14:paraId="05BD6015" w14:textId="3F86763B" w:rsidR="00A847B2" w:rsidRPr="00A847B2" w:rsidRDefault="00A847B2" w:rsidP="00A847B2">
      <w:pPr>
        <w:spacing w:after="0"/>
        <w:jc w:val="right"/>
        <w:rPr>
          <w:rFonts w:ascii="Times New Roman" w:hAnsi="Times New Roman" w:cs="Times New Roman"/>
          <w:sz w:val="24"/>
          <w:szCs w:val="24"/>
        </w:rPr>
      </w:pPr>
      <w:r w:rsidRPr="00A847B2">
        <w:rPr>
          <w:rFonts w:ascii="Times New Roman" w:hAnsi="Times New Roman" w:cs="Times New Roman"/>
          <w:sz w:val="24"/>
          <w:szCs w:val="24"/>
        </w:rPr>
        <w:t>к Постановлению администрации</w:t>
      </w:r>
    </w:p>
    <w:p w14:paraId="3B6274F0" w14:textId="5945A9BB" w:rsidR="00A847B2" w:rsidRPr="00A847B2" w:rsidRDefault="00A847B2" w:rsidP="00A847B2">
      <w:pPr>
        <w:spacing w:after="0"/>
        <w:jc w:val="right"/>
        <w:rPr>
          <w:rFonts w:ascii="Times New Roman" w:hAnsi="Times New Roman" w:cs="Times New Roman"/>
          <w:sz w:val="24"/>
          <w:szCs w:val="24"/>
        </w:rPr>
      </w:pPr>
      <w:r w:rsidRPr="00A847B2">
        <w:rPr>
          <w:rFonts w:ascii="Times New Roman" w:hAnsi="Times New Roman" w:cs="Times New Roman"/>
          <w:sz w:val="24"/>
          <w:szCs w:val="24"/>
        </w:rPr>
        <w:t>городского поселения "Город Сосенский"</w:t>
      </w:r>
    </w:p>
    <w:p w14:paraId="4B2CF626" w14:textId="77777777" w:rsidR="00A847B2" w:rsidRPr="00A847B2" w:rsidRDefault="00A847B2" w:rsidP="00A847B2">
      <w:pPr>
        <w:spacing w:after="0"/>
        <w:jc w:val="right"/>
        <w:rPr>
          <w:rFonts w:ascii="Times New Roman" w:hAnsi="Times New Roman" w:cs="Times New Roman"/>
          <w:sz w:val="24"/>
          <w:szCs w:val="24"/>
        </w:rPr>
      </w:pPr>
      <w:r w:rsidRPr="00A847B2">
        <w:rPr>
          <w:rFonts w:ascii="Times New Roman" w:hAnsi="Times New Roman" w:cs="Times New Roman"/>
          <w:sz w:val="24"/>
          <w:szCs w:val="24"/>
        </w:rPr>
        <w:t>от 29 декабря 2017 г. N 444</w:t>
      </w:r>
    </w:p>
    <w:p w14:paraId="16EBFD47" w14:textId="77777777" w:rsidR="00A847B2" w:rsidRPr="00A847B2" w:rsidRDefault="00A847B2" w:rsidP="00A847B2">
      <w:pPr>
        <w:rPr>
          <w:rFonts w:ascii="Times New Roman" w:hAnsi="Times New Roman" w:cs="Times New Roman"/>
          <w:b/>
          <w:bCs/>
          <w:sz w:val="24"/>
          <w:szCs w:val="24"/>
        </w:rPr>
      </w:pPr>
    </w:p>
    <w:p w14:paraId="76604EBA" w14:textId="77777777" w:rsidR="00A847B2" w:rsidRPr="00A847B2" w:rsidRDefault="00A847B2" w:rsidP="00A847B2">
      <w:pPr>
        <w:spacing w:after="0"/>
        <w:jc w:val="center"/>
        <w:rPr>
          <w:rFonts w:ascii="Times New Roman" w:hAnsi="Times New Roman" w:cs="Times New Roman"/>
          <w:b/>
          <w:bCs/>
          <w:sz w:val="24"/>
          <w:szCs w:val="24"/>
        </w:rPr>
      </w:pPr>
      <w:r w:rsidRPr="00A847B2">
        <w:rPr>
          <w:rFonts w:ascii="Times New Roman" w:hAnsi="Times New Roman" w:cs="Times New Roman"/>
          <w:b/>
          <w:bCs/>
          <w:sz w:val="24"/>
          <w:szCs w:val="24"/>
        </w:rPr>
        <w:t>СОСТАВ</w:t>
      </w:r>
    </w:p>
    <w:p w14:paraId="67B92FC7" w14:textId="77777777" w:rsidR="00A847B2" w:rsidRPr="00A847B2" w:rsidRDefault="00A847B2" w:rsidP="00A847B2">
      <w:pPr>
        <w:spacing w:after="0"/>
        <w:jc w:val="center"/>
        <w:rPr>
          <w:rFonts w:ascii="Times New Roman" w:hAnsi="Times New Roman" w:cs="Times New Roman"/>
          <w:b/>
          <w:bCs/>
          <w:sz w:val="24"/>
          <w:szCs w:val="24"/>
        </w:rPr>
      </w:pPr>
      <w:r w:rsidRPr="00A847B2">
        <w:rPr>
          <w:rFonts w:ascii="Times New Roman" w:hAnsi="Times New Roman" w:cs="Times New Roman"/>
          <w:b/>
          <w:bCs/>
          <w:sz w:val="24"/>
          <w:szCs w:val="24"/>
        </w:rPr>
        <w:t>КОМИССИИ ПО ПРОВЕДЕНИЮ ОТКРЫТОГО КОНКУРСА НА ПРАВО ПОЛУЧЕНИЯ</w:t>
      </w:r>
    </w:p>
    <w:p w14:paraId="466AC906" w14:textId="77777777" w:rsidR="00A847B2" w:rsidRPr="00A847B2" w:rsidRDefault="00A847B2" w:rsidP="00A847B2">
      <w:pPr>
        <w:spacing w:after="0"/>
        <w:jc w:val="center"/>
        <w:rPr>
          <w:rFonts w:ascii="Times New Roman" w:hAnsi="Times New Roman" w:cs="Times New Roman"/>
          <w:b/>
          <w:bCs/>
          <w:sz w:val="24"/>
          <w:szCs w:val="24"/>
        </w:rPr>
      </w:pPr>
      <w:r w:rsidRPr="00A847B2">
        <w:rPr>
          <w:rFonts w:ascii="Times New Roman" w:hAnsi="Times New Roman" w:cs="Times New Roman"/>
          <w:b/>
          <w:bCs/>
          <w:sz w:val="24"/>
          <w:szCs w:val="24"/>
        </w:rPr>
        <w:t>СВИДЕТЕЛЬСТВА ОБ ОСУЩЕСТВЛЕНИИ ПЕРЕВОЗОК ПО ОДНОМУ</w:t>
      </w:r>
    </w:p>
    <w:p w14:paraId="09AEBBF5" w14:textId="77777777" w:rsidR="00A847B2" w:rsidRPr="00A847B2" w:rsidRDefault="00A847B2" w:rsidP="00A847B2">
      <w:pPr>
        <w:spacing w:after="0"/>
        <w:jc w:val="center"/>
        <w:rPr>
          <w:rFonts w:ascii="Times New Roman" w:hAnsi="Times New Roman" w:cs="Times New Roman"/>
          <w:b/>
          <w:bCs/>
          <w:sz w:val="24"/>
          <w:szCs w:val="24"/>
        </w:rPr>
      </w:pPr>
      <w:r w:rsidRPr="00A847B2">
        <w:rPr>
          <w:rFonts w:ascii="Times New Roman" w:hAnsi="Times New Roman" w:cs="Times New Roman"/>
          <w:b/>
          <w:bCs/>
          <w:sz w:val="24"/>
          <w:szCs w:val="24"/>
        </w:rPr>
        <w:t>ИЛИ НЕСКОЛЬКИМ МУНИЦИПАЛЬНЫМ МАРШРУТАМ РЕГУЛЯРНЫХ ПЕРЕВОЗОК</w:t>
      </w:r>
    </w:p>
    <w:p w14:paraId="0F6D5224" w14:textId="77777777" w:rsidR="00A847B2" w:rsidRPr="00A847B2" w:rsidRDefault="00A847B2" w:rsidP="00A847B2">
      <w:pPr>
        <w:spacing w:after="0"/>
        <w:jc w:val="center"/>
        <w:rPr>
          <w:rFonts w:ascii="Times New Roman" w:hAnsi="Times New Roman" w:cs="Times New Roman"/>
          <w:b/>
          <w:bCs/>
          <w:sz w:val="24"/>
          <w:szCs w:val="24"/>
        </w:rPr>
      </w:pPr>
      <w:r w:rsidRPr="00A847B2">
        <w:rPr>
          <w:rFonts w:ascii="Times New Roman" w:hAnsi="Times New Roman" w:cs="Times New Roman"/>
          <w:b/>
          <w:bCs/>
          <w:sz w:val="24"/>
          <w:szCs w:val="24"/>
        </w:rPr>
        <w:t>ПО НЕРЕГУЛИРУЕМОМУ ТАРИФУ НА ТЕРРИТОРИИ МУНИЦИПАЛЬНОГО</w:t>
      </w:r>
    </w:p>
    <w:p w14:paraId="6FF4E207" w14:textId="77777777" w:rsidR="00A847B2" w:rsidRPr="00A847B2" w:rsidRDefault="00A847B2" w:rsidP="00A847B2">
      <w:pPr>
        <w:spacing w:after="0"/>
        <w:jc w:val="center"/>
        <w:rPr>
          <w:rFonts w:ascii="Times New Roman" w:hAnsi="Times New Roman" w:cs="Times New Roman"/>
          <w:b/>
          <w:bCs/>
          <w:sz w:val="24"/>
          <w:szCs w:val="24"/>
        </w:rPr>
      </w:pPr>
      <w:r w:rsidRPr="00A847B2">
        <w:rPr>
          <w:rFonts w:ascii="Times New Roman" w:hAnsi="Times New Roman" w:cs="Times New Roman"/>
          <w:b/>
          <w:bCs/>
          <w:sz w:val="24"/>
          <w:szCs w:val="24"/>
        </w:rPr>
        <w:t>ОБРАЗОВАНИЯ ГОРОДСКОЕ ПОСЕЛЕНИЕ "ГОРОД СОСЕНСКИЙ"</w:t>
      </w:r>
    </w:p>
    <w:p w14:paraId="2090142A" w14:textId="77777777" w:rsidR="00A847B2" w:rsidRPr="00A847B2" w:rsidRDefault="00A847B2" w:rsidP="00A847B2">
      <w:pPr>
        <w:rPr>
          <w:rFonts w:ascii="Times New Roman" w:hAnsi="Times New Roman" w:cs="Times New Roman"/>
          <w:b/>
          <w:bCs/>
          <w:sz w:val="24"/>
          <w:szCs w:val="24"/>
        </w:rPr>
      </w:pPr>
    </w:p>
    <w:tbl>
      <w:tblPr>
        <w:tblW w:w="0" w:type="auto"/>
        <w:tblInd w:w="843" w:type="dxa"/>
        <w:tblLayout w:type="fixed"/>
        <w:tblCellMar>
          <w:top w:w="102" w:type="dxa"/>
          <w:left w:w="62" w:type="dxa"/>
          <w:bottom w:w="102" w:type="dxa"/>
          <w:right w:w="62" w:type="dxa"/>
        </w:tblCellMar>
        <w:tblLook w:val="0000" w:firstRow="0" w:lastRow="0" w:firstColumn="0" w:lastColumn="0" w:noHBand="0" w:noVBand="0"/>
      </w:tblPr>
      <w:tblGrid>
        <w:gridCol w:w="3110"/>
        <w:gridCol w:w="5953"/>
      </w:tblGrid>
      <w:tr w:rsidR="00A847B2" w:rsidRPr="00A847B2" w14:paraId="22EB46D4" w14:textId="77777777" w:rsidTr="00A847B2">
        <w:tc>
          <w:tcPr>
            <w:tcW w:w="9063" w:type="dxa"/>
            <w:gridSpan w:val="2"/>
            <w:tcBorders>
              <w:top w:val="single" w:sz="4" w:space="0" w:color="auto"/>
              <w:left w:val="single" w:sz="4" w:space="0" w:color="auto"/>
              <w:bottom w:val="single" w:sz="4" w:space="0" w:color="auto"/>
              <w:right w:val="single" w:sz="4" w:space="0" w:color="auto"/>
            </w:tcBorders>
          </w:tcPr>
          <w:p w14:paraId="52625F35" w14:textId="77777777" w:rsidR="00A847B2" w:rsidRPr="00A847B2" w:rsidRDefault="00A847B2" w:rsidP="004D0516">
            <w:pPr>
              <w:spacing w:after="0"/>
              <w:rPr>
                <w:rFonts w:ascii="Times New Roman" w:hAnsi="Times New Roman" w:cs="Times New Roman"/>
                <w:b/>
                <w:bCs/>
                <w:sz w:val="24"/>
                <w:szCs w:val="24"/>
              </w:rPr>
            </w:pPr>
            <w:r w:rsidRPr="00A847B2">
              <w:rPr>
                <w:rFonts w:ascii="Times New Roman" w:hAnsi="Times New Roman" w:cs="Times New Roman"/>
                <w:b/>
                <w:bCs/>
                <w:sz w:val="24"/>
                <w:szCs w:val="24"/>
              </w:rPr>
              <w:t>Председатель комиссии:</w:t>
            </w:r>
          </w:p>
        </w:tc>
      </w:tr>
      <w:tr w:rsidR="00A847B2" w:rsidRPr="00A847B2" w14:paraId="17A61E67" w14:textId="77777777" w:rsidTr="00A847B2">
        <w:trPr>
          <w:trHeight w:val="575"/>
        </w:trPr>
        <w:tc>
          <w:tcPr>
            <w:tcW w:w="3110" w:type="dxa"/>
            <w:tcBorders>
              <w:top w:val="single" w:sz="4" w:space="0" w:color="auto"/>
              <w:left w:val="single" w:sz="4" w:space="0" w:color="auto"/>
              <w:bottom w:val="single" w:sz="4" w:space="0" w:color="auto"/>
              <w:right w:val="single" w:sz="4" w:space="0" w:color="auto"/>
            </w:tcBorders>
          </w:tcPr>
          <w:p w14:paraId="3708ECF0" w14:textId="3E9DCBC6" w:rsidR="00A847B2" w:rsidRPr="00A847B2" w:rsidRDefault="00A847B2" w:rsidP="00A847B2">
            <w:pPr>
              <w:rPr>
                <w:rFonts w:ascii="Times New Roman" w:hAnsi="Times New Roman" w:cs="Times New Roman"/>
                <w:b/>
                <w:bCs/>
                <w:sz w:val="24"/>
                <w:szCs w:val="24"/>
              </w:rPr>
            </w:pPr>
            <w:r>
              <w:rPr>
                <w:rFonts w:ascii="Times New Roman" w:hAnsi="Times New Roman" w:cs="Times New Roman"/>
                <w:b/>
                <w:bCs/>
                <w:sz w:val="24"/>
                <w:szCs w:val="24"/>
              </w:rPr>
              <w:t>Фролов Игорь Вадимович</w:t>
            </w:r>
          </w:p>
        </w:tc>
        <w:tc>
          <w:tcPr>
            <w:tcW w:w="5953" w:type="dxa"/>
            <w:tcBorders>
              <w:top w:val="single" w:sz="4" w:space="0" w:color="auto"/>
              <w:left w:val="single" w:sz="4" w:space="0" w:color="auto"/>
              <w:bottom w:val="single" w:sz="4" w:space="0" w:color="auto"/>
              <w:right w:val="single" w:sz="4" w:space="0" w:color="auto"/>
            </w:tcBorders>
          </w:tcPr>
          <w:p w14:paraId="6C767652" w14:textId="59F140AA" w:rsidR="00A847B2" w:rsidRPr="00A847B2" w:rsidRDefault="00A847B2" w:rsidP="004D0516">
            <w:pPr>
              <w:spacing w:after="0"/>
              <w:rPr>
                <w:rFonts w:ascii="Times New Roman" w:hAnsi="Times New Roman" w:cs="Times New Roman"/>
                <w:b/>
                <w:bCs/>
                <w:sz w:val="24"/>
                <w:szCs w:val="24"/>
              </w:rPr>
            </w:pPr>
            <w:r w:rsidRPr="00A847B2">
              <w:rPr>
                <w:rFonts w:ascii="Times New Roman" w:hAnsi="Times New Roman" w:cs="Times New Roman"/>
                <w:b/>
                <w:bCs/>
                <w:sz w:val="24"/>
                <w:szCs w:val="24"/>
              </w:rPr>
              <w:t xml:space="preserve">Заместитель Главы администрации - начальник отдела по </w:t>
            </w:r>
            <w:r>
              <w:rPr>
                <w:rFonts w:ascii="Times New Roman" w:hAnsi="Times New Roman" w:cs="Times New Roman"/>
                <w:b/>
                <w:bCs/>
                <w:sz w:val="24"/>
                <w:szCs w:val="24"/>
              </w:rPr>
              <w:t>общим вопросам</w:t>
            </w:r>
          </w:p>
        </w:tc>
      </w:tr>
      <w:tr w:rsidR="00A847B2" w:rsidRPr="00A847B2" w14:paraId="3C20672B" w14:textId="77777777" w:rsidTr="00A847B2">
        <w:trPr>
          <w:trHeight w:val="377"/>
        </w:trPr>
        <w:tc>
          <w:tcPr>
            <w:tcW w:w="9063" w:type="dxa"/>
            <w:gridSpan w:val="2"/>
            <w:tcBorders>
              <w:top w:val="single" w:sz="4" w:space="0" w:color="auto"/>
              <w:left w:val="single" w:sz="4" w:space="0" w:color="auto"/>
              <w:bottom w:val="single" w:sz="4" w:space="0" w:color="auto"/>
              <w:right w:val="single" w:sz="4" w:space="0" w:color="auto"/>
            </w:tcBorders>
          </w:tcPr>
          <w:p w14:paraId="5AE91D93" w14:textId="77777777" w:rsidR="00A847B2" w:rsidRPr="00A847B2" w:rsidRDefault="00A847B2" w:rsidP="004D0516">
            <w:pPr>
              <w:spacing w:after="0"/>
              <w:rPr>
                <w:rFonts w:ascii="Times New Roman" w:hAnsi="Times New Roman" w:cs="Times New Roman"/>
                <w:b/>
                <w:bCs/>
                <w:sz w:val="24"/>
                <w:szCs w:val="24"/>
              </w:rPr>
            </w:pPr>
            <w:r w:rsidRPr="00A847B2">
              <w:rPr>
                <w:rFonts w:ascii="Times New Roman" w:hAnsi="Times New Roman" w:cs="Times New Roman"/>
                <w:b/>
                <w:bCs/>
                <w:sz w:val="24"/>
                <w:szCs w:val="24"/>
              </w:rPr>
              <w:t>Секретарь комиссии:</w:t>
            </w:r>
          </w:p>
        </w:tc>
      </w:tr>
      <w:tr w:rsidR="00A847B2" w:rsidRPr="00A847B2" w14:paraId="47B0E67F" w14:textId="77777777" w:rsidTr="00A847B2">
        <w:trPr>
          <w:trHeight w:val="798"/>
        </w:trPr>
        <w:tc>
          <w:tcPr>
            <w:tcW w:w="3110" w:type="dxa"/>
            <w:tcBorders>
              <w:top w:val="single" w:sz="4" w:space="0" w:color="auto"/>
              <w:left w:val="single" w:sz="4" w:space="0" w:color="auto"/>
              <w:bottom w:val="single" w:sz="4" w:space="0" w:color="auto"/>
              <w:right w:val="single" w:sz="4" w:space="0" w:color="auto"/>
            </w:tcBorders>
          </w:tcPr>
          <w:p w14:paraId="4222C37F" w14:textId="237696C6" w:rsidR="00A847B2" w:rsidRPr="00A847B2" w:rsidRDefault="00A847B2" w:rsidP="00A847B2">
            <w:pPr>
              <w:rPr>
                <w:rFonts w:ascii="Times New Roman" w:hAnsi="Times New Roman" w:cs="Times New Roman"/>
                <w:b/>
                <w:bCs/>
                <w:sz w:val="24"/>
                <w:szCs w:val="24"/>
              </w:rPr>
            </w:pPr>
            <w:proofErr w:type="spellStart"/>
            <w:r>
              <w:rPr>
                <w:rFonts w:ascii="Times New Roman" w:hAnsi="Times New Roman" w:cs="Times New Roman"/>
                <w:b/>
                <w:bCs/>
                <w:sz w:val="24"/>
                <w:szCs w:val="24"/>
              </w:rPr>
              <w:t>Жугина</w:t>
            </w:r>
            <w:proofErr w:type="spellEnd"/>
            <w:r>
              <w:rPr>
                <w:rFonts w:ascii="Times New Roman" w:hAnsi="Times New Roman" w:cs="Times New Roman"/>
                <w:b/>
                <w:bCs/>
                <w:sz w:val="24"/>
                <w:szCs w:val="24"/>
              </w:rPr>
              <w:t xml:space="preserve"> Юлия Николаевна</w:t>
            </w:r>
          </w:p>
        </w:tc>
        <w:tc>
          <w:tcPr>
            <w:tcW w:w="5953" w:type="dxa"/>
            <w:tcBorders>
              <w:top w:val="single" w:sz="4" w:space="0" w:color="auto"/>
              <w:left w:val="single" w:sz="4" w:space="0" w:color="auto"/>
              <w:bottom w:val="single" w:sz="4" w:space="0" w:color="auto"/>
              <w:right w:val="single" w:sz="4" w:space="0" w:color="auto"/>
            </w:tcBorders>
          </w:tcPr>
          <w:p w14:paraId="4AB2C809" w14:textId="29954D0E" w:rsidR="00A847B2" w:rsidRPr="00A847B2" w:rsidRDefault="00A847B2" w:rsidP="00A847B2">
            <w:pPr>
              <w:rPr>
                <w:rFonts w:ascii="Times New Roman" w:hAnsi="Times New Roman" w:cs="Times New Roman"/>
                <w:b/>
                <w:bCs/>
                <w:sz w:val="24"/>
                <w:szCs w:val="24"/>
              </w:rPr>
            </w:pPr>
            <w:r>
              <w:rPr>
                <w:rFonts w:ascii="Times New Roman" w:hAnsi="Times New Roman" w:cs="Times New Roman"/>
                <w:b/>
                <w:bCs/>
                <w:sz w:val="24"/>
                <w:szCs w:val="24"/>
              </w:rPr>
              <w:t>Главный специалист – по организационным вопросам</w:t>
            </w:r>
          </w:p>
        </w:tc>
      </w:tr>
      <w:tr w:rsidR="00A847B2" w:rsidRPr="00A847B2" w14:paraId="453301F8" w14:textId="77777777" w:rsidTr="00A847B2">
        <w:trPr>
          <w:trHeight w:val="445"/>
        </w:trPr>
        <w:tc>
          <w:tcPr>
            <w:tcW w:w="3110" w:type="dxa"/>
            <w:tcBorders>
              <w:top w:val="single" w:sz="4" w:space="0" w:color="auto"/>
              <w:left w:val="single" w:sz="4" w:space="0" w:color="auto"/>
              <w:bottom w:val="single" w:sz="4" w:space="0" w:color="auto"/>
              <w:right w:val="single" w:sz="4" w:space="0" w:color="auto"/>
            </w:tcBorders>
          </w:tcPr>
          <w:p w14:paraId="68877F2F" w14:textId="77777777" w:rsidR="00A847B2" w:rsidRPr="00A847B2" w:rsidRDefault="00A847B2" w:rsidP="00A847B2">
            <w:pPr>
              <w:rPr>
                <w:rFonts w:ascii="Times New Roman" w:hAnsi="Times New Roman" w:cs="Times New Roman"/>
                <w:b/>
                <w:bCs/>
                <w:sz w:val="24"/>
                <w:szCs w:val="24"/>
              </w:rPr>
            </w:pPr>
            <w:r w:rsidRPr="00A847B2">
              <w:rPr>
                <w:rFonts w:ascii="Times New Roman" w:hAnsi="Times New Roman" w:cs="Times New Roman"/>
                <w:b/>
                <w:bCs/>
                <w:sz w:val="24"/>
                <w:szCs w:val="24"/>
              </w:rPr>
              <w:t>Члены комиссии:</w:t>
            </w:r>
          </w:p>
        </w:tc>
        <w:tc>
          <w:tcPr>
            <w:tcW w:w="5953" w:type="dxa"/>
            <w:tcBorders>
              <w:top w:val="single" w:sz="4" w:space="0" w:color="auto"/>
              <w:left w:val="single" w:sz="4" w:space="0" w:color="auto"/>
              <w:bottom w:val="single" w:sz="4" w:space="0" w:color="auto"/>
              <w:right w:val="single" w:sz="4" w:space="0" w:color="auto"/>
            </w:tcBorders>
          </w:tcPr>
          <w:p w14:paraId="3127213D" w14:textId="77777777" w:rsidR="00A847B2" w:rsidRPr="00A847B2" w:rsidRDefault="00A847B2" w:rsidP="00A847B2">
            <w:pPr>
              <w:rPr>
                <w:rFonts w:ascii="Times New Roman" w:hAnsi="Times New Roman" w:cs="Times New Roman"/>
                <w:b/>
                <w:bCs/>
                <w:sz w:val="24"/>
                <w:szCs w:val="24"/>
              </w:rPr>
            </w:pPr>
          </w:p>
        </w:tc>
      </w:tr>
      <w:tr w:rsidR="00A847B2" w:rsidRPr="00A847B2" w14:paraId="17FD4576" w14:textId="77777777" w:rsidTr="00A847B2">
        <w:trPr>
          <w:trHeight w:val="710"/>
        </w:trPr>
        <w:tc>
          <w:tcPr>
            <w:tcW w:w="3110" w:type="dxa"/>
            <w:tcBorders>
              <w:top w:val="single" w:sz="4" w:space="0" w:color="auto"/>
              <w:left w:val="single" w:sz="4" w:space="0" w:color="auto"/>
              <w:bottom w:val="single" w:sz="4" w:space="0" w:color="auto"/>
              <w:right w:val="single" w:sz="4" w:space="0" w:color="auto"/>
            </w:tcBorders>
          </w:tcPr>
          <w:p w14:paraId="50DF54A5" w14:textId="68545296" w:rsidR="00A847B2" w:rsidRPr="00A847B2" w:rsidRDefault="00A847B2" w:rsidP="00A847B2">
            <w:pPr>
              <w:rPr>
                <w:rFonts w:ascii="Times New Roman" w:hAnsi="Times New Roman" w:cs="Times New Roman"/>
                <w:b/>
                <w:bCs/>
                <w:sz w:val="24"/>
                <w:szCs w:val="24"/>
              </w:rPr>
            </w:pPr>
            <w:r>
              <w:rPr>
                <w:rFonts w:ascii="Times New Roman" w:hAnsi="Times New Roman" w:cs="Times New Roman"/>
                <w:b/>
                <w:bCs/>
                <w:sz w:val="24"/>
                <w:szCs w:val="24"/>
              </w:rPr>
              <w:t>Боровик Людмила Александровна</w:t>
            </w:r>
          </w:p>
        </w:tc>
        <w:tc>
          <w:tcPr>
            <w:tcW w:w="5953" w:type="dxa"/>
            <w:tcBorders>
              <w:top w:val="single" w:sz="4" w:space="0" w:color="auto"/>
              <w:left w:val="single" w:sz="4" w:space="0" w:color="auto"/>
              <w:bottom w:val="single" w:sz="4" w:space="0" w:color="auto"/>
              <w:right w:val="single" w:sz="4" w:space="0" w:color="auto"/>
            </w:tcBorders>
          </w:tcPr>
          <w:p w14:paraId="22BF17B5" w14:textId="1B231AF6" w:rsidR="00A847B2" w:rsidRPr="00A847B2" w:rsidRDefault="00A847B2" w:rsidP="00A847B2">
            <w:pPr>
              <w:rPr>
                <w:rFonts w:ascii="Times New Roman" w:hAnsi="Times New Roman" w:cs="Times New Roman"/>
                <w:b/>
                <w:bCs/>
                <w:sz w:val="24"/>
                <w:szCs w:val="24"/>
              </w:rPr>
            </w:pPr>
            <w:r>
              <w:rPr>
                <w:rFonts w:ascii="Times New Roman" w:hAnsi="Times New Roman" w:cs="Times New Roman"/>
                <w:b/>
                <w:bCs/>
                <w:sz w:val="24"/>
                <w:szCs w:val="24"/>
              </w:rPr>
              <w:t>Главный специалист – начальник отдела по управлению муниципальной собственностью</w:t>
            </w:r>
          </w:p>
        </w:tc>
      </w:tr>
      <w:tr w:rsidR="00A847B2" w:rsidRPr="00A847B2" w14:paraId="7747599B" w14:textId="77777777" w:rsidTr="00A847B2">
        <w:tc>
          <w:tcPr>
            <w:tcW w:w="3110" w:type="dxa"/>
            <w:tcBorders>
              <w:top w:val="single" w:sz="4" w:space="0" w:color="auto"/>
              <w:left w:val="single" w:sz="4" w:space="0" w:color="auto"/>
              <w:bottom w:val="single" w:sz="4" w:space="0" w:color="auto"/>
              <w:right w:val="single" w:sz="4" w:space="0" w:color="auto"/>
            </w:tcBorders>
          </w:tcPr>
          <w:p w14:paraId="6A5E7703" w14:textId="14D0226E" w:rsidR="00A847B2" w:rsidRPr="00A847B2" w:rsidRDefault="00A847B2" w:rsidP="00A847B2">
            <w:pPr>
              <w:rPr>
                <w:rFonts w:ascii="Times New Roman" w:hAnsi="Times New Roman" w:cs="Times New Roman"/>
                <w:b/>
                <w:bCs/>
                <w:sz w:val="24"/>
                <w:szCs w:val="24"/>
              </w:rPr>
            </w:pPr>
            <w:proofErr w:type="spellStart"/>
            <w:r>
              <w:rPr>
                <w:rFonts w:ascii="Times New Roman" w:hAnsi="Times New Roman" w:cs="Times New Roman"/>
                <w:b/>
                <w:bCs/>
                <w:sz w:val="24"/>
                <w:szCs w:val="24"/>
              </w:rPr>
              <w:t>Чупрунова</w:t>
            </w:r>
            <w:proofErr w:type="spellEnd"/>
            <w:r>
              <w:rPr>
                <w:rFonts w:ascii="Times New Roman" w:hAnsi="Times New Roman" w:cs="Times New Roman"/>
                <w:b/>
                <w:bCs/>
                <w:sz w:val="24"/>
                <w:szCs w:val="24"/>
              </w:rPr>
              <w:t xml:space="preserve"> Татьяна Борисовна</w:t>
            </w:r>
          </w:p>
        </w:tc>
        <w:tc>
          <w:tcPr>
            <w:tcW w:w="5953" w:type="dxa"/>
            <w:tcBorders>
              <w:top w:val="single" w:sz="4" w:space="0" w:color="auto"/>
              <w:left w:val="single" w:sz="4" w:space="0" w:color="auto"/>
              <w:bottom w:val="single" w:sz="4" w:space="0" w:color="auto"/>
              <w:right w:val="single" w:sz="4" w:space="0" w:color="auto"/>
            </w:tcBorders>
          </w:tcPr>
          <w:p w14:paraId="4508A24E" w14:textId="345F721B" w:rsidR="00A847B2" w:rsidRPr="00A847B2" w:rsidRDefault="00A847B2" w:rsidP="004D0516">
            <w:pPr>
              <w:spacing w:after="0"/>
              <w:rPr>
                <w:rFonts w:ascii="Times New Roman" w:hAnsi="Times New Roman" w:cs="Times New Roman"/>
                <w:b/>
                <w:bCs/>
                <w:sz w:val="24"/>
                <w:szCs w:val="24"/>
              </w:rPr>
            </w:pPr>
            <w:r w:rsidRPr="00A847B2">
              <w:rPr>
                <w:rFonts w:ascii="Times New Roman" w:hAnsi="Times New Roman" w:cs="Times New Roman"/>
                <w:b/>
                <w:bCs/>
                <w:sz w:val="24"/>
                <w:szCs w:val="24"/>
              </w:rPr>
              <w:t xml:space="preserve">Главный специалист </w:t>
            </w:r>
            <w:r>
              <w:rPr>
                <w:rFonts w:ascii="Times New Roman" w:hAnsi="Times New Roman" w:cs="Times New Roman"/>
                <w:b/>
                <w:bCs/>
                <w:sz w:val="24"/>
                <w:szCs w:val="24"/>
              </w:rPr>
              <w:t xml:space="preserve">- </w:t>
            </w:r>
            <w:r w:rsidRPr="00A847B2">
              <w:rPr>
                <w:rFonts w:ascii="Times New Roman" w:hAnsi="Times New Roman" w:cs="Times New Roman"/>
                <w:b/>
                <w:bCs/>
                <w:sz w:val="24"/>
                <w:szCs w:val="24"/>
              </w:rPr>
              <w:t>начальник отдела по правовым и земельным вопросам</w:t>
            </w:r>
          </w:p>
        </w:tc>
      </w:tr>
      <w:tr w:rsidR="00A847B2" w:rsidRPr="00A847B2" w14:paraId="4CE70BC2" w14:textId="77777777" w:rsidTr="004D0516">
        <w:trPr>
          <w:trHeight w:val="563"/>
        </w:trPr>
        <w:tc>
          <w:tcPr>
            <w:tcW w:w="3110" w:type="dxa"/>
            <w:tcBorders>
              <w:top w:val="single" w:sz="4" w:space="0" w:color="auto"/>
              <w:left w:val="single" w:sz="4" w:space="0" w:color="auto"/>
              <w:bottom w:val="single" w:sz="4" w:space="0" w:color="auto"/>
              <w:right w:val="single" w:sz="4" w:space="0" w:color="auto"/>
            </w:tcBorders>
          </w:tcPr>
          <w:p w14:paraId="07459642" w14:textId="77777777" w:rsidR="00A847B2" w:rsidRPr="00A847B2" w:rsidRDefault="00A847B2" w:rsidP="00A847B2">
            <w:pPr>
              <w:rPr>
                <w:rFonts w:ascii="Times New Roman" w:hAnsi="Times New Roman" w:cs="Times New Roman"/>
                <w:b/>
                <w:bCs/>
                <w:sz w:val="24"/>
                <w:szCs w:val="24"/>
              </w:rPr>
            </w:pPr>
            <w:r w:rsidRPr="00A847B2">
              <w:rPr>
                <w:rFonts w:ascii="Times New Roman" w:hAnsi="Times New Roman" w:cs="Times New Roman"/>
                <w:b/>
                <w:bCs/>
                <w:sz w:val="24"/>
                <w:szCs w:val="24"/>
              </w:rPr>
              <w:t>Кобякова И.С.</w:t>
            </w:r>
          </w:p>
        </w:tc>
        <w:tc>
          <w:tcPr>
            <w:tcW w:w="5953" w:type="dxa"/>
            <w:tcBorders>
              <w:top w:val="single" w:sz="4" w:space="0" w:color="auto"/>
              <w:left w:val="single" w:sz="4" w:space="0" w:color="auto"/>
              <w:bottom w:val="single" w:sz="4" w:space="0" w:color="auto"/>
              <w:right w:val="single" w:sz="4" w:space="0" w:color="auto"/>
            </w:tcBorders>
          </w:tcPr>
          <w:p w14:paraId="13A21AB3" w14:textId="77777777" w:rsidR="00A847B2" w:rsidRPr="00A847B2" w:rsidRDefault="00A847B2" w:rsidP="004D0516">
            <w:pPr>
              <w:spacing w:after="0"/>
              <w:rPr>
                <w:rFonts w:ascii="Times New Roman" w:hAnsi="Times New Roman" w:cs="Times New Roman"/>
                <w:b/>
                <w:bCs/>
                <w:sz w:val="24"/>
                <w:szCs w:val="24"/>
              </w:rPr>
            </w:pPr>
            <w:r w:rsidRPr="00A847B2">
              <w:rPr>
                <w:rFonts w:ascii="Times New Roman" w:hAnsi="Times New Roman" w:cs="Times New Roman"/>
                <w:b/>
                <w:bCs/>
                <w:sz w:val="24"/>
                <w:szCs w:val="24"/>
              </w:rPr>
              <w:t>Депутат городской Думы городского поселения "Город Сосенский"</w:t>
            </w:r>
          </w:p>
        </w:tc>
      </w:tr>
      <w:tr w:rsidR="00A847B2" w:rsidRPr="00A847B2" w14:paraId="76C4623A" w14:textId="77777777" w:rsidTr="00A847B2">
        <w:tc>
          <w:tcPr>
            <w:tcW w:w="3110" w:type="dxa"/>
            <w:tcBorders>
              <w:top w:val="single" w:sz="4" w:space="0" w:color="auto"/>
              <w:left w:val="single" w:sz="4" w:space="0" w:color="auto"/>
              <w:bottom w:val="single" w:sz="4" w:space="0" w:color="auto"/>
              <w:right w:val="single" w:sz="4" w:space="0" w:color="auto"/>
            </w:tcBorders>
          </w:tcPr>
          <w:p w14:paraId="56BAFD4C" w14:textId="77777777" w:rsidR="00A847B2" w:rsidRPr="00A847B2" w:rsidRDefault="00A847B2" w:rsidP="004D0516">
            <w:pPr>
              <w:spacing w:after="0"/>
              <w:rPr>
                <w:rFonts w:ascii="Times New Roman" w:hAnsi="Times New Roman" w:cs="Times New Roman"/>
                <w:b/>
                <w:bCs/>
                <w:sz w:val="24"/>
                <w:szCs w:val="24"/>
              </w:rPr>
            </w:pPr>
            <w:r w:rsidRPr="00A847B2">
              <w:rPr>
                <w:rFonts w:ascii="Times New Roman" w:hAnsi="Times New Roman" w:cs="Times New Roman"/>
                <w:b/>
                <w:bCs/>
                <w:sz w:val="24"/>
                <w:szCs w:val="24"/>
              </w:rPr>
              <w:t>Представитель администрации МР "Козельский район"</w:t>
            </w:r>
          </w:p>
        </w:tc>
        <w:tc>
          <w:tcPr>
            <w:tcW w:w="5953" w:type="dxa"/>
            <w:tcBorders>
              <w:top w:val="single" w:sz="4" w:space="0" w:color="auto"/>
              <w:left w:val="single" w:sz="4" w:space="0" w:color="auto"/>
              <w:bottom w:val="single" w:sz="4" w:space="0" w:color="auto"/>
              <w:right w:val="single" w:sz="4" w:space="0" w:color="auto"/>
            </w:tcBorders>
          </w:tcPr>
          <w:p w14:paraId="5E94350F" w14:textId="77777777" w:rsidR="00A847B2" w:rsidRPr="00A847B2" w:rsidRDefault="00A847B2" w:rsidP="00A847B2">
            <w:pPr>
              <w:rPr>
                <w:rFonts w:ascii="Times New Roman" w:hAnsi="Times New Roman" w:cs="Times New Roman"/>
                <w:b/>
                <w:bCs/>
                <w:sz w:val="24"/>
                <w:szCs w:val="24"/>
              </w:rPr>
            </w:pPr>
            <w:r w:rsidRPr="00A847B2">
              <w:rPr>
                <w:rFonts w:ascii="Times New Roman" w:hAnsi="Times New Roman" w:cs="Times New Roman"/>
                <w:b/>
                <w:bCs/>
                <w:sz w:val="24"/>
                <w:szCs w:val="24"/>
              </w:rPr>
              <w:t>По согласованию</w:t>
            </w:r>
          </w:p>
        </w:tc>
      </w:tr>
      <w:tr w:rsidR="00A847B2" w:rsidRPr="00A847B2" w14:paraId="4F24048A" w14:textId="77777777" w:rsidTr="00A847B2">
        <w:tc>
          <w:tcPr>
            <w:tcW w:w="3110" w:type="dxa"/>
            <w:tcBorders>
              <w:top w:val="single" w:sz="4" w:space="0" w:color="auto"/>
              <w:left w:val="single" w:sz="4" w:space="0" w:color="auto"/>
              <w:bottom w:val="single" w:sz="4" w:space="0" w:color="auto"/>
              <w:right w:val="single" w:sz="4" w:space="0" w:color="auto"/>
            </w:tcBorders>
          </w:tcPr>
          <w:p w14:paraId="66F94CD8" w14:textId="77777777" w:rsidR="00A847B2" w:rsidRPr="00A847B2" w:rsidRDefault="00A847B2" w:rsidP="004D0516">
            <w:pPr>
              <w:spacing w:after="0"/>
              <w:rPr>
                <w:rFonts w:ascii="Times New Roman" w:hAnsi="Times New Roman" w:cs="Times New Roman"/>
                <w:b/>
                <w:bCs/>
                <w:sz w:val="24"/>
                <w:szCs w:val="24"/>
              </w:rPr>
            </w:pPr>
            <w:r w:rsidRPr="00A847B2">
              <w:rPr>
                <w:rFonts w:ascii="Times New Roman" w:hAnsi="Times New Roman" w:cs="Times New Roman"/>
                <w:b/>
                <w:bCs/>
                <w:sz w:val="24"/>
                <w:szCs w:val="24"/>
              </w:rPr>
              <w:t>Представитель ОГИБДД МО МВД России "Козельский"</w:t>
            </w:r>
          </w:p>
        </w:tc>
        <w:tc>
          <w:tcPr>
            <w:tcW w:w="5953" w:type="dxa"/>
            <w:tcBorders>
              <w:top w:val="single" w:sz="4" w:space="0" w:color="auto"/>
              <w:left w:val="single" w:sz="4" w:space="0" w:color="auto"/>
              <w:bottom w:val="single" w:sz="4" w:space="0" w:color="auto"/>
              <w:right w:val="single" w:sz="4" w:space="0" w:color="auto"/>
            </w:tcBorders>
          </w:tcPr>
          <w:p w14:paraId="0505EB64" w14:textId="77777777" w:rsidR="00A847B2" w:rsidRPr="00A847B2" w:rsidRDefault="00A847B2" w:rsidP="00A847B2">
            <w:pPr>
              <w:rPr>
                <w:rFonts w:ascii="Times New Roman" w:hAnsi="Times New Roman" w:cs="Times New Roman"/>
                <w:b/>
                <w:bCs/>
                <w:sz w:val="24"/>
                <w:szCs w:val="24"/>
              </w:rPr>
            </w:pPr>
            <w:r w:rsidRPr="00A847B2">
              <w:rPr>
                <w:rFonts w:ascii="Times New Roman" w:hAnsi="Times New Roman" w:cs="Times New Roman"/>
                <w:b/>
                <w:bCs/>
                <w:sz w:val="24"/>
                <w:szCs w:val="24"/>
              </w:rPr>
              <w:t>По согласованию</w:t>
            </w:r>
          </w:p>
        </w:tc>
      </w:tr>
    </w:tbl>
    <w:p w14:paraId="7B308E23" w14:textId="77777777" w:rsidR="00FC243E" w:rsidRPr="00FC243E" w:rsidRDefault="00FC243E" w:rsidP="00FC243E">
      <w:pPr>
        <w:rPr>
          <w:rFonts w:ascii="Times New Roman" w:hAnsi="Times New Roman" w:cs="Times New Roman"/>
          <w:sz w:val="24"/>
          <w:szCs w:val="24"/>
        </w:rPr>
      </w:pPr>
    </w:p>
    <w:sectPr w:rsidR="00FC243E" w:rsidRPr="00FC243E" w:rsidSect="00E610AF">
      <w:pgSz w:w="11906" w:h="16838"/>
      <w:pgMar w:top="567" w:right="567" w:bottom="567" w:left="567"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3B556" w14:textId="77777777" w:rsidR="00F437ED" w:rsidRDefault="00F437ED">
      <w:pPr>
        <w:spacing w:after="0" w:line="240" w:lineRule="auto"/>
      </w:pPr>
      <w:r>
        <w:separator/>
      </w:r>
    </w:p>
  </w:endnote>
  <w:endnote w:type="continuationSeparator" w:id="0">
    <w:p w14:paraId="384D132D" w14:textId="77777777" w:rsidR="00F437ED" w:rsidRDefault="00F4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483B4" w14:textId="77777777" w:rsidR="00D732EB" w:rsidRDefault="00D732EB" w:rsidP="00235290">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574D56E6" w14:textId="77777777" w:rsidR="00D732EB" w:rsidRDefault="00D732EB" w:rsidP="0023529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8CC68" w14:textId="77777777" w:rsidR="00D732EB" w:rsidRDefault="00D732EB">
    <w:pPr>
      <w:pStyle w:val="a6"/>
      <w:jc w:val="right"/>
    </w:pPr>
  </w:p>
  <w:p w14:paraId="05669271" w14:textId="77777777" w:rsidR="00D732EB" w:rsidRDefault="00D732EB" w:rsidP="00235290">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D316" w14:textId="77777777" w:rsidR="00D732EB" w:rsidRDefault="00D732EB">
    <w:pPr>
      <w:pStyle w:val="a6"/>
    </w:pPr>
  </w:p>
  <w:p w14:paraId="2D3FC3B1" w14:textId="77777777" w:rsidR="00D732EB" w:rsidRDefault="00D732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29DBD" w14:textId="77777777" w:rsidR="00F437ED" w:rsidRDefault="00F437ED">
      <w:pPr>
        <w:spacing w:after="0" w:line="240" w:lineRule="auto"/>
      </w:pPr>
      <w:r>
        <w:separator/>
      </w:r>
    </w:p>
  </w:footnote>
  <w:footnote w:type="continuationSeparator" w:id="0">
    <w:p w14:paraId="2562A3B0" w14:textId="77777777" w:rsidR="00F437ED" w:rsidRDefault="00F43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533C4" w14:textId="77777777" w:rsidR="00D732EB" w:rsidRDefault="00D732E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D16EC"/>
    <w:multiLevelType w:val="multilevel"/>
    <w:tmpl w:val="A068429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
    <w:nsid w:val="2E3A1376"/>
    <w:multiLevelType w:val="multilevel"/>
    <w:tmpl w:val="A3F47534"/>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300D24C5"/>
    <w:multiLevelType w:val="hybridMultilevel"/>
    <w:tmpl w:val="CAF6C80A"/>
    <w:lvl w:ilvl="0" w:tplc="0419000F">
      <w:start w:val="10"/>
      <w:numFmt w:val="bullet"/>
      <w:lvlText w:val="-"/>
      <w:lvlJc w:val="left"/>
      <w:pPr>
        <w:tabs>
          <w:tab w:val="num" w:pos="927"/>
        </w:tabs>
        <w:ind w:left="927" w:hanging="360"/>
      </w:pPr>
      <w:rPr>
        <w:rFonts w:ascii="Times New Roman" w:eastAsia="Times New Roman" w:hAnsi="Times New Roman" w:cs="Times New Roman" w:hint="default"/>
      </w:rPr>
    </w:lvl>
    <w:lvl w:ilvl="1" w:tplc="04190019" w:tentative="1">
      <w:start w:val="1"/>
      <w:numFmt w:val="bullet"/>
      <w:lvlText w:val="o"/>
      <w:lvlJc w:val="left"/>
      <w:pPr>
        <w:tabs>
          <w:tab w:val="num" w:pos="1647"/>
        </w:tabs>
        <w:ind w:left="1647" w:hanging="360"/>
      </w:pPr>
      <w:rPr>
        <w:rFonts w:ascii="Courier New" w:hAnsi="Courier New" w:hint="default"/>
      </w:rPr>
    </w:lvl>
    <w:lvl w:ilvl="2" w:tplc="0419001B" w:tentative="1">
      <w:start w:val="1"/>
      <w:numFmt w:val="bullet"/>
      <w:lvlText w:val=""/>
      <w:lvlJc w:val="left"/>
      <w:pPr>
        <w:tabs>
          <w:tab w:val="num" w:pos="2367"/>
        </w:tabs>
        <w:ind w:left="2367" w:hanging="360"/>
      </w:pPr>
      <w:rPr>
        <w:rFonts w:ascii="Wingdings" w:hAnsi="Wingdings" w:hint="default"/>
      </w:rPr>
    </w:lvl>
    <w:lvl w:ilvl="3" w:tplc="0419000F" w:tentative="1">
      <w:start w:val="1"/>
      <w:numFmt w:val="bullet"/>
      <w:lvlText w:val=""/>
      <w:lvlJc w:val="left"/>
      <w:pPr>
        <w:tabs>
          <w:tab w:val="num" w:pos="3087"/>
        </w:tabs>
        <w:ind w:left="3087" w:hanging="360"/>
      </w:pPr>
      <w:rPr>
        <w:rFonts w:ascii="Symbol" w:hAnsi="Symbol" w:hint="default"/>
      </w:rPr>
    </w:lvl>
    <w:lvl w:ilvl="4" w:tplc="04190019" w:tentative="1">
      <w:start w:val="1"/>
      <w:numFmt w:val="bullet"/>
      <w:lvlText w:val="o"/>
      <w:lvlJc w:val="left"/>
      <w:pPr>
        <w:tabs>
          <w:tab w:val="num" w:pos="3807"/>
        </w:tabs>
        <w:ind w:left="3807" w:hanging="360"/>
      </w:pPr>
      <w:rPr>
        <w:rFonts w:ascii="Courier New" w:hAnsi="Courier New" w:hint="default"/>
      </w:rPr>
    </w:lvl>
    <w:lvl w:ilvl="5" w:tplc="0419001B" w:tentative="1">
      <w:start w:val="1"/>
      <w:numFmt w:val="bullet"/>
      <w:lvlText w:val=""/>
      <w:lvlJc w:val="left"/>
      <w:pPr>
        <w:tabs>
          <w:tab w:val="num" w:pos="4527"/>
        </w:tabs>
        <w:ind w:left="4527" w:hanging="360"/>
      </w:pPr>
      <w:rPr>
        <w:rFonts w:ascii="Wingdings" w:hAnsi="Wingdings" w:hint="default"/>
      </w:rPr>
    </w:lvl>
    <w:lvl w:ilvl="6" w:tplc="0419000F" w:tentative="1">
      <w:start w:val="1"/>
      <w:numFmt w:val="bullet"/>
      <w:lvlText w:val=""/>
      <w:lvlJc w:val="left"/>
      <w:pPr>
        <w:tabs>
          <w:tab w:val="num" w:pos="5247"/>
        </w:tabs>
        <w:ind w:left="5247" w:hanging="360"/>
      </w:pPr>
      <w:rPr>
        <w:rFonts w:ascii="Symbol" w:hAnsi="Symbol" w:hint="default"/>
      </w:rPr>
    </w:lvl>
    <w:lvl w:ilvl="7" w:tplc="04190019" w:tentative="1">
      <w:start w:val="1"/>
      <w:numFmt w:val="bullet"/>
      <w:lvlText w:val="o"/>
      <w:lvlJc w:val="left"/>
      <w:pPr>
        <w:tabs>
          <w:tab w:val="num" w:pos="5967"/>
        </w:tabs>
        <w:ind w:left="5967" w:hanging="360"/>
      </w:pPr>
      <w:rPr>
        <w:rFonts w:ascii="Courier New" w:hAnsi="Courier New" w:hint="default"/>
      </w:rPr>
    </w:lvl>
    <w:lvl w:ilvl="8" w:tplc="0419001B" w:tentative="1">
      <w:start w:val="1"/>
      <w:numFmt w:val="bullet"/>
      <w:lvlText w:val=""/>
      <w:lvlJc w:val="left"/>
      <w:pPr>
        <w:tabs>
          <w:tab w:val="num" w:pos="6687"/>
        </w:tabs>
        <w:ind w:left="6687" w:hanging="360"/>
      </w:pPr>
      <w:rPr>
        <w:rFonts w:ascii="Wingdings" w:hAnsi="Wingdings" w:hint="default"/>
      </w:rPr>
    </w:lvl>
  </w:abstractNum>
  <w:abstractNum w:abstractNumId="3">
    <w:nsid w:val="3C182E5A"/>
    <w:multiLevelType w:val="hybridMultilevel"/>
    <w:tmpl w:val="CF462D3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F82C16"/>
    <w:multiLevelType w:val="multilevel"/>
    <w:tmpl w:val="FF0291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624141B"/>
    <w:multiLevelType w:val="hybridMultilevel"/>
    <w:tmpl w:val="DFC05B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AAF4393"/>
    <w:multiLevelType w:val="hybridMultilevel"/>
    <w:tmpl w:val="95A0B5AE"/>
    <w:lvl w:ilvl="0" w:tplc="F716AB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8833606"/>
    <w:multiLevelType w:val="hybridMultilevel"/>
    <w:tmpl w:val="C1624580"/>
    <w:lvl w:ilvl="0" w:tplc="CFD00DC6">
      <w:start w:val="1"/>
      <w:numFmt w:val="decimal"/>
      <w:lvlText w:val="%1)"/>
      <w:lvlJc w:val="left"/>
      <w:pPr>
        <w:tabs>
          <w:tab w:val="num" w:pos="1864"/>
        </w:tabs>
        <w:ind w:left="1864" w:hanging="1155"/>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6FD04DA8"/>
    <w:multiLevelType w:val="hybridMultilevel"/>
    <w:tmpl w:val="2C783B64"/>
    <w:lvl w:ilvl="0" w:tplc="4ABC78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472DA8"/>
    <w:multiLevelType w:val="multilevel"/>
    <w:tmpl w:val="FF0291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9724BC8"/>
    <w:multiLevelType w:val="multilevel"/>
    <w:tmpl w:val="788403E0"/>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nsid w:val="7E391257"/>
    <w:multiLevelType w:val="hybridMultilevel"/>
    <w:tmpl w:val="701E9A9A"/>
    <w:lvl w:ilvl="0" w:tplc="71EE4DF0">
      <w:start w:val="10"/>
      <w:numFmt w:val="bullet"/>
      <w:lvlText w:val=""/>
      <w:lvlJc w:val="left"/>
      <w:pPr>
        <w:tabs>
          <w:tab w:val="num" w:pos="1594"/>
        </w:tabs>
        <w:ind w:left="1594" w:hanging="88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7F424EB6"/>
    <w:multiLevelType w:val="hybridMultilevel"/>
    <w:tmpl w:val="E9FAD8C8"/>
    <w:lvl w:ilvl="0" w:tplc="190403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8"/>
  </w:num>
  <w:num w:numId="6">
    <w:abstractNumId w:val="11"/>
  </w:num>
  <w:num w:numId="7">
    <w:abstractNumId w:val="10"/>
  </w:num>
  <w:num w:numId="8">
    <w:abstractNumId w:val="7"/>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4"/>
  </w:num>
  <w:num w:numId="13">
    <w:abstractNumId w:val="6"/>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AD"/>
    <w:rsid w:val="00002F74"/>
    <w:rsid w:val="00012D20"/>
    <w:rsid w:val="00013530"/>
    <w:rsid w:val="00027984"/>
    <w:rsid w:val="000453F3"/>
    <w:rsid w:val="000514AC"/>
    <w:rsid w:val="000623E4"/>
    <w:rsid w:val="00062B41"/>
    <w:rsid w:val="00063D7C"/>
    <w:rsid w:val="0006717B"/>
    <w:rsid w:val="000756A8"/>
    <w:rsid w:val="00084F71"/>
    <w:rsid w:val="000A3653"/>
    <w:rsid w:val="000B16DE"/>
    <w:rsid w:val="000D443B"/>
    <w:rsid w:val="000F36F2"/>
    <w:rsid w:val="00121165"/>
    <w:rsid w:val="001257EF"/>
    <w:rsid w:val="001333BF"/>
    <w:rsid w:val="00143C9C"/>
    <w:rsid w:val="0015140F"/>
    <w:rsid w:val="00156CF3"/>
    <w:rsid w:val="00174F17"/>
    <w:rsid w:val="001755AE"/>
    <w:rsid w:val="00180690"/>
    <w:rsid w:val="001848E8"/>
    <w:rsid w:val="00191DD9"/>
    <w:rsid w:val="00195C1F"/>
    <w:rsid w:val="001B0E4D"/>
    <w:rsid w:val="001B6A9F"/>
    <w:rsid w:val="001D3202"/>
    <w:rsid w:val="001D59B5"/>
    <w:rsid w:val="001E589F"/>
    <w:rsid w:val="001E7EF8"/>
    <w:rsid w:val="001F386C"/>
    <w:rsid w:val="001F4E83"/>
    <w:rsid w:val="00226CBA"/>
    <w:rsid w:val="002305FF"/>
    <w:rsid w:val="00235290"/>
    <w:rsid w:val="00242EED"/>
    <w:rsid w:val="0026000B"/>
    <w:rsid w:val="0026150C"/>
    <w:rsid w:val="00262FC9"/>
    <w:rsid w:val="0027711D"/>
    <w:rsid w:val="00283E9F"/>
    <w:rsid w:val="002840EB"/>
    <w:rsid w:val="002956F2"/>
    <w:rsid w:val="002A5C23"/>
    <w:rsid w:val="002D208D"/>
    <w:rsid w:val="003352FA"/>
    <w:rsid w:val="00335C64"/>
    <w:rsid w:val="00354406"/>
    <w:rsid w:val="00362184"/>
    <w:rsid w:val="00370C3A"/>
    <w:rsid w:val="003760E6"/>
    <w:rsid w:val="00384746"/>
    <w:rsid w:val="003937E9"/>
    <w:rsid w:val="003B4EC4"/>
    <w:rsid w:val="003C0D2A"/>
    <w:rsid w:val="003E0EF2"/>
    <w:rsid w:val="003F328D"/>
    <w:rsid w:val="00415D8A"/>
    <w:rsid w:val="00430015"/>
    <w:rsid w:val="00432080"/>
    <w:rsid w:val="0043209E"/>
    <w:rsid w:val="00464FA0"/>
    <w:rsid w:val="00485361"/>
    <w:rsid w:val="00494B67"/>
    <w:rsid w:val="00495B54"/>
    <w:rsid w:val="004B15E6"/>
    <w:rsid w:val="004D0516"/>
    <w:rsid w:val="004D6B7B"/>
    <w:rsid w:val="004F4060"/>
    <w:rsid w:val="004F6C36"/>
    <w:rsid w:val="005020DA"/>
    <w:rsid w:val="00504329"/>
    <w:rsid w:val="0052084F"/>
    <w:rsid w:val="005234C6"/>
    <w:rsid w:val="00540DEB"/>
    <w:rsid w:val="005437D8"/>
    <w:rsid w:val="005520A5"/>
    <w:rsid w:val="00554548"/>
    <w:rsid w:val="00557634"/>
    <w:rsid w:val="005634E4"/>
    <w:rsid w:val="00585BAD"/>
    <w:rsid w:val="00594DC8"/>
    <w:rsid w:val="00597113"/>
    <w:rsid w:val="005E0C5F"/>
    <w:rsid w:val="005E0C7A"/>
    <w:rsid w:val="006159AB"/>
    <w:rsid w:val="00645829"/>
    <w:rsid w:val="00645D54"/>
    <w:rsid w:val="00646453"/>
    <w:rsid w:val="00646633"/>
    <w:rsid w:val="00653587"/>
    <w:rsid w:val="00670090"/>
    <w:rsid w:val="006916BA"/>
    <w:rsid w:val="006A5DD3"/>
    <w:rsid w:val="006A713D"/>
    <w:rsid w:val="006B3F0C"/>
    <w:rsid w:val="006C5FEC"/>
    <w:rsid w:val="006C66B7"/>
    <w:rsid w:val="006C6AC8"/>
    <w:rsid w:val="006E3C56"/>
    <w:rsid w:val="006E525A"/>
    <w:rsid w:val="006E7EDF"/>
    <w:rsid w:val="006F477B"/>
    <w:rsid w:val="006F4E97"/>
    <w:rsid w:val="00710DE4"/>
    <w:rsid w:val="00761F84"/>
    <w:rsid w:val="0076583F"/>
    <w:rsid w:val="00765F3E"/>
    <w:rsid w:val="00766F66"/>
    <w:rsid w:val="00770E0F"/>
    <w:rsid w:val="00795180"/>
    <w:rsid w:val="00796C65"/>
    <w:rsid w:val="007B021B"/>
    <w:rsid w:val="007C004F"/>
    <w:rsid w:val="007C7A67"/>
    <w:rsid w:val="007D01B9"/>
    <w:rsid w:val="007D4CDA"/>
    <w:rsid w:val="007E107D"/>
    <w:rsid w:val="007E4C97"/>
    <w:rsid w:val="007E6128"/>
    <w:rsid w:val="007F3807"/>
    <w:rsid w:val="007F5EFC"/>
    <w:rsid w:val="00801CEE"/>
    <w:rsid w:val="00802DCB"/>
    <w:rsid w:val="0081167F"/>
    <w:rsid w:val="00835511"/>
    <w:rsid w:val="00863D88"/>
    <w:rsid w:val="00866E91"/>
    <w:rsid w:val="00880233"/>
    <w:rsid w:val="00884A05"/>
    <w:rsid w:val="00891375"/>
    <w:rsid w:val="00893467"/>
    <w:rsid w:val="008C13B3"/>
    <w:rsid w:val="008D11B5"/>
    <w:rsid w:val="008E01F8"/>
    <w:rsid w:val="008E5EA5"/>
    <w:rsid w:val="008F5402"/>
    <w:rsid w:val="00906262"/>
    <w:rsid w:val="00914DE3"/>
    <w:rsid w:val="0092038B"/>
    <w:rsid w:val="00945AD1"/>
    <w:rsid w:val="00955790"/>
    <w:rsid w:val="00955CCE"/>
    <w:rsid w:val="0095668A"/>
    <w:rsid w:val="00961D72"/>
    <w:rsid w:val="00975235"/>
    <w:rsid w:val="00976358"/>
    <w:rsid w:val="00976739"/>
    <w:rsid w:val="009A1BC9"/>
    <w:rsid w:val="009B7F98"/>
    <w:rsid w:val="009C4CB8"/>
    <w:rsid w:val="009E12E0"/>
    <w:rsid w:val="009E56CF"/>
    <w:rsid w:val="00A04DBD"/>
    <w:rsid w:val="00A05CC1"/>
    <w:rsid w:val="00A065B3"/>
    <w:rsid w:val="00A146A5"/>
    <w:rsid w:val="00A16B04"/>
    <w:rsid w:val="00A24BEC"/>
    <w:rsid w:val="00A342A3"/>
    <w:rsid w:val="00A36E17"/>
    <w:rsid w:val="00A5416B"/>
    <w:rsid w:val="00A626F4"/>
    <w:rsid w:val="00A847B2"/>
    <w:rsid w:val="00A87D2C"/>
    <w:rsid w:val="00AC72F5"/>
    <w:rsid w:val="00AD0586"/>
    <w:rsid w:val="00AE29B1"/>
    <w:rsid w:val="00B1160C"/>
    <w:rsid w:val="00B13B56"/>
    <w:rsid w:val="00B14740"/>
    <w:rsid w:val="00B3123F"/>
    <w:rsid w:val="00B40042"/>
    <w:rsid w:val="00B519A9"/>
    <w:rsid w:val="00B525A6"/>
    <w:rsid w:val="00B54AF5"/>
    <w:rsid w:val="00B625DB"/>
    <w:rsid w:val="00B668C2"/>
    <w:rsid w:val="00B718FF"/>
    <w:rsid w:val="00B84FE6"/>
    <w:rsid w:val="00B902BE"/>
    <w:rsid w:val="00BC5E36"/>
    <w:rsid w:val="00BE2390"/>
    <w:rsid w:val="00C05711"/>
    <w:rsid w:val="00C11424"/>
    <w:rsid w:val="00C3370B"/>
    <w:rsid w:val="00C34BA6"/>
    <w:rsid w:val="00C3526F"/>
    <w:rsid w:val="00C35A81"/>
    <w:rsid w:val="00C372CF"/>
    <w:rsid w:val="00C42319"/>
    <w:rsid w:val="00C50561"/>
    <w:rsid w:val="00C546A7"/>
    <w:rsid w:val="00C56FC4"/>
    <w:rsid w:val="00C62109"/>
    <w:rsid w:val="00C76519"/>
    <w:rsid w:val="00C847D4"/>
    <w:rsid w:val="00C8703A"/>
    <w:rsid w:val="00C9234D"/>
    <w:rsid w:val="00C92CD8"/>
    <w:rsid w:val="00CA12CD"/>
    <w:rsid w:val="00CB00C3"/>
    <w:rsid w:val="00CB5D5B"/>
    <w:rsid w:val="00CB7216"/>
    <w:rsid w:val="00CB785D"/>
    <w:rsid w:val="00CF0E05"/>
    <w:rsid w:val="00D23BFB"/>
    <w:rsid w:val="00D57EC1"/>
    <w:rsid w:val="00D61D09"/>
    <w:rsid w:val="00D732EB"/>
    <w:rsid w:val="00D759F0"/>
    <w:rsid w:val="00D81FAE"/>
    <w:rsid w:val="00DA67A4"/>
    <w:rsid w:val="00DB1BDE"/>
    <w:rsid w:val="00DC2753"/>
    <w:rsid w:val="00DD01A8"/>
    <w:rsid w:val="00DD214B"/>
    <w:rsid w:val="00DD3FC4"/>
    <w:rsid w:val="00DF02CF"/>
    <w:rsid w:val="00DF790C"/>
    <w:rsid w:val="00E610AF"/>
    <w:rsid w:val="00E74547"/>
    <w:rsid w:val="00E7568D"/>
    <w:rsid w:val="00E770ED"/>
    <w:rsid w:val="00E81499"/>
    <w:rsid w:val="00E871EE"/>
    <w:rsid w:val="00EA6F63"/>
    <w:rsid w:val="00EB072F"/>
    <w:rsid w:val="00EB10EB"/>
    <w:rsid w:val="00EB722B"/>
    <w:rsid w:val="00EC503F"/>
    <w:rsid w:val="00ED6596"/>
    <w:rsid w:val="00EE389D"/>
    <w:rsid w:val="00EE4116"/>
    <w:rsid w:val="00F27EBF"/>
    <w:rsid w:val="00F33D2D"/>
    <w:rsid w:val="00F37A5B"/>
    <w:rsid w:val="00F437ED"/>
    <w:rsid w:val="00F47A7F"/>
    <w:rsid w:val="00F54F00"/>
    <w:rsid w:val="00F60ADD"/>
    <w:rsid w:val="00F6264E"/>
    <w:rsid w:val="00F6368F"/>
    <w:rsid w:val="00F71626"/>
    <w:rsid w:val="00F73380"/>
    <w:rsid w:val="00F81386"/>
    <w:rsid w:val="00F83223"/>
    <w:rsid w:val="00FA2098"/>
    <w:rsid w:val="00FA3C2F"/>
    <w:rsid w:val="00FB30F9"/>
    <w:rsid w:val="00FC243E"/>
    <w:rsid w:val="00FC768C"/>
    <w:rsid w:val="00FF2206"/>
    <w:rsid w:val="00FF5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14D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A5"/>
  </w:style>
  <w:style w:type="paragraph" w:styleId="1">
    <w:name w:val="heading 1"/>
    <w:basedOn w:val="a"/>
    <w:next w:val="a"/>
    <w:link w:val="10"/>
    <w:qFormat/>
    <w:rsid w:val="00585BA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4">
    <w:name w:val="heading 4"/>
    <w:basedOn w:val="a"/>
    <w:next w:val="a"/>
    <w:link w:val="40"/>
    <w:qFormat/>
    <w:rsid w:val="00585BAD"/>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5BAD"/>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585BAD"/>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85BAD"/>
  </w:style>
  <w:style w:type="character" w:styleId="a3">
    <w:name w:val="Hyperlink"/>
    <w:rsid w:val="00585BAD"/>
    <w:rPr>
      <w:color w:val="0000FF"/>
      <w:u w:val="single"/>
    </w:rPr>
  </w:style>
  <w:style w:type="paragraph" w:customStyle="1" w:styleId="caaieiaie2">
    <w:name w:val="caaieiaie 2"/>
    <w:basedOn w:val="a"/>
    <w:next w:val="a"/>
    <w:rsid w:val="00585BA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2">
    <w:name w:val="Body Text 2"/>
    <w:basedOn w:val="a"/>
    <w:link w:val="20"/>
    <w:rsid w:val="00585BAD"/>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i/>
      <w:iCs/>
      <w:sz w:val="32"/>
      <w:szCs w:val="20"/>
      <w:lang w:eastAsia="ru-RU"/>
    </w:rPr>
  </w:style>
  <w:style w:type="character" w:customStyle="1" w:styleId="20">
    <w:name w:val="Основной текст 2 Знак"/>
    <w:basedOn w:val="a0"/>
    <w:link w:val="2"/>
    <w:rsid w:val="00585BAD"/>
    <w:rPr>
      <w:rFonts w:ascii="Times New Roman" w:eastAsia="Times New Roman" w:hAnsi="Times New Roman" w:cs="Times New Roman"/>
      <w:b/>
      <w:i/>
      <w:iCs/>
      <w:sz w:val="32"/>
      <w:szCs w:val="20"/>
      <w:lang w:eastAsia="ru-RU"/>
    </w:rPr>
  </w:style>
  <w:style w:type="paragraph" w:styleId="3">
    <w:name w:val="Body Text Indent 3"/>
    <w:basedOn w:val="a"/>
    <w:link w:val="30"/>
    <w:rsid w:val="00585BA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85BAD"/>
    <w:rPr>
      <w:rFonts w:ascii="Times New Roman" w:eastAsia="Times New Roman" w:hAnsi="Times New Roman" w:cs="Times New Roman"/>
      <w:sz w:val="16"/>
      <w:szCs w:val="16"/>
      <w:lang w:eastAsia="ru-RU"/>
    </w:rPr>
  </w:style>
  <w:style w:type="paragraph" w:customStyle="1" w:styleId="21">
    <w:name w:val="Основной текст с отступом 21"/>
    <w:basedOn w:val="a"/>
    <w:rsid w:val="00585BA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ConsPlusNormal">
    <w:name w:val="ConsPlusNormal"/>
    <w:rsid w:val="0058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1">
    <w:name w:val="caaieiaie 1"/>
    <w:basedOn w:val="a"/>
    <w:next w:val="a"/>
    <w:rsid w:val="00585BAD"/>
    <w:pPr>
      <w:keepNext/>
      <w:widowControl w:val="0"/>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u w:val="single"/>
      <w:lang w:eastAsia="ru-RU"/>
    </w:rPr>
  </w:style>
  <w:style w:type="paragraph" w:customStyle="1" w:styleId="caaieiaie3">
    <w:name w:val="caaieiaie 3"/>
    <w:basedOn w:val="a"/>
    <w:next w:val="a"/>
    <w:rsid w:val="00585BAD"/>
    <w:pPr>
      <w:keepNext/>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ConsPlusTitle">
    <w:name w:val="ConsPlusTitle"/>
    <w:basedOn w:val="a"/>
    <w:next w:val="ConsPlusNormal"/>
    <w:rsid w:val="00585BAD"/>
    <w:pPr>
      <w:widowControl w:val="0"/>
      <w:suppressAutoHyphens/>
      <w:autoSpaceDE w:val="0"/>
      <w:spacing w:after="0" w:line="240" w:lineRule="auto"/>
    </w:pPr>
    <w:rPr>
      <w:rFonts w:ascii="Arial" w:eastAsia="Arial" w:hAnsi="Arial" w:cs="Arial"/>
      <w:b/>
      <w:bCs/>
      <w:sz w:val="20"/>
      <w:szCs w:val="20"/>
      <w:lang w:eastAsia="ru-RU"/>
    </w:rPr>
  </w:style>
  <w:style w:type="paragraph" w:customStyle="1" w:styleId="ConsNormal">
    <w:name w:val="ConsNormal"/>
    <w:link w:val="ConsNormal0"/>
    <w:rsid w:val="00585BA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585B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qFormat/>
    <w:rsid w:val="00585BAD"/>
    <w:pPr>
      <w:spacing w:after="0" w:line="240" w:lineRule="auto"/>
    </w:pPr>
    <w:rPr>
      <w:rFonts w:ascii="Calibri" w:eastAsia="Calibri" w:hAnsi="Calibri" w:cs="Times New Roman"/>
    </w:rPr>
  </w:style>
  <w:style w:type="paragraph" w:customStyle="1" w:styleId="210">
    <w:name w:val="Основной текст 21"/>
    <w:basedOn w:val="a"/>
    <w:rsid w:val="00585BAD"/>
    <w:pPr>
      <w:spacing w:before="120" w:after="0" w:line="240" w:lineRule="auto"/>
      <w:jc w:val="center"/>
    </w:pPr>
    <w:rPr>
      <w:rFonts w:ascii="Times New Roman" w:eastAsia="Times New Roman" w:hAnsi="Times New Roman" w:cs="Times New Roman"/>
      <w:b/>
      <w:color w:val="0000FF"/>
      <w:sz w:val="23"/>
      <w:szCs w:val="20"/>
      <w:lang w:eastAsia="ru-RU"/>
    </w:rPr>
  </w:style>
  <w:style w:type="table" w:styleId="a5">
    <w:name w:val="Table Grid"/>
    <w:basedOn w:val="a1"/>
    <w:rsid w:val="00585B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85BAD"/>
    <w:pPr>
      <w:keepLines/>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585BAD"/>
    <w:rPr>
      <w:rFonts w:ascii="Times New Roman" w:eastAsia="Times New Roman" w:hAnsi="Times New Roman" w:cs="Times New Roman"/>
      <w:sz w:val="20"/>
      <w:szCs w:val="20"/>
      <w:lang w:eastAsia="ru-RU"/>
    </w:rPr>
  </w:style>
  <w:style w:type="paragraph" w:customStyle="1" w:styleId="a8">
    <w:name w:val="бычный"/>
    <w:rsid w:val="00585BAD"/>
    <w:pPr>
      <w:widowControl w:val="0"/>
      <w:spacing w:before="60" w:after="0" w:line="240" w:lineRule="auto"/>
      <w:ind w:firstLine="720"/>
      <w:jc w:val="both"/>
    </w:pPr>
    <w:rPr>
      <w:rFonts w:ascii="Baltica" w:eastAsia="Times New Roman" w:hAnsi="Baltica" w:cs="Times New Roman"/>
      <w:sz w:val="28"/>
      <w:szCs w:val="20"/>
      <w:lang w:eastAsia="ru-RU"/>
    </w:rPr>
  </w:style>
  <w:style w:type="character" w:customStyle="1" w:styleId="ConsNormal0">
    <w:name w:val="ConsNormal Знак"/>
    <w:link w:val="ConsNormal"/>
    <w:rsid w:val="00585BAD"/>
    <w:rPr>
      <w:rFonts w:ascii="Arial" w:eastAsia="Times New Roman" w:hAnsi="Arial" w:cs="Arial"/>
      <w:sz w:val="20"/>
      <w:szCs w:val="20"/>
      <w:lang w:eastAsia="ru-RU"/>
    </w:rPr>
  </w:style>
  <w:style w:type="paragraph" w:styleId="a9">
    <w:name w:val="Body Text"/>
    <w:basedOn w:val="a"/>
    <w:link w:val="aa"/>
    <w:rsid w:val="00585BAD"/>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585BAD"/>
    <w:rPr>
      <w:rFonts w:ascii="Times New Roman" w:eastAsia="Times New Roman" w:hAnsi="Times New Roman" w:cs="Times New Roman"/>
      <w:sz w:val="24"/>
      <w:szCs w:val="24"/>
      <w:lang w:eastAsia="ru-RU"/>
    </w:rPr>
  </w:style>
  <w:style w:type="paragraph" w:styleId="12">
    <w:name w:val="toc 1"/>
    <w:basedOn w:val="a"/>
    <w:next w:val="a"/>
    <w:autoRedefine/>
    <w:semiHidden/>
    <w:rsid w:val="00585BAD"/>
    <w:pPr>
      <w:keepNext/>
      <w:keepLines/>
      <w:tabs>
        <w:tab w:val="right" w:leader="dot" w:pos="9923"/>
      </w:tabs>
      <w:spacing w:after="0" w:line="240" w:lineRule="auto"/>
      <w:jc w:val="both"/>
    </w:pPr>
    <w:rPr>
      <w:rFonts w:ascii="Times New Roman" w:eastAsia="Times New Roman" w:hAnsi="Times New Roman" w:cs="Times New Roman"/>
      <w:sz w:val="24"/>
      <w:szCs w:val="20"/>
      <w:lang w:eastAsia="ru-RU"/>
    </w:rPr>
  </w:style>
  <w:style w:type="character" w:styleId="ab">
    <w:name w:val="page number"/>
    <w:basedOn w:val="a0"/>
    <w:rsid w:val="00585BAD"/>
  </w:style>
  <w:style w:type="paragraph" w:customStyle="1" w:styleId="ac">
    <w:name w:val="Знак"/>
    <w:basedOn w:val="a"/>
    <w:rsid w:val="00585BAD"/>
    <w:pPr>
      <w:widowControl w:val="0"/>
      <w:adjustRightInd w:val="0"/>
      <w:spacing w:after="160" w:line="240" w:lineRule="exact"/>
      <w:jc w:val="right"/>
    </w:pPr>
    <w:rPr>
      <w:rFonts w:ascii="Arial" w:eastAsia="Times New Roman" w:hAnsi="Arial" w:cs="Arial"/>
      <w:sz w:val="20"/>
      <w:szCs w:val="20"/>
      <w:lang w:val="en-GB"/>
    </w:rPr>
  </w:style>
  <w:style w:type="paragraph" w:styleId="ad">
    <w:name w:val="Body Text Indent"/>
    <w:basedOn w:val="a"/>
    <w:link w:val="ae"/>
    <w:rsid w:val="00585BAD"/>
    <w:pPr>
      <w:keepNext/>
      <w:keepLines/>
      <w:spacing w:after="120" w:line="240" w:lineRule="auto"/>
      <w:ind w:left="283"/>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rsid w:val="00585BAD"/>
    <w:rPr>
      <w:rFonts w:ascii="Times New Roman" w:eastAsia="Times New Roman" w:hAnsi="Times New Roman" w:cs="Times New Roman"/>
      <w:sz w:val="24"/>
      <w:szCs w:val="20"/>
      <w:lang w:eastAsia="ru-RU"/>
    </w:rPr>
  </w:style>
  <w:style w:type="paragraph" w:customStyle="1" w:styleId="31">
    <w:name w:val="заголовок 3"/>
    <w:basedOn w:val="a"/>
    <w:next w:val="a"/>
    <w:rsid w:val="00585BAD"/>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13">
    <w:name w:val="Цитата1"/>
    <w:basedOn w:val="a"/>
    <w:rsid w:val="00585BAD"/>
    <w:pPr>
      <w:widowControl w:val="0"/>
      <w:spacing w:after="0" w:line="240" w:lineRule="auto"/>
      <w:ind w:left="318" w:right="295"/>
      <w:jc w:val="both"/>
    </w:pPr>
    <w:rPr>
      <w:rFonts w:ascii="Times New Roman" w:eastAsia="Times New Roman" w:hAnsi="Times New Roman" w:cs="Times New Roman"/>
      <w:sz w:val="24"/>
      <w:szCs w:val="20"/>
      <w:lang w:eastAsia="ru-RU"/>
    </w:rPr>
  </w:style>
  <w:style w:type="paragraph" w:styleId="af">
    <w:name w:val="header"/>
    <w:basedOn w:val="a"/>
    <w:link w:val="af0"/>
    <w:uiPriority w:val="99"/>
    <w:rsid w:val="00585B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585BAD"/>
    <w:rPr>
      <w:rFonts w:ascii="Times New Roman" w:eastAsia="Times New Roman" w:hAnsi="Times New Roman" w:cs="Times New Roman"/>
      <w:sz w:val="24"/>
      <w:szCs w:val="24"/>
      <w:lang w:eastAsia="ru-RU"/>
    </w:rPr>
  </w:style>
  <w:style w:type="paragraph" w:styleId="af1">
    <w:name w:val="Normal (Web)"/>
    <w:basedOn w:val="a"/>
    <w:uiPriority w:val="99"/>
    <w:rsid w:val="00585BA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uiPriority w:val="99"/>
    <w:rsid w:val="00585BA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3">
    <w:name w:val="Прижатый влево"/>
    <w:basedOn w:val="a"/>
    <w:next w:val="a"/>
    <w:uiPriority w:val="99"/>
    <w:rsid w:val="00585BA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4">
    <w:name w:val="Гипертекстовая ссылка"/>
    <w:uiPriority w:val="99"/>
    <w:rsid w:val="00585BAD"/>
    <w:rPr>
      <w:rFonts w:cs="Times New Roman"/>
      <w:color w:val="008000"/>
    </w:rPr>
  </w:style>
  <w:style w:type="paragraph" w:customStyle="1" w:styleId="af5">
    <w:name w:val="Заголовок статьи"/>
    <w:basedOn w:val="a"/>
    <w:next w:val="a"/>
    <w:uiPriority w:val="99"/>
    <w:rsid w:val="00585BAD"/>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211">
    <w:name w:val="Основной текст с отступом 21"/>
    <w:basedOn w:val="a"/>
    <w:rsid w:val="00585BA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af6">
    <w:name w:val="Цветовое выделение"/>
    <w:uiPriority w:val="99"/>
    <w:rsid w:val="00585BAD"/>
    <w:rPr>
      <w:b/>
      <w:color w:val="000080"/>
    </w:rPr>
  </w:style>
  <w:style w:type="paragraph" w:customStyle="1" w:styleId="af7">
    <w:name w:val="Таблицы (моноширинный)"/>
    <w:basedOn w:val="a"/>
    <w:next w:val="a"/>
    <w:uiPriority w:val="99"/>
    <w:rsid w:val="00585BA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2">
    <w:name w:val="Знак Знак3"/>
    <w:basedOn w:val="a"/>
    <w:rsid w:val="00585BAD"/>
    <w:pPr>
      <w:spacing w:after="160" w:line="240" w:lineRule="exact"/>
    </w:pPr>
    <w:rPr>
      <w:rFonts w:ascii="Verdana" w:eastAsia="Times New Roman" w:hAnsi="Verdana" w:cs="Times New Roman"/>
      <w:sz w:val="24"/>
      <w:szCs w:val="24"/>
      <w:lang w:val="en-US"/>
    </w:rPr>
  </w:style>
  <w:style w:type="paragraph" w:styleId="22">
    <w:name w:val="toc 2"/>
    <w:basedOn w:val="a"/>
    <w:next w:val="a"/>
    <w:autoRedefine/>
    <w:uiPriority w:val="39"/>
    <w:semiHidden/>
    <w:unhideWhenUsed/>
    <w:rsid w:val="00235290"/>
    <w:pPr>
      <w:spacing w:after="100"/>
      <w:ind w:left="220"/>
    </w:pPr>
  </w:style>
  <w:style w:type="table" w:customStyle="1" w:styleId="14">
    <w:name w:val="Сетка таблицы1"/>
    <w:basedOn w:val="a1"/>
    <w:next w:val="a5"/>
    <w:rsid w:val="00F813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rsid w:val="00945A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rsid w:val="00945A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rsid w:val="000453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rsid w:val="001D59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180690"/>
    <w:pPr>
      <w:ind w:left="720"/>
      <w:contextualSpacing/>
    </w:pPr>
  </w:style>
  <w:style w:type="character" w:customStyle="1" w:styleId="mail-message-sender-email">
    <w:name w:val="mail-message-sender-email"/>
    <w:basedOn w:val="a0"/>
    <w:rsid w:val="00884A05"/>
  </w:style>
  <w:style w:type="paragraph" w:styleId="af9">
    <w:name w:val="Balloon Text"/>
    <w:basedOn w:val="a"/>
    <w:link w:val="afa"/>
    <w:uiPriority w:val="99"/>
    <w:semiHidden/>
    <w:unhideWhenUsed/>
    <w:rsid w:val="00A146A5"/>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A146A5"/>
    <w:rPr>
      <w:rFonts w:ascii="Segoe UI" w:hAnsi="Segoe UI" w:cs="Segoe UI"/>
      <w:sz w:val="18"/>
      <w:szCs w:val="18"/>
    </w:rPr>
  </w:style>
  <w:style w:type="character" w:customStyle="1" w:styleId="UnresolvedMention">
    <w:name w:val="Unresolved Mention"/>
    <w:basedOn w:val="a0"/>
    <w:uiPriority w:val="99"/>
    <w:semiHidden/>
    <w:unhideWhenUsed/>
    <w:rsid w:val="00540DEB"/>
    <w:rPr>
      <w:color w:val="605E5C"/>
      <w:shd w:val="clear" w:color="auto" w:fill="E1DFDD"/>
    </w:rPr>
  </w:style>
  <w:style w:type="character" w:styleId="afb">
    <w:name w:val="annotation reference"/>
    <w:basedOn w:val="a0"/>
    <w:uiPriority w:val="99"/>
    <w:semiHidden/>
    <w:unhideWhenUsed/>
    <w:rsid w:val="00CB5D5B"/>
    <w:rPr>
      <w:sz w:val="16"/>
      <w:szCs w:val="16"/>
    </w:rPr>
  </w:style>
  <w:style w:type="paragraph" w:styleId="afc">
    <w:name w:val="annotation text"/>
    <w:basedOn w:val="a"/>
    <w:link w:val="afd"/>
    <w:uiPriority w:val="99"/>
    <w:semiHidden/>
    <w:unhideWhenUsed/>
    <w:rsid w:val="00CB5D5B"/>
    <w:pPr>
      <w:spacing w:line="240" w:lineRule="auto"/>
    </w:pPr>
    <w:rPr>
      <w:sz w:val="20"/>
      <w:szCs w:val="20"/>
    </w:rPr>
  </w:style>
  <w:style w:type="character" w:customStyle="1" w:styleId="afd">
    <w:name w:val="Текст примечания Знак"/>
    <w:basedOn w:val="a0"/>
    <w:link w:val="afc"/>
    <w:uiPriority w:val="99"/>
    <w:semiHidden/>
    <w:rsid w:val="00CB5D5B"/>
    <w:rPr>
      <w:sz w:val="20"/>
      <w:szCs w:val="20"/>
    </w:rPr>
  </w:style>
  <w:style w:type="paragraph" w:styleId="afe">
    <w:name w:val="annotation subject"/>
    <w:basedOn w:val="afc"/>
    <w:next w:val="afc"/>
    <w:link w:val="aff"/>
    <w:uiPriority w:val="99"/>
    <w:semiHidden/>
    <w:unhideWhenUsed/>
    <w:rsid w:val="00CB5D5B"/>
    <w:rPr>
      <w:b/>
      <w:bCs/>
    </w:rPr>
  </w:style>
  <w:style w:type="character" w:customStyle="1" w:styleId="aff">
    <w:name w:val="Тема примечания Знак"/>
    <w:basedOn w:val="afd"/>
    <w:link w:val="afe"/>
    <w:uiPriority w:val="99"/>
    <w:semiHidden/>
    <w:rsid w:val="00CB5D5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A5"/>
  </w:style>
  <w:style w:type="paragraph" w:styleId="1">
    <w:name w:val="heading 1"/>
    <w:basedOn w:val="a"/>
    <w:next w:val="a"/>
    <w:link w:val="10"/>
    <w:qFormat/>
    <w:rsid w:val="00585BA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4">
    <w:name w:val="heading 4"/>
    <w:basedOn w:val="a"/>
    <w:next w:val="a"/>
    <w:link w:val="40"/>
    <w:qFormat/>
    <w:rsid w:val="00585BAD"/>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5BAD"/>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585BAD"/>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85BAD"/>
  </w:style>
  <w:style w:type="character" w:styleId="a3">
    <w:name w:val="Hyperlink"/>
    <w:rsid w:val="00585BAD"/>
    <w:rPr>
      <w:color w:val="0000FF"/>
      <w:u w:val="single"/>
    </w:rPr>
  </w:style>
  <w:style w:type="paragraph" w:customStyle="1" w:styleId="caaieiaie2">
    <w:name w:val="caaieiaie 2"/>
    <w:basedOn w:val="a"/>
    <w:next w:val="a"/>
    <w:rsid w:val="00585BA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2">
    <w:name w:val="Body Text 2"/>
    <w:basedOn w:val="a"/>
    <w:link w:val="20"/>
    <w:rsid w:val="00585BAD"/>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i/>
      <w:iCs/>
      <w:sz w:val="32"/>
      <w:szCs w:val="20"/>
      <w:lang w:eastAsia="ru-RU"/>
    </w:rPr>
  </w:style>
  <w:style w:type="character" w:customStyle="1" w:styleId="20">
    <w:name w:val="Основной текст 2 Знак"/>
    <w:basedOn w:val="a0"/>
    <w:link w:val="2"/>
    <w:rsid w:val="00585BAD"/>
    <w:rPr>
      <w:rFonts w:ascii="Times New Roman" w:eastAsia="Times New Roman" w:hAnsi="Times New Roman" w:cs="Times New Roman"/>
      <w:b/>
      <w:i/>
      <w:iCs/>
      <w:sz w:val="32"/>
      <w:szCs w:val="20"/>
      <w:lang w:eastAsia="ru-RU"/>
    </w:rPr>
  </w:style>
  <w:style w:type="paragraph" w:styleId="3">
    <w:name w:val="Body Text Indent 3"/>
    <w:basedOn w:val="a"/>
    <w:link w:val="30"/>
    <w:rsid w:val="00585BA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85BAD"/>
    <w:rPr>
      <w:rFonts w:ascii="Times New Roman" w:eastAsia="Times New Roman" w:hAnsi="Times New Roman" w:cs="Times New Roman"/>
      <w:sz w:val="16"/>
      <w:szCs w:val="16"/>
      <w:lang w:eastAsia="ru-RU"/>
    </w:rPr>
  </w:style>
  <w:style w:type="paragraph" w:customStyle="1" w:styleId="21">
    <w:name w:val="Основной текст с отступом 21"/>
    <w:basedOn w:val="a"/>
    <w:rsid w:val="00585BA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ConsPlusNormal">
    <w:name w:val="ConsPlusNormal"/>
    <w:rsid w:val="0058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1">
    <w:name w:val="caaieiaie 1"/>
    <w:basedOn w:val="a"/>
    <w:next w:val="a"/>
    <w:rsid w:val="00585BAD"/>
    <w:pPr>
      <w:keepNext/>
      <w:widowControl w:val="0"/>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u w:val="single"/>
      <w:lang w:eastAsia="ru-RU"/>
    </w:rPr>
  </w:style>
  <w:style w:type="paragraph" w:customStyle="1" w:styleId="caaieiaie3">
    <w:name w:val="caaieiaie 3"/>
    <w:basedOn w:val="a"/>
    <w:next w:val="a"/>
    <w:rsid w:val="00585BAD"/>
    <w:pPr>
      <w:keepNext/>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ConsPlusTitle">
    <w:name w:val="ConsPlusTitle"/>
    <w:basedOn w:val="a"/>
    <w:next w:val="ConsPlusNormal"/>
    <w:rsid w:val="00585BAD"/>
    <w:pPr>
      <w:widowControl w:val="0"/>
      <w:suppressAutoHyphens/>
      <w:autoSpaceDE w:val="0"/>
      <w:spacing w:after="0" w:line="240" w:lineRule="auto"/>
    </w:pPr>
    <w:rPr>
      <w:rFonts w:ascii="Arial" w:eastAsia="Arial" w:hAnsi="Arial" w:cs="Arial"/>
      <w:b/>
      <w:bCs/>
      <w:sz w:val="20"/>
      <w:szCs w:val="20"/>
      <w:lang w:eastAsia="ru-RU"/>
    </w:rPr>
  </w:style>
  <w:style w:type="paragraph" w:customStyle="1" w:styleId="ConsNormal">
    <w:name w:val="ConsNormal"/>
    <w:link w:val="ConsNormal0"/>
    <w:rsid w:val="00585BA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585B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qFormat/>
    <w:rsid w:val="00585BAD"/>
    <w:pPr>
      <w:spacing w:after="0" w:line="240" w:lineRule="auto"/>
    </w:pPr>
    <w:rPr>
      <w:rFonts w:ascii="Calibri" w:eastAsia="Calibri" w:hAnsi="Calibri" w:cs="Times New Roman"/>
    </w:rPr>
  </w:style>
  <w:style w:type="paragraph" w:customStyle="1" w:styleId="210">
    <w:name w:val="Основной текст 21"/>
    <w:basedOn w:val="a"/>
    <w:rsid w:val="00585BAD"/>
    <w:pPr>
      <w:spacing w:before="120" w:after="0" w:line="240" w:lineRule="auto"/>
      <w:jc w:val="center"/>
    </w:pPr>
    <w:rPr>
      <w:rFonts w:ascii="Times New Roman" w:eastAsia="Times New Roman" w:hAnsi="Times New Roman" w:cs="Times New Roman"/>
      <w:b/>
      <w:color w:val="0000FF"/>
      <w:sz w:val="23"/>
      <w:szCs w:val="20"/>
      <w:lang w:eastAsia="ru-RU"/>
    </w:rPr>
  </w:style>
  <w:style w:type="table" w:styleId="a5">
    <w:name w:val="Table Grid"/>
    <w:basedOn w:val="a1"/>
    <w:rsid w:val="00585B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85BAD"/>
    <w:pPr>
      <w:keepLines/>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585BAD"/>
    <w:rPr>
      <w:rFonts w:ascii="Times New Roman" w:eastAsia="Times New Roman" w:hAnsi="Times New Roman" w:cs="Times New Roman"/>
      <w:sz w:val="20"/>
      <w:szCs w:val="20"/>
      <w:lang w:eastAsia="ru-RU"/>
    </w:rPr>
  </w:style>
  <w:style w:type="paragraph" w:customStyle="1" w:styleId="a8">
    <w:name w:val="бычный"/>
    <w:rsid w:val="00585BAD"/>
    <w:pPr>
      <w:widowControl w:val="0"/>
      <w:spacing w:before="60" w:after="0" w:line="240" w:lineRule="auto"/>
      <w:ind w:firstLine="720"/>
      <w:jc w:val="both"/>
    </w:pPr>
    <w:rPr>
      <w:rFonts w:ascii="Baltica" w:eastAsia="Times New Roman" w:hAnsi="Baltica" w:cs="Times New Roman"/>
      <w:sz w:val="28"/>
      <w:szCs w:val="20"/>
      <w:lang w:eastAsia="ru-RU"/>
    </w:rPr>
  </w:style>
  <w:style w:type="character" w:customStyle="1" w:styleId="ConsNormal0">
    <w:name w:val="ConsNormal Знак"/>
    <w:link w:val="ConsNormal"/>
    <w:rsid w:val="00585BAD"/>
    <w:rPr>
      <w:rFonts w:ascii="Arial" w:eastAsia="Times New Roman" w:hAnsi="Arial" w:cs="Arial"/>
      <w:sz w:val="20"/>
      <w:szCs w:val="20"/>
      <w:lang w:eastAsia="ru-RU"/>
    </w:rPr>
  </w:style>
  <w:style w:type="paragraph" w:styleId="a9">
    <w:name w:val="Body Text"/>
    <w:basedOn w:val="a"/>
    <w:link w:val="aa"/>
    <w:rsid w:val="00585BAD"/>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585BAD"/>
    <w:rPr>
      <w:rFonts w:ascii="Times New Roman" w:eastAsia="Times New Roman" w:hAnsi="Times New Roman" w:cs="Times New Roman"/>
      <w:sz w:val="24"/>
      <w:szCs w:val="24"/>
      <w:lang w:eastAsia="ru-RU"/>
    </w:rPr>
  </w:style>
  <w:style w:type="paragraph" w:styleId="12">
    <w:name w:val="toc 1"/>
    <w:basedOn w:val="a"/>
    <w:next w:val="a"/>
    <w:autoRedefine/>
    <w:semiHidden/>
    <w:rsid w:val="00585BAD"/>
    <w:pPr>
      <w:keepNext/>
      <w:keepLines/>
      <w:tabs>
        <w:tab w:val="right" w:leader="dot" w:pos="9923"/>
      </w:tabs>
      <w:spacing w:after="0" w:line="240" w:lineRule="auto"/>
      <w:jc w:val="both"/>
    </w:pPr>
    <w:rPr>
      <w:rFonts w:ascii="Times New Roman" w:eastAsia="Times New Roman" w:hAnsi="Times New Roman" w:cs="Times New Roman"/>
      <w:sz w:val="24"/>
      <w:szCs w:val="20"/>
      <w:lang w:eastAsia="ru-RU"/>
    </w:rPr>
  </w:style>
  <w:style w:type="character" w:styleId="ab">
    <w:name w:val="page number"/>
    <w:basedOn w:val="a0"/>
    <w:rsid w:val="00585BAD"/>
  </w:style>
  <w:style w:type="paragraph" w:customStyle="1" w:styleId="ac">
    <w:name w:val="Знак"/>
    <w:basedOn w:val="a"/>
    <w:rsid w:val="00585BAD"/>
    <w:pPr>
      <w:widowControl w:val="0"/>
      <w:adjustRightInd w:val="0"/>
      <w:spacing w:after="160" w:line="240" w:lineRule="exact"/>
      <w:jc w:val="right"/>
    </w:pPr>
    <w:rPr>
      <w:rFonts w:ascii="Arial" w:eastAsia="Times New Roman" w:hAnsi="Arial" w:cs="Arial"/>
      <w:sz w:val="20"/>
      <w:szCs w:val="20"/>
      <w:lang w:val="en-GB"/>
    </w:rPr>
  </w:style>
  <w:style w:type="paragraph" w:styleId="ad">
    <w:name w:val="Body Text Indent"/>
    <w:basedOn w:val="a"/>
    <w:link w:val="ae"/>
    <w:rsid w:val="00585BAD"/>
    <w:pPr>
      <w:keepNext/>
      <w:keepLines/>
      <w:spacing w:after="120" w:line="240" w:lineRule="auto"/>
      <w:ind w:left="283"/>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rsid w:val="00585BAD"/>
    <w:rPr>
      <w:rFonts w:ascii="Times New Roman" w:eastAsia="Times New Roman" w:hAnsi="Times New Roman" w:cs="Times New Roman"/>
      <w:sz w:val="24"/>
      <w:szCs w:val="20"/>
      <w:lang w:eastAsia="ru-RU"/>
    </w:rPr>
  </w:style>
  <w:style w:type="paragraph" w:customStyle="1" w:styleId="31">
    <w:name w:val="заголовок 3"/>
    <w:basedOn w:val="a"/>
    <w:next w:val="a"/>
    <w:rsid w:val="00585BAD"/>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13">
    <w:name w:val="Цитата1"/>
    <w:basedOn w:val="a"/>
    <w:rsid w:val="00585BAD"/>
    <w:pPr>
      <w:widowControl w:val="0"/>
      <w:spacing w:after="0" w:line="240" w:lineRule="auto"/>
      <w:ind w:left="318" w:right="295"/>
      <w:jc w:val="both"/>
    </w:pPr>
    <w:rPr>
      <w:rFonts w:ascii="Times New Roman" w:eastAsia="Times New Roman" w:hAnsi="Times New Roman" w:cs="Times New Roman"/>
      <w:sz w:val="24"/>
      <w:szCs w:val="20"/>
      <w:lang w:eastAsia="ru-RU"/>
    </w:rPr>
  </w:style>
  <w:style w:type="paragraph" w:styleId="af">
    <w:name w:val="header"/>
    <w:basedOn w:val="a"/>
    <w:link w:val="af0"/>
    <w:uiPriority w:val="99"/>
    <w:rsid w:val="00585B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585BAD"/>
    <w:rPr>
      <w:rFonts w:ascii="Times New Roman" w:eastAsia="Times New Roman" w:hAnsi="Times New Roman" w:cs="Times New Roman"/>
      <w:sz w:val="24"/>
      <w:szCs w:val="24"/>
      <w:lang w:eastAsia="ru-RU"/>
    </w:rPr>
  </w:style>
  <w:style w:type="paragraph" w:styleId="af1">
    <w:name w:val="Normal (Web)"/>
    <w:basedOn w:val="a"/>
    <w:uiPriority w:val="99"/>
    <w:rsid w:val="00585BA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uiPriority w:val="99"/>
    <w:rsid w:val="00585BA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3">
    <w:name w:val="Прижатый влево"/>
    <w:basedOn w:val="a"/>
    <w:next w:val="a"/>
    <w:uiPriority w:val="99"/>
    <w:rsid w:val="00585BA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4">
    <w:name w:val="Гипертекстовая ссылка"/>
    <w:uiPriority w:val="99"/>
    <w:rsid w:val="00585BAD"/>
    <w:rPr>
      <w:rFonts w:cs="Times New Roman"/>
      <w:color w:val="008000"/>
    </w:rPr>
  </w:style>
  <w:style w:type="paragraph" w:customStyle="1" w:styleId="af5">
    <w:name w:val="Заголовок статьи"/>
    <w:basedOn w:val="a"/>
    <w:next w:val="a"/>
    <w:uiPriority w:val="99"/>
    <w:rsid w:val="00585BAD"/>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211">
    <w:name w:val="Основной текст с отступом 21"/>
    <w:basedOn w:val="a"/>
    <w:rsid w:val="00585BA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af6">
    <w:name w:val="Цветовое выделение"/>
    <w:uiPriority w:val="99"/>
    <w:rsid w:val="00585BAD"/>
    <w:rPr>
      <w:b/>
      <w:color w:val="000080"/>
    </w:rPr>
  </w:style>
  <w:style w:type="paragraph" w:customStyle="1" w:styleId="af7">
    <w:name w:val="Таблицы (моноширинный)"/>
    <w:basedOn w:val="a"/>
    <w:next w:val="a"/>
    <w:uiPriority w:val="99"/>
    <w:rsid w:val="00585BA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2">
    <w:name w:val="Знак Знак3"/>
    <w:basedOn w:val="a"/>
    <w:rsid w:val="00585BAD"/>
    <w:pPr>
      <w:spacing w:after="160" w:line="240" w:lineRule="exact"/>
    </w:pPr>
    <w:rPr>
      <w:rFonts w:ascii="Verdana" w:eastAsia="Times New Roman" w:hAnsi="Verdana" w:cs="Times New Roman"/>
      <w:sz w:val="24"/>
      <w:szCs w:val="24"/>
      <w:lang w:val="en-US"/>
    </w:rPr>
  </w:style>
  <w:style w:type="paragraph" w:styleId="22">
    <w:name w:val="toc 2"/>
    <w:basedOn w:val="a"/>
    <w:next w:val="a"/>
    <w:autoRedefine/>
    <w:uiPriority w:val="39"/>
    <w:semiHidden/>
    <w:unhideWhenUsed/>
    <w:rsid w:val="00235290"/>
    <w:pPr>
      <w:spacing w:after="100"/>
      <w:ind w:left="220"/>
    </w:pPr>
  </w:style>
  <w:style w:type="table" w:customStyle="1" w:styleId="14">
    <w:name w:val="Сетка таблицы1"/>
    <w:basedOn w:val="a1"/>
    <w:next w:val="a5"/>
    <w:rsid w:val="00F813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rsid w:val="00945A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rsid w:val="00945A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rsid w:val="000453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rsid w:val="001D59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180690"/>
    <w:pPr>
      <w:ind w:left="720"/>
      <w:contextualSpacing/>
    </w:pPr>
  </w:style>
  <w:style w:type="character" w:customStyle="1" w:styleId="mail-message-sender-email">
    <w:name w:val="mail-message-sender-email"/>
    <w:basedOn w:val="a0"/>
    <w:rsid w:val="00884A05"/>
  </w:style>
  <w:style w:type="paragraph" w:styleId="af9">
    <w:name w:val="Balloon Text"/>
    <w:basedOn w:val="a"/>
    <w:link w:val="afa"/>
    <w:uiPriority w:val="99"/>
    <w:semiHidden/>
    <w:unhideWhenUsed/>
    <w:rsid w:val="00A146A5"/>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A146A5"/>
    <w:rPr>
      <w:rFonts w:ascii="Segoe UI" w:hAnsi="Segoe UI" w:cs="Segoe UI"/>
      <w:sz w:val="18"/>
      <w:szCs w:val="18"/>
    </w:rPr>
  </w:style>
  <w:style w:type="character" w:customStyle="1" w:styleId="UnresolvedMention">
    <w:name w:val="Unresolved Mention"/>
    <w:basedOn w:val="a0"/>
    <w:uiPriority w:val="99"/>
    <w:semiHidden/>
    <w:unhideWhenUsed/>
    <w:rsid w:val="00540DEB"/>
    <w:rPr>
      <w:color w:val="605E5C"/>
      <w:shd w:val="clear" w:color="auto" w:fill="E1DFDD"/>
    </w:rPr>
  </w:style>
  <w:style w:type="character" w:styleId="afb">
    <w:name w:val="annotation reference"/>
    <w:basedOn w:val="a0"/>
    <w:uiPriority w:val="99"/>
    <w:semiHidden/>
    <w:unhideWhenUsed/>
    <w:rsid w:val="00CB5D5B"/>
    <w:rPr>
      <w:sz w:val="16"/>
      <w:szCs w:val="16"/>
    </w:rPr>
  </w:style>
  <w:style w:type="paragraph" w:styleId="afc">
    <w:name w:val="annotation text"/>
    <w:basedOn w:val="a"/>
    <w:link w:val="afd"/>
    <w:uiPriority w:val="99"/>
    <w:semiHidden/>
    <w:unhideWhenUsed/>
    <w:rsid w:val="00CB5D5B"/>
    <w:pPr>
      <w:spacing w:line="240" w:lineRule="auto"/>
    </w:pPr>
    <w:rPr>
      <w:sz w:val="20"/>
      <w:szCs w:val="20"/>
    </w:rPr>
  </w:style>
  <w:style w:type="character" w:customStyle="1" w:styleId="afd">
    <w:name w:val="Текст примечания Знак"/>
    <w:basedOn w:val="a0"/>
    <w:link w:val="afc"/>
    <w:uiPriority w:val="99"/>
    <w:semiHidden/>
    <w:rsid w:val="00CB5D5B"/>
    <w:rPr>
      <w:sz w:val="20"/>
      <w:szCs w:val="20"/>
    </w:rPr>
  </w:style>
  <w:style w:type="paragraph" w:styleId="afe">
    <w:name w:val="annotation subject"/>
    <w:basedOn w:val="afc"/>
    <w:next w:val="afc"/>
    <w:link w:val="aff"/>
    <w:uiPriority w:val="99"/>
    <w:semiHidden/>
    <w:unhideWhenUsed/>
    <w:rsid w:val="00CB5D5B"/>
    <w:rPr>
      <w:b/>
      <w:bCs/>
    </w:rPr>
  </w:style>
  <w:style w:type="character" w:customStyle="1" w:styleId="aff">
    <w:name w:val="Тема примечания Знак"/>
    <w:basedOn w:val="afd"/>
    <w:link w:val="afe"/>
    <w:uiPriority w:val="99"/>
    <w:semiHidden/>
    <w:rsid w:val="00CB5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72AFB9A48CF6114042B05391B077F443C6C3A5949A4DEE7AB6070F05e8TCI" TargetMode="External"/><Relationship Id="rId18" Type="http://schemas.openxmlformats.org/officeDocument/2006/relationships/hyperlink" Target="consultantplus://offline/ref=246DC447FFE6DE2C5602FA2E4995B7A450F326BD479154A13686063F9E3175D02B622391403DC278K6E9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osenskij-r40.gosweb.gosuslugi.ru/" TargetMode="External"/><Relationship Id="rId7" Type="http://schemas.openxmlformats.org/officeDocument/2006/relationships/footnotes" Target="footnotes.xml"/><Relationship Id="rId12" Type="http://schemas.openxmlformats.org/officeDocument/2006/relationships/hyperlink" Target="consultantplus://offline/ref=B672AFB9A48CF6114042B05391B077F443C4C2A39E9D4DEE7AB6070F05e8TCI" TargetMode="External"/><Relationship Id="rId17" Type="http://schemas.openxmlformats.org/officeDocument/2006/relationships/hyperlink" Target="consultantplus://offline/ref=246DC447FFE6DE2C5602FA2E4995B7A450F326BD479154A13686063F9E3175D02B622391403DC278K6E8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osenskij-r40.gosweb.gosuslugi.ru/" TargetMode="External"/><Relationship Id="rId20" Type="http://schemas.openxmlformats.org/officeDocument/2006/relationships/hyperlink" Target="https://sosenskij-r40.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3D4E73EFD2A8B087E6D9C812903D763E2BD32BE5738C9265C149EE846A1BBC7B1F514EF1CC7C95iBS8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osenskij-r40.gosweb.gosuslugi.ru/" TargetMode="External"/><Relationship Id="rId23" Type="http://schemas.openxmlformats.org/officeDocument/2006/relationships/footer" Target="footer2.xml"/><Relationship Id="rId10" Type="http://schemas.openxmlformats.org/officeDocument/2006/relationships/hyperlink" Target="consultantplus://offline/ref=473D4E73EFD2A8B087E6D9C812903D763E2BD122E1788C9265C149EE84i6SAI" TargetMode="External"/><Relationship Id="rId19" Type="http://schemas.openxmlformats.org/officeDocument/2006/relationships/hyperlink" Target="https://sosenskij-r40.gosweb.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osenskij-r40.gosweb.gosuslugi.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CD082-7F71-4372-8531-41EC82EC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40</Pages>
  <Words>14317</Words>
  <Characters>81608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2024-06-14T06:28:00Z</cp:lastPrinted>
  <dcterms:created xsi:type="dcterms:W3CDTF">2024-10-16T14:23:00Z</dcterms:created>
  <dcterms:modified xsi:type="dcterms:W3CDTF">2024-10-17T06:07:00Z</dcterms:modified>
</cp:coreProperties>
</file>